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1EF0D" w14:textId="77777777" w:rsidR="00A03228" w:rsidRPr="00A03228" w:rsidRDefault="00A03228" w:rsidP="00A03228">
      <w:pPr>
        <w:pStyle w:val="ProductList-Body"/>
        <w:shd w:val="clear" w:color="auto" w:fill="00188F"/>
        <w:tabs>
          <w:tab w:val="clear" w:pos="360"/>
          <w:tab w:val="clear" w:pos="720"/>
          <w:tab w:val="clear" w:pos="1080"/>
        </w:tabs>
        <w:ind w:right="8640"/>
        <w:jc w:val="both"/>
        <w:rPr>
          <w:rFonts w:asciiTheme="majorHAnsi" w:hAnsiTheme="majorHAnsi"/>
          <w:color w:val="FFFFFF" w:themeColor="background1"/>
          <w:sz w:val="6"/>
          <w:szCs w:val="6"/>
        </w:rPr>
      </w:pPr>
      <w:bookmarkStart w:id="0" w:name="_top"/>
      <w:bookmarkStart w:id="1" w:name="CoverPage"/>
      <w:bookmarkEnd w:id="0"/>
    </w:p>
    <w:p w14:paraId="53A05540" w14:textId="38B56000" w:rsidR="00A03228" w:rsidRPr="00B64EAD" w:rsidRDefault="00A03228" w:rsidP="00A03228">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Volume</w:t>
      </w:r>
    </w:p>
    <w:p w14:paraId="48F369FE" w14:textId="77777777" w:rsidR="00A03228" w:rsidRPr="00B64EAD" w:rsidRDefault="00A03228" w:rsidP="00A03228">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1"/>
    <w:p w14:paraId="3D3604C6" w14:textId="77777777" w:rsidR="00A03228" w:rsidRPr="00DC097C" w:rsidRDefault="00A03228" w:rsidP="00A03228">
      <w:pPr>
        <w:pStyle w:val="ProductList-Body"/>
        <w:shd w:val="clear" w:color="auto" w:fill="00188F"/>
        <w:tabs>
          <w:tab w:val="clear" w:pos="360"/>
          <w:tab w:val="clear" w:pos="720"/>
          <w:tab w:val="clear" w:pos="1080"/>
        </w:tabs>
        <w:ind w:right="8640"/>
        <w:rPr>
          <w:color w:val="FFFFFF" w:themeColor="background1"/>
        </w:rPr>
      </w:pPr>
    </w:p>
    <w:p w14:paraId="545DABF7" w14:textId="77777777" w:rsidR="00807C36" w:rsidRPr="00A03228" w:rsidRDefault="00807C36" w:rsidP="002024BF">
      <w:pPr>
        <w:pStyle w:val="ProductList-Body"/>
        <w:shd w:val="clear" w:color="auto" w:fill="0072C6"/>
        <w:tabs>
          <w:tab w:val="clear" w:pos="360"/>
          <w:tab w:val="clear" w:pos="720"/>
          <w:tab w:val="clear" w:pos="1080"/>
        </w:tabs>
        <w:ind w:right="1800"/>
        <w:rPr>
          <w:sz w:val="72"/>
          <w:szCs w:val="72"/>
        </w:rPr>
      </w:pPr>
    </w:p>
    <w:p w14:paraId="289B0424" w14:textId="77777777" w:rsidR="00807C36" w:rsidRPr="00A03228" w:rsidRDefault="00807C36" w:rsidP="002024BF">
      <w:pPr>
        <w:pStyle w:val="ProductList-Body"/>
        <w:shd w:val="clear" w:color="auto" w:fill="0072C6"/>
        <w:tabs>
          <w:tab w:val="clear" w:pos="360"/>
          <w:tab w:val="clear" w:pos="720"/>
          <w:tab w:val="clear" w:pos="1080"/>
        </w:tabs>
        <w:ind w:right="1800"/>
        <w:rPr>
          <w:sz w:val="72"/>
          <w:szCs w:val="72"/>
        </w:rPr>
      </w:pPr>
    </w:p>
    <w:p w14:paraId="562FE9E5" w14:textId="77777777" w:rsidR="0052508C" w:rsidRDefault="0052508C"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Direitos de Uso do Provedor</w:t>
      </w:r>
    </w:p>
    <w:p w14:paraId="5DFA91A6" w14:textId="590CAC04" w:rsidR="00807C36" w:rsidRPr="00A03228" w:rsidRDefault="00DD4923" w:rsidP="002024BF">
      <w:pPr>
        <w:pStyle w:val="ProductList-Body"/>
        <w:shd w:val="clear" w:color="auto" w:fill="0072C6"/>
        <w:tabs>
          <w:tab w:val="clear" w:pos="360"/>
          <w:tab w:val="clear" w:pos="720"/>
          <w:tab w:val="clear" w:pos="1080"/>
        </w:tabs>
        <w:ind w:right="1800" w:firstLine="360"/>
        <w:rPr>
          <w:sz w:val="72"/>
          <w:szCs w:val="72"/>
        </w:rPr>
      </w:pPr>
      <w:r w:rsidRPr="00A03228">
        <w:rPr>
          <w:rFonts w:asciiTheme="majorHAnsi" w:hAnsiTheme="majorHAnsi"/>
          <w:color w:val="FFFFFF" w:themeColor="background1"/>
          <w:sz w:val="72"/>
          <w:szCs w:val="72"/>
        </w:rPr>
        <w:t>de Serviços</w:t>
      </w:r>
    </w:p>
    <w:p w14:paraId="70B26C76" w14:textId="53834AC4" w:rsidR="00807C36" w:rsidRPr="00A03228" w:rsidRDefault="00402625" w:rsidP="002024BF">
      <w:pPr>
        <w:pStyle w:val="ProductList-Body"/>
        <w:shd w:val="clear" w:color="auto" w:fill="0072C6"/>
        <w:tabs>
          <w:tab w:val="clear" w:pos="360"/>
          <w:tab w:val="clear" w:pos="720"/>
          <w:tab w:val="clear" w:pos="1080"/>
        </w:tabs>
        <w:ind w:right="1800" w:firstLine="360"/>
        <w:rPr>
          <w:sz w:val="72"/>
          <w:szCs w:val="72"/>
        </w:rPr>
      </w:pPr>
      <w:r w:rsidRPr="00A03228">
        <w:rPr>
          <w:rFonts w:asciiTheme="majorHAnsi" w:hAnsiTheme="majorHAnsi"/>
          <w:color w:val="FFFFFF" w:themeColor="background1"/>
          <w:sz w:val="72"/>
          <w:szCs w:val="72"/>
        </w:rPr>
        <w:t xml:space="preserve">1º de </w:t>
      </w:r>
      <w:r w:rsidR="0052508C">
        <w:rPr>
          <w:rFonts w:ascii="Calibri Light" w:hAnsi="Calibri Light"/>
          <w:color w:val="FFFFFF"/>
          <w:sz w:val="72"/>
        </w:rPr>
        <w:t xml:space="preserve">fevereiro </w:t>
      </w:r>
      <w:r w:rsidRPr="00A03228">
        <w:rPr>
          <w:rFonts w:asciiTheme="majorHAnsi" w:hAnsiTheme="majorHAnsi"/>
          <w:color w:val="FFFFFF" w:themeColor="background1"/>
          <w:sz w:val="72"/>
          <w:szCs w:val="72"/>
        </w:rPr>
        <w:t>de 201</w:t>
      </w:r>
      <w:r w:rsidR="002021DB">
        <w:rPr>
          <w:rFonts w:asciiTheme="majorHAnsi" w:hAnsiTheme="majorHAnsi"/>
          <w:color w:val="FFFFFF" w:themeColor="background1"/>
          <w:sz w:val="72"/>
          <w:szCs w:val="72"/>
        </w:rPr>
        <w:t>6</w:t>
      </w:r>
    </w:p>
    <w:p w14:paraId="07F7DEEF" w14:textId="77777777" w:rsidR="00807C36" w:rsidRPr="00A03228" w:rsidRDefault="00807C36" w:rsidP="002024BF">
      <w:pPr>
        <w:pStyle w:val="ProductList-Body"/>
        <w:shd w:val="clear" w:color="auto" w:fill="0072C6"/>
        <w:tabs>
          <w:tab w:val="clear" w:pos="360"/>
          <w:tab w:val="clear" w:pos="720"/>
          <w:tab w:val="clear" w:pos="1080"/>
        </w:tabs>
        <w:ind w:right="1800"/>
        <w:rPr>
          <w:sz w:val="48"/>
          <w:szCs w:val="48"/>
        </w:rPr>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0C3E7B36" w:rsidR="00E03E25" w:rsidRDefault="00AD13E1" w:rsidP="002024BF">
      <w:pPr>
        <w:pStyle w:val="ProductList-SectionHeading"/>
        <w:tabs>
          <w:tab w:val="clear" w:pos="360"/>
          <w:tab w:val="clear" w:pos="720"/>
          <w:tab w:val="clear" w:pos="1080"/>
        </w:tabs>
        <w:outlineLvl w:val="0"/>
        <w:sectPr w:rsidR="00E03E25" w:rsidSect="00383BC7">
          <w:headerReference w:type="first" r:id="rId14"/>
          <w:footerReference w:type="first" r:id="rId15"/>
          <w:pgSz w:w="12240" w:h="15840"/>
          <w:pgMar w:top="1166" w:right="720" w:bottom="720" w:left="720" w:header="720" w:footer="720" w:gutter="0"/>
          <w:cols w:space="720"/>
          <w:titlePg/>
          <w:docGrid w:linePitch="360"/>
        </w:sectPr>
      </w:pPr>
      <w:bookmarkStart w:id="2" w:name="Sumário"/>
      <w:bookmarkStart w:id="3" w:name="_Toc439929396"/>
      <w:r w:rsidRPr="00AD13E1">
        <w:lastRenderedPageBreak/>
        <w:t>Sumário</w:t>
      </w:r>
      <w:bookmarkEnd w:id="2"/>
      <w:bookmarkEnd w:id="3"/>
    </w:p>
    <w:p w14:paraId="742ADF5D" w14:textId="3DE1C1BC" w:rsidR="00A03D46" w:rsidRDefault="00AD5C31">
      <w:pPr>
        <w:pStyle w:val="TOC1"/>
        <w:tabs>
          <w:tab w:val="right" w:leader="dot" w:pos="5030"/>
        </w:tabs>
        <w:rPr>
          <w:rFonts w:eastAsiaTheme="minorEastAsia"/>
          <w:b w:val="0"/>
          <w:caps w:val="0"/>
          <w:noProof/>
          <w:sz w:val="22"/>
          <w:lang w:val="en-US" w:eastAsia="zh-CN"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39929396" w:history="1">
        <w:r w:rsidR="00A03D46" w:rsidRPr="00F37484">
          <w:rPr>
            <w:rStyle w:val="Hyperlink"/>
            <w:noProof/>
          </w:rPr>
          <w:t>Sumário</w:t>
        </w:r>
        <w:r w:rsidR="00A03D46">
          <w:rPr>
            <w:noProof/>
            <w:webHidden/>
          </w:rPr>
          <w:tab/>
        </w:r>
        <w:r w:rsidR="00A03D46">
          <w:rPr>
            <w:noProof/>
            <w:webHidden/>
          </w:rPr>
          <w:fldChar w:fldCharType="begin"/>
        </w:r>
        <w:r w:rsidR="00A03D46">
          <w:rPr>
            <w:noProof/>
            <w:webHidden/>
          </w:rPr>
          <w:instrText xml:space="preserve"> PAGEREF _Toc439929396 \h </w:instrText>
        </w:r>
        <w:r w:rsidR="00A03D46">
          <w:rPr>
            <w:noProof/>
            <w:webHidden/>
          </w:rPr>
        </w:r>
        <w:r w:rsidR="00A03D46">
          <w:rPr>
            <w:noProof/>
            <w:webHidden/>
          </w:rPr>
          <w:fldChar w:fldCharType="separate"/>
        </w:r>
        <w:r w:rsidR="00A03D46">
          <w:rPr>
            <w:noProof/>
            <w:webHidden/>
          </w:rPr>
          <w:t>2</w:t>
        </w:r>
        <w:r w:rsidR="00A03D46">
          <w:rPr>
            <w:noProof/>
            <w:webHidden/>
          </w:rPr>
          <w:fldChar w:fldCharType="end"/>
        </w:r>
      </w:hyperlink>
    </w:p>
    <w:p w14:paraId="2BC7D64B" w14:textId="6C7F4062" w:rsidR="00A03D46" w:rsidRDefault="008F4F99">
      <w:pPr>
        <w:pStyle w:val="TOC1"/>
        <w:tabs>
          <w:tab w:val="right" w:leader="dot" w:pos="5030"/>
        </w:tabs>
        <w:rPr>
          <w:rFonts w:eastAsiaTheme="minorEastAsia"/>
          <w:b w:val="0"/>
          <w:caps w:val="0"/>
          <w:noProof/>
          <w:sz w:val="22"/>
          <w:lang w:val="en-US" w:eastAsia="zh-CN" w:bidi="ar-SA"/>
        </w:rPr>
      </w:pPr>
      <w:hyperlink w:anchor="_Toc439929397" w:history="1">
        <w:r w:rsidR="00A03D46" w:rsidRPr="00F37484">
          <w:rPr>
            <w:rStyle w:val="Hyperlink"/>
            <w:noProof/>
          </w:rPr>
          <w:t>Introdução</w:t>
        </w:r>
        <w:r w:rsidR="00A03D46">
          <w:rPr>
            <w:noProof/>
            <w:webHidden/>
          </w:rPr>
          <w:tab/>
        </w:r>
        <w:r w:rsidR="00A03D46">
          <w:rPr>
            <w:noProof/>
            <w:webHidden/>
          </w:rPr>
          <w:fldChar w:fldCharType="begin"/>
        </w:r>
        <w:r w:rsidR="00A03D46">
          <w:rPr>
            <w:noProof/>
            <w:webHidden/>
          </w:rPr>
          <w:instrText xml:space="preserve"> PAGEREF _Toc439929397 \h </w:instrText>
        </w:r>
        <w:r w:rsidR="00A03D46">
          <w:rPr>
            <w:noProof/>
            <w:webHidden/>
          </w:rPr>
        </w:r>
        <w:r w:rsidR="00A03D46">
          <w:rPr>
            <w:noProof/>
            <w:webHidden/>
          </w:rPr>
          <w:fldChar w:fldCharType="separate"/>
        </w:r>
        <w:r w:rsidR="00A03D46">
          <w:rPr>
            <w:noProof/>
            <w:webHidden/>
          </w:rPr>
          <w:t>3</w:t>
        </w:r>
        <w:r w:rsidR="00A03D46">
          <w:rPr>
            <w:noProof/>
            <w:webHidden/>
          </w:rPr>
          <w:fldChar w:fldCharType="end"/>
        </w:r>
      </w:hyperlink>
    </w:p>
    <w:p w14:paraId="2C74B71E" w14:textId="1C4716CF" w:rsidR="00A03D46" w:rsidRDefault="008F4F99">
      <w:pPr>
        <w:pStyle w:val="TOC3"/>
        <w:tabs>
          <w:tab w:val="right" w:leader="dot" w:pos="5030"/>
        </w:tabs>
        <w:rPr>
          <w:rFonts w:eastAsiaTheme="minorEastAsia"/>
          <w:smallCaps w:val="0"/>
          <w:noProof/>
          <w:sz w:val="22"/>
          <w:lang w:val="en-US" w:eastAsia="zh-CN" w:bidi="ar-SA"/>
        </w:rPr>
      </w:pPr>
      <w:hyperlink w:anchor="_Toc439929398" w:history="1">
        <w:r w:rsidR="00A03D46" w:rsidRPr="00F37484">
          <w:rPr>
            <w:rStyle w:val="Hyperlink"/>
            <w:noProof/>
          </w:rPr>
          <w:t>Sobre este Documento</w:t>
        </w:r>
        <w:r w:rsidR="00A03D46">
          <w:rPr>
            <w:noProof/>
            <w:webHidden/>
          </w:rPr>
          <w:tab/>
        </w:r>
        <w:r w:rsidR="00A03D46">
          <w:rPr>
            <w:noProof/>
            <w:webHidden/>
          </w:rPr>
          <w:fldChar w:fldCharType="begin"/>
        </w:r>
        <w:r w:rsidR="00A03D46">
          <w:rPr>
            <w:noProof/>
            <w:webHidden/>
          </w:rPr>
          <w:instrText xml:space="preserve"> PAGEREF _Toc439929398 \h </w:instrText>
        </w:r>
        <w:r w:rsidR="00A03D46">
          <w:rPr>
            <w:noProof/>
            <w:webHidden/>
          </w:rPr>
        </w:r>
        <w:r w:rsidR="00A03D46">
          <w:rPr>
            <w:noProof/>
            <w:webHidden/>
          </w:rPr>
          <w:fldChar w:fldCharType="separate"/>
        </w:r>
        <w:r w:rsidR="00A03D46">
          <w:rPr>
            <w:noProof/>
            <w:webHidden/>
          </w:rPr>
          <w:t>3</w:t>
        </w:r>
        <w:r w:rsidR="00A03D46">
          <w:rPr>
            <w:noProof/>
            <w:webHidden/>
          </w:rPr>
          <w:fldChar w:fldCharType="end"/>
        </w:r>
      </w:hyperlink>
    </w:p>
    <w:p w14:paraId="14A1B266" w14:textId="37907F8C" w:rsidR="00A03D46" w:rsidRDefault="008F4F99">
      <w:pPr>
        <w:pStyle w:val="TOC3"/>
        <w:tabs>
          <w:tab w:val="right" w:leader="dot" w:pos="5030"/>
        </w:tabs>
        <w:rPr>
          <w:rFonts w:eastAsiaTheme="minorEastAsia"/>
          <w:smallCaps w:val="0"/>
          <w:noProof/>
          <w:sz w:val="22"/>
          <w:lang w:val="en-US" w:eastAsia="zh-CN" w:bidi="ar-SA"/>
        </w:rPr>
      </w:pPr>
      <w:hyperlink w:anchor="_Toc439929399" w:history="1">
        <w:r w:rsidR="00A03D46" w:rsidRPr="00F37484">
          <w:rPr>
            <w:rStyle w:val="Hyperlink"/>
            <w:noProof/>
          </w:rPr>
          <w:t>O Que este Documento Contém</w:t>
        </w:r>
        <w:r w:rsidR="00A03D46">
          <w:rPr>
            <w:noProof/>
            <w:webHidden/>
          </w:rPr>
          <w:tab/>
        </w:r>
        <w:r w:rsidR="00A03D46">
          <w:rPr>
            <w:noProof/>
            <w:webHidden/>
          </w:rPr>
          <w:fldChar w:fldCharType="begin"/>
        </w:r>
        <w:r w:rsidR="00A03D46">
          <w:rPr>
            <w:noProof/>
            <w:webHidden/>
          </w:rPr>
          <w:instrText xml:space="preserve"> PAGEREF _Toc439929399 \h </w:instrText>
        </w:r>
        <w:r w:rsidR="00A03D46">
          <w:rPr>
            <w:noProof/>
            <w:webHidden/>
          </w:rPr>
        </w:r>
        <w:r w:rsidR="00A03D46">
          <w:rPr>
            <w:noProof/>
            <w:webHidden/>
          </w:rPr>
          <w:fldChar w:fldCharType="separate"/>
        </w:r>
        <w:r w:rsidR="00A03D46">
          <w:rPr>
            <w:noProof/>
            <w:webHidden/>
          </w:rPr>
          <w:t>3</w:t>
        </w:r>
        <w:r w:rsidR="00A03D46">
          <w:rPr>
            <w:noProof/>
            <w:webHidden/>
          </w:rPr>
          <w:fldChar w:fldCharType="end"/>
        </w:r>
      </w:hyperlink>
    </w:p>
    <w:p w14:paraId="1A45A4E2" w14:textId="730C87DB" w:rsidR="00A03D46" w:rsidRDefault="008F4F99">
      <w:pPr>
        <w:pStyle w:val="TOC3"/>
        <w:tabs>
          <w:tab w:val="right" w:leader="dot" w:pos="5030"/>
        </w:tabs>
        <w:rPr>
          <w:rFonts w:eastAsiaTheme="minorEastAsia"/>
          <w:smallCaps w:val="0"/>
          <w:noProof/>
          <w:sz w:val="22"/>
          <w:lang w:val="en-US" w:eastAsia="zh-CN" w:bidi="ar-SA"/>
        </w:rPr>
      </w:pPr>
      <w:hyperlink w:anchor="_Toc439929400" w:history="1">
        <w:r w:rsidR="00A03D46" w:rsidRPr="00F37484">
          <w:rPr>
            <w:rStyle w:val="Hyperlink"/>
            <w:noProof/>
          </w:rPr>
          <w:t>Entrada do Produto</w:t>
        </w:r>
        <w:r w:rsidR="00A03D46">
          <w:rPr>
            <w:noProof/>
            <w:webHidden/>
          </w:rPr>
          <w:tab/>
        </w:r>
        <w:r w:rsidR="00A03D46">
          <w:rPr>
            <w:noProof/>
            <w:webHidden/>
          </w:rPr>
          <w:fldChar w:fldCharType="begin"/>
        </w:r>
        <w:r w:rsidR="00A03D46">
          <w:rPr>
            <w:noProof/>
            <w:webHidden/>
          </w:rPr>
          <w:instrText xml:space="preserve"> PAGEREF _Toc439929400 \h </w:instrText>
        </w:r>
        <w:r w:rsidR="00A03D46">
          <w:rPr>
            <w:noProof/>
            <w:webHidden/>
          </w:rPr>
        </w:r>
        <w:r w:rsidR="00A03D46">
          <w:rPr>
            <w:noProof/>
            <w:webHidden/>
          </w:rPr>
          <w:fldChar w:fldCharType="separate"/>
        </w:r>
        <w:r w:rsidR="00A03D46">
          <w:rPr>
            <w:noProof/>
            <w:webHidden/>
          </w:rPr>
          <w:t>3</w:t>
        </w:r>
        <w:r w:rsidR="00A03D46">
          <w:rPr>
            <w:noProof/>
            <w:webHidden/>
          </w:rPr>
          <w:fldChar w:fldCharType="end"/>
        </w:r>
      </w:hyperlink>
    </w:p>
    <w:p w14:paraId="7CD343EB" w14:textId="43EEC483" w:rsidR="00A03D46" w:rsidRDefault="008F4F99">
      <w:pPr>
        <w:pStyle w:val="TOC3"/>
        <w:tabs>
          <w:tab w:val="right" w:leader="dot" w:pos="5030"/>
        </w:tabs>
        <w:rPr>
          <w:rFonts w:eastAsiaTheme="minorEastAsia"/>
          <w:smallCaps w:val="0"/>
          <w:noProof/>
          <w:sz w:val="22"/>
          <w:lang w:val="en-US" w:eastAsia="zh-CN" w:bidi="ar-SA"/>
        </w:rPr>
      </w:pPr>
      <w:hyperlink w:anchor="_Toc439929401" w:history="1">
        <w:r w:rsidR="00A03D46" w:rsidRPr="00F37484">
          <w:rPr>
            <w:rStyle w:val="Hyperlink"/>
            <w:noProof/>
          </w:rPr>
          <w:t>Esclarecimentos e Resumo das Alterações neste Documento</w:t>
        </w:r>
        <w:r w:rsidR="00A03D46">
          <w:rPr>
            <w:noProof/>
            <w:webHidden/>
          </w:rPr>
          <w:tab/>
        </w:r>
        <w:r w:rsidR="00A03D46">
          <w:rPr>
            <w:noProof/>
            <w:webHidden/>
          </w:rPr>
          <w:fldChar w:fldCharType="begin"/>
        </w:r>
        <w:r w:rsidR="00A03D46">
          <w:rPr>
            <w:noProof/>
            <w:webHidden/>
          </w:rPr>
          <w:instrText xml:space="preserve"> PAGEREF _Toc439929401 \h </w:instrText>
        </w:r>
        <w:r w:rsidR="00A03D46">
          <w:rPr>
            <w:noProof/>
            <w:webHidden/>
          </w:rPr>
        </w:r>
        <w:r w:rsidR="00A03D46">
          <w:rPr>
            <w:noProof/>
            <w:webHidden/>
          </w:rPr>
          <w:fldChar w:fldCharType="separate"/>
        </w:r>
        <w:r w:rsidR="00A03D46">
          <w:rPr>
            <w:noProof/>
            <w:webHidden/>
          </w:rPr>
          <w:t>3</w:t>
        </w:r>
        <w:r w:rsidR="00A03D46">
          <w:rPr>
            <w:noProof/>
            <w:webHidden/>
          </w:rPr>
          <w:fldChar w:fldCharType="end"/>
        </w:r>
      </w:hyperlink>
    </w:p>
    <w:p w14:paraId="4FE19C0F" w14:textId="54DDF18B" w:rsidR="00A03D46" w:rsidRDefault="008F4F99">
      <w:pPr>
        <w:pStyle w:val="TOC6"/>
        <w:tabs>
          <w:tab w:val="right" w:leader="dot" w:pos="5030"/>
        </w:tabs>
        <w:rPr>
          <w:rFonts w:eastAsiaTheme="minorEastAsia"/>
          <w:noProof/>
          <w:sz w:val="22"/>
          <w:lang w:val="en-US" w:eastAsia="zh-CN" w:bidi="ar-SA"/>
        </w:rPr>
      </w:pPr>
      <w:hyperlink w:anchor="_Toc439929402" w:history="1">
        <w:r w:rsidR="00A03D46" w:rsidRPr="00F37484">
          <w:rPr>
            <w:rStyle w:val="Hyperlink"/>
            <w:noProof/>
          </w:rPr>
          <w:t>Microsoft Dynamics C5 2012 (Licença do Processador)</w:t>
        </w:r>
        <w:r w:rsidR="00A03D46">
          <w:rPr>
            <w:noProof/>
            <w:webHidden/>
          </w:rPr>
          <w:tab/>
        </w:r>
        <w:r w:rsidR="00A03D46">
          <w:rPr>
            <w:noProof/>
            <w:webHidden/>
          </w:rPr>
          <w:fldChar w:fldCharType="begin"/>
        </w:r>
        <w:r w:rsidR="00A03D46">
          <w:rPr>
            <w:noProof/>
            <w:webHidden/>
          </w:rPr>
          <w:instrText xml:space="preserve"> PAGEREF _Toc439929402 \h </w:instrText>
        </w:r>
        <w:r w:rsidR="00A03D46">
          <w:rPr>
            <w:noProof/>
            <w:webHidden/>
          </w:rPr>
        </w:r>
        <w:r w:rsidR="00A03D46">
          <w:rPr>
            <w:noProof/>
            <w:webHidden/>
          </w:rPr>
          <w:fldChar w:fldCharType="separate"/>
        </w:r>
        <w:r w:rsidR="00A03D46">
          <w:rPr>
            <w:noProof/>
            <w:webHidden/>
          </w:rPr>
          <w:t>3</w:t>
        </w:r>
        <w:r w:rsidR="00A03D46">
          <w:rPr>
            <w:noProof/>
            <w:webHidden/>
          </w:rPr>
          <w:fldChar w:fldCharType="end"/>
        </w:r>
      </w:hyperlink>
    </w:p>
    <w:p w14:paraId="1D2CD7DF" w14:textId="692310DF" w:rsidR="00A03D46" w:rsidRDefault="008F4F99">
      <w:pPr>
        <w:pStyle w:val="TOC6"/>
        <w:tabs>
          <w:tab w:val="right" w:leader="dot" w:pos="5030"/>
        </w:tabs>
        <w:rPr>
          <w:rFonts w:eastAsiaTheme="minorEastAsia"/>
          <w:noProof/>
          <w:sz w:val="22"/>
          <w:lang w:val="en-US" w:eastAsia="zh-CN" w:bidi="ar-SA"/>
        </w:rPr>
      </w:pPr>
      <w:hyperlink w:anchor="_Toc439929403" w:history="1">
        <w:r w:rsidR="00A03D46" w:rsidRPr="00F37484">
          <w:rPr>
            <w:rStyle w:val="Hyperlink"/>
            <w:noProof/>
          </w:rPr>
          <w:t>Microsoft Dynamics C5 2012 (SAL)</w:t>
        </w:r>
        <w:r w:rsidR="00A03D46">
          <w:rPr>
            <w:noProof/>
            <w:webHidden/>
          </w:rPr>
          <w:tab/>
        </w:r>
        <w:r w:rsidR="00A03D46">
          <w:rPr>
            <w:noProof/>
            <w:webHidden/>
          </w:rPr>
          <w:fldChar w:fldCharType="begin"/>
        </w:r>
        <w:r w:rsidR="00A03D46">
          <w:rPr>
            <w:noProof/>
            <w:webHidden/>
          </w:rPr>
          <w:instrText xml:space="preserve"> PAGEREF _Toc439929403 \h </w:instrText>
        </w:r>
        <w:r w:rsidR="00A03D46">
          <w:rPr>
            <w:noProof/>
            <w:webHidden/>
          </w:rPr>
        </w:r>
        <w:r w:rsidR="00A03D46">
          <w:rPr>
            <w:noProof/>
            <w:webHidden/>
          </w:rPr>
          <w:fldChar w:fldCharType="separate"/>
        </w:r>
        <w:r w:rsidR="00A03D46">
          <w:rPr>
            <w:noProof/>
            <w:webHidden/>
          </w:rPr>
          <w:t>3</w:t>
        </w:r>
        <w:r w:rsidR="00A03D46">
          <w:rPr>
            <w:noProof/>
            <w:webHidden/>
          </w:rPr>
          <w:fldChar w:fldCharType="end"/>
        </w:r>
      </w:hyperlink>
    </w:p>
    <w:p w14:paraId="5C62597B" w14:textId="3B386975" w:rsidR="00A03D46" w:rsidRDefault="008F4F99">
      <w:pPr>
        <w:pStyle w:val="TOC1"/>
        <w:tabs>
          <w:tab w:val="right" w:leader="dot" w:pos="5030"/>
        </w:tabs>
        <w:rPr>
          <w:rFonts w:eastAsiaTheme="minorEastAsia"/>
          <w:b w:val="0"/>
          <w:caps w:val="0"/>
          <w:noProof/>
          <w:sz w:val="22"/>
          <w:lang w:val="en-US" w:eastAsia="zh-CN" w:bidi="ar-SA"/>
        </w:rPr>
      </w:pPr>
      <w:hyperlink w:anchor="_Toc439929404" w:history="1">
        <w:r w:rsidR="00A03D46" w:rsidRPr="00F37484">
          <w:rPr>
            <w:rStyle w:val="Hyperlink"/>
            <w:noProof/>
          </w:rPr>
          <w:t>Termos de Licença</w:t>
        </w:r>
        <w:r w:rsidR="00A03D46">
          <w:rPr>
            <w:noProof/>
            <w:webHidden/>
          </w:rPr>
          <w:tab/>
        </w:r>
        <w:r w:rsidR="00A03D46">
          <w:rPr>
            <w:noProof/>
            <w:webHidden/>
          </w:rPr>
          <w:fldChar w:fldCharType="begin"/>
        </w:r>
        <w:r w:rsidR="00A03D46">
          <w:rPr>
            <w:noProof/>
            <w:webHidden/>
          </w:rPr>
          <w:instrText xml:space="preserve"> PAGEREF _Toc439929404 \h </w:instrText>
        </w:r>
        <w:r w:rsidR="00A03D46">
          <w:rPr>
            <w:noProof/>
            <w:webHidden/>
          </w:rPr>
        </w:r>
        <w:r w:rsidR="00A03D46">
          <w:rPr>
            <w:noProof/>
            <w:webHidden/>
          </w:rPr>
          <w:fldChar w:fldCharType="separate"/>
        </w:r>
        <w:r w:rsidR="00A03D46">
          <w:rPr>
            <w:noProof/>
            <w:webHidden/>
          </w:rPr>
          <w:t>4</w:t>
        </w:r>
        <w:r w:rsidR="00A03D46">
          <w:rPr>
            <w:noProof/>
            <w:webHidden/>
          </w:rPr>
          <w:fldChar w:fldCharType="end"/>
        </w:r>
      </w:hyperlink>
    </w:p>
    <w:p w14:paraId="440FAADC" w14:textId="78CF00A2" w:rsidR="00A03D46" w:rsidRDefault="008F4F99">
      <w:pPr>
        <w:pStyle w:val="TOC2"/>
        <w:tabs>
          <w:tab w:val="right" w:leader="dot" w:pos="5030"/>
        </w:tabs>
        <w:rPr>
          <w:rFonts w:eastAsiaTheme="minorEastAsia"/>
          <w:b w:val="0"/>
          <w:smallCaps w:val="0"/>
          <w:noProof/>
          <w:sz w:val="22"/>
          <w:lang w:val="en-US" w:eastAsia="zh-CN" w:bidi="ar-SA"/>
        </w:rPr>
      </w:pPr>
      <w:hyperlink w:anchor="_Toc439929405" w:history="1">
        <w:r w:rsidR="00A03D46" w:rsidRPr="00F37484">
          <w:rPr>
            <w:rStyle w:val="Hyperlink"/>
            <w:noProof/>
          </w:rPr>
          <w:t>Termos Universais de Licença</w:t>
        </w:r>
        <w:r w:rsidR="00A03D46">
          <w:rPr>
            <w:noProof/>
            <w:webHidden/>
          </w:rPr>
          <w:tab/>
        </w:r>
        <w:r w:rsidR="00A03D46">
          <w:rPr>
            <w:noProof/>
            <w:webHidden/>
          </w:rPr>
          <w:fldChar w:fldCharType="begin"/>
        </w:r>
        <w:r w:rsidR="00A03D46">
          <w:rPr>
            <w:noProof/>
            <w:webHidden/>
          </w:rPr>
          <w:instrText xml:space="preserve"> PAGEREF _Toc439929405 \h </w:instrText>
        </w:r>
        <w:r w:rsidR="00A03D46">
          <w:rPr>
            <w:noProof/>
            <w:webHidden/>
          </w:rPr>
        </w:r>
        <w:r w:rsidR="00A03D46">
          <w:rPr>
            <w:noProof/>
            <w:webHidden/>
          </w:rPr>
          <w:fldChar w:fldCharType="separate"/>
        </w:r>
        <w:r w:rsidR="00A03D46">
          <w:rPr>
            <w:noProof/>
            <w:webHidden/>
          </w:rPr>
          <w:t>4</w:t>
        </w:r>
        <w:r w:rsidR="00A03D46">
          <w:rPr>
            <w:noProof/>
            <w:webHidden/>
          </w:rPr>
          <w:fldChar w:fldCharType="end"/>
        </w:r>
      </w:hyperlink>
    </w:p>
    <w:p w14:paraId="281A9855" w14:textId="2E5F62C0" w:rsidR="00A03D46" w:rsidRDefault="008F4F99">
      <w:pPr>
        <w:pStyle w:val="TOC2"/>
        <w:tabs>
          <w:tab w:val="right" w:leader="dot" w:pos="5030"/>
        </w:tabs>
        <w:rPr>
          <w:rFonts w:eastAsiaTheme="minorEastAsia"/>
          <w:b w:val="0"/>
          <w:smallCaps w:val="0"/>
          <w:noProof/>
          <w:sz w:val="22"/>
          <w:lang w:val="en-US" w:eastAsia="zh-CN" w:bidi="ar-SA"/>
        </w:rPr>
      </w:pPr>
      <w:hyperlink w:anchor="_Toc439929406" w:history="1">
        <w:r w:rsidR="00A03D46" w:rsidRPr="00F37484">
          <w:rPr>
            <w:rStyle w:val="Hyperlink"/>
            <w:noProof/>
          </w:rPr>
          <w:t>Termos do Modelo de Licença</w:t>
        </w:r>
        <w:r w:rsidR="00A03D46">
          <w:rPr>
            <w:noProof/>
            <w:webHidden/>
          </w:rPr>
          <w:tab/>
        </w:r>
        <w:r w:rsidR="00A03D46">
          <w:rPr>
            <w:noProof/>
            <w:webHidden/>
          </w:rPr>
          <w:fldChar w:fldCharType="begin"/>
        </w:r>
        <w:r w:rsidR="00A03D46">
          <w:rPr>
            <w:noProof/>
            <w:webHidden/>
          </w:rPr>
          <w:instrText xml:space="preserve"> PAGEREF _Toc439929406 \h </w:instrText>
        </w:r>
        <w:r w:rsidR="00A03D46">
          <w:rPr>
            <w:noProof/>
            <w:webHidden/>
          </w:rPr>
        </w:r>
        <w:r w:rsidR="00A03D46">
          <w:rPr>
            <w:noProof/>
            <w:webHidden/>
          </w:rPr>
          <w:fldChar w:fldCharType="separate"/>
        </w:r>
        <w:r w:rsidR="00A03D46">
          <w:rPr>
            <w:noProof/>
            <w:webHidden/>
          </w:rPr>
          <w:t>7</w:t>
        </w:r>
        <w:r w:rsidR="00A03D46">
          <w:rPr>
            <w:noProof/>
            <w:webHidden/>
          </w:rPr>
          <w:fldChar w:fldCharType="end"/>
        </w:r>
      </w:hyperlink>
    </w:p>
    <w:p w14:paraId="1F52C9A0" w14:textId="4671DEE2" w:rsidR="00A03D46" w:rsidRDefault="008F4F99">
      <w:pPr>
        <w:pStyle w:val="TOC4"/>
        <w:tabs>
          <w:tab w:val="right" w:leader="dot" w:pos="5030"/>
        </w:tabs>
        <w:rPr>
          <w:rFonts w:eastAsiaTheme="minorEastAsia"/>
          <w:smallCaps w:val="0"/>
          <w:noProof/>
          <w:sz w:val="22"/>
          <w:lang w:val="en-US" w:eastAsia="zh-CN" w:bidi="ar-SA"/>
        </w:rPr>
      </w:pPr>
      <w:hyperlink w:anchor="_Toc439929407" w:history="1">
        <w:r w:rsidR="00A03D46" w:rsidRPr="00F37484">
          <w:rPr>
            <w:rStyle w:val="Hyperlink"/>
            <w:noProof/>
          </w:rPr>
          <w:t>Por Processador</w:t>
        </w:r>
        <w:r w:rsidR="00A03D46">
          <w:rPr>
            <w:noProof/>
            <w:webHidden/>
          </w:rPr>
          <w:tab/>
        </w:r>
        <w:r w:rsidR="00A03D46">
          <w:rPr>
            <w:noProof/>
            <w:webHidden/>
          </w:rPr>
          <w:fldChar w:fldCharType="begin"/>
        </w:r>
        <w:r w:rsidR="00A03D46">
          <w:rPr>
            <w:noProof/>
            <w:webHidden/>
          </w:rPr>
          <w:instrText xml:space="preserve"> PAGEREF _Toc439929407 \h </w:instrText>
        </w:r>
        <w:r w:rsidR="00A03D46">
          <w:rPr>
            <w:noProof/>
            <w:webHidden/>
          </w:rPr>
        </w:r>
        <w:r w:rsidR="00A03D46">
          <w:rPr>
            <w:noProof/>
            <w:webHidden/>
          </w:rPr>
          <w:fldChar w:fldCharType="separate"/>
        </w:r>
        <w:r w:rsidR="00A03D46">
          <w:rPr>
            <w:noProof/>
            <w:webHidden/>
          </w:rPr>
          <w:t>7</w:t>
        </w:r>
        <w:r w:rsidR="00A03D46">
          <w:rPr>
            <w:noProof/>
            <w:webHidden/>
          </w:rPr>
          <w:fldChar w:fldCharType="end"/>
        </w:r>
      </w:hyperlink>
    </w:p>
    <w:p w14:paraId="460DC34F" w14:textId="0CB2CB15" w:rsidR="00A03D46" w:rsidRDefault="008F4F99">
      <w:pPr>
        <w:pStyle w:val="TOC4"/>
        <w:tabs>
          <w:tab w:val="right" w:leader="dot" w:pos="5030"/>
        </w:tabs>
        <w:rPr>
          <w:rFonts w:eastAsiaTheme="minorEastAsia"/>
          <w:smallCaps w:val="0"/>
          <w:noProof/>
          <w:sz w:val="22"/>
          <w:lang w:val="en-US" w:eastAsia="zh-CN" w:bidi="ar-SA"/>
        </w:rPr>
      </w:pPr>
      <w:hyperlink w:anchor="_Toc439929408" w:history="1">
        <w:r w:rsidR="00A03D46" w:rsidRPr="00F37484">
          <w:rPr>
            <w:rStyle w:val="Hyperlink"/>
            <w:noProof/>
          </w:rPr>
          <w:t>Por Núcleo</w:t>
        </w:r>
        <w:r w:rsidR="00A03D46">
          <w:rPr>
            <w:noProof/>
            <w:webHidden/>
          </w:rPr>
          <w:tab/>
        </w:r>
        <w:r w:rsidR="00A03D46">
          <w:rPr>
            <w:noProof/>
            <w:webHidden/>
          </w:rPr>
          <w:fldChar w:fldCharType="begin"/>
        </w:r>
        <w:r w:rsidR="00A03D46">
          <w:rPr>
            <w:noProof/>
            <w:webHidden/>
          </w:rPr>
          <w:instrText xml:space="preserve"> PAGEREF _Toc439929408 \h </w:instrText>
        </w:r>
        <w:r w:rsidR="00A03D46">
          <w:rPr>
            <w:noProof/>
            <w:webHidden/>
          </w:rPr>
        </w:r>
        <w:r w:rsidR="00A03D46">
          <w:rPr>
            <w:noProof/>
            <w:webHidden/>
          </w:rPr>
          <w:fldChar w:fldCharType="separate"/>
        </w:r>
        <w:r w:rsidR="00A03D46">
          <w:rPr>
            <w:noProof/>
            <w:webHidden/>
          </w:rPr>
          <w:t>7</w:t>
        </w:r>
        <w:r w:rsidR="00A03D46">
          <w:rPr>
            <w:noProof/>
            <w:webHidden/>
          </w:rPr>
          <w:fldChar w:fldCharType="end"/>
        </w:r>
      </w:hyperlink>
    </w:p>
    <w:p w14:paraId="190A92C8" w14:textId="20F196F6" w:rsidR="00A03D46" w:rsidRDefault="008F4F99">
      <w:pPr>
        <w:pStyle w:val="TOC4"/>
        <w:tabs>
          <w:tab w:val="right" w:leader="dot" w:pos="5030"/>
        </w:tabs>
        <w:rPr>
          <w:rFonts w:eastAsiaTheme="minorEastAsia"/>
          <w:smallCaps w:val="0"/>
          <w:noProof/>
          <w:sz w:val="22"/>
          <w:lang w:val="en-US" w:eastAsia="zh-CN" w:bidi="ar-SA"/>
        </w:rPr>
      </w:pPr>
      <w:hyperlink w:anchor="_Toc439929409" w:history="1">
        <w:r w:rsidR="00A03D46" w:rsidRPr="00F37484">
          <w:rPr>
            <w:rStyle w:val="Hyperlink"/>
            <w:noProof/>
          </w:rPr>
          <w:t>Licenças de Acesso para Assinantes (SALs) do Software para Servidores</w:t>
        </w:r>
        <w:r w:rsidR="00A03D46">
          <w:rPr>
            <w:noProof/>
            <w:webHidden/>
          </w:rPr>
          <w:tab/>
        </w:r>
        <w:r w:rsidR="00A03D46">
          <w:rPr>
            <w:noProof/>
            <w:webHidden/>
          </w:rPr>
          <w:fldChar w:fldCharType="begin"/>
        </w:r>
        <w:r w:rsidR="00A03D46">
          <w:rPr>
            <w:noProof/>
            <w:webHidden/>
          </w:rPr>
          <w:instrText xml:space="preserve"> PAGEREF _Toc439929409 \h </w:instrText>
        </w:r>
        <w:r w:rsidR="00A03D46">
          <w:rPr>
            <w:noProof/>
            <w:webHidden/>
          </w:rPr>
        </w:r>
        <w:r w:rsidR="00A03D46">
          <w:rPr>
            <w:noProof/>
            <w:webHidden/>
          </w:rPr>
          <w:fldChar w:fldCharType="separate"/>
        </w:r>
        <w:r w:rsidR="00A03D46">
          <w:rPr>
            <w:noProof/>
            <w:webHidden/>
          </w:rPr>
          <w:t>8</w:t>
        </w:r>
        <w:r w:rsidR="00A03D46">
          <w:rPr>
            <w:noProof/>
            <w:webHidden/>
          </w:rPr>
          <w:fldChar w:fldCharType="end"/>
        </w:r>
      </w:hyperlink>
    </w:p>
    <w:p w14:paraId="45ADB768" w14:textId="2007957C" w:rsidR="00A03D46" w:rsidRDefault="008F4F99">
      <w:pPr>
        <w:pStyle w:val="TOC4"/>
        <w:tabs>
          <w:tab w:val="right" w:leader="dot" w:pos="5030"/>
        </w:tabs>
        <w:rPr>
          <w:rFonts w:eastAsiaTheme="minorEastAsia"/>
          <w:smallCaps w:val="0"/>
          <w:noProof/>
          <w:sz w:val="22"/>
          <w:lang w:val="en-US" w:eastAsia="zh-CN" w:bidi="ar-SA"/>
        </w:rPr>
      </w:pPr>
      <w:hyperlink w:anchor="_Toc439929410" w:history="1">
        <w:r w:rsidR="00A03D46" w:rsidRPr="00F37484">
          <w:rPr>
            <w:rStyle w:val="Hyperlink"/>
            <w:noProof/>
          </w:rPr>
          <w:t>Licenças de Acesso para Assinantes (SALs) para Servidores de Gerenciamento</w:t>
        </w:r>
        <w:r w:rsidR="00A03D46">
          <w:rPr>
            <w:noProof/>
            <w:webHidden/>
          </w:rPr>
          <w:tab/>
        </w:r>
        <w:r w:rsidR="00A03D46">
          <w:rPr>
            <w:noProof/>
            <w:webHidden/>
          </w:rPr>
          <w:fldChar w:fldCharType="begin"/>
        </w:r>
        <w:r w:rsidR="00A03D46">
          <w:rPr>
            <w:noProof/>
            <w:webHidden/>
          </w:rPr>
          <w:instrText xml:space="preserve"> PAGEREF _Toc439929410 \h </w:instrText>
        </w:r>
        <w:r w:rsidR="00A03D46">
          <w:rPr>
            <w:noProof/>
            <w:webHidden/>
          </w:rPr>
        </w:r>
        <w:r w:rsidR="00A03D46">
          <w:rPr>
            <w:noProof/>
            <w:webHidden/>
          </w:rPr>
          <w:fldChar w:fldCharType="separate"/>
        </w:r>
        <w:r w:rsidR="00A03D46">
          <w:rPr>
            <w:noProof/>
            <w:webHidden/>
          </w:rPr>
          <w:t>8</w:t>
        </w:r>
        <w:r w:rsidR="00A03D46">
          <w:rPr>
            <w:noProof/>
            <w:webHidden/>
          </w:rPr>
          <w:fldChar w:fldCharType="end"/>
        </w:r>
      </w:hyperlink>
    </w:p>
    <w:p w14:paraId="3461E5D3" w14:textId="4AEFD93C" w:rsidR="00A03D46" w:rsidRDefault="008F4F99">
      <w:pPr>
        <w:pStyle w:val="TOC4"/>
        <w:tabs>
          <w:tab w:val="right" w:leader="dot" w:pos="5030"/>
        </w:tabs>
        <w:rPr>
          <w:rFonts w:eastAsiaTheme="minorEastAsia"/>
          <w:smallCaps w:val="0"/>
          <w:noProof/>
          <w:sz w:val="22"/>
          <w:lang w:val="en-US" w:eastAsia="zh-CN" w:bidi="ar-SA"/>
        </w:rPr>
      </w:pPr>
      <w:hyperlink w:anchor="_Toc439929411" w:history="1">
        <w:r w:rsidR="00A03D46" w:rsidRPr="00F37484">
          <w:rPr>
            <w:rStyle w:val="Hyperlink"/>
            <w:noProof/>
          </w:rPr>
          <w:t>Licenças de Acesso para Assinantes (SALs) para Aplicativos de Desktop</w:t>
        </w:r>
        <w:r w:rsidR="00A03D46">
          <w:rPr>
            <w:noProof/>
            <w:webHidden/>
          </w:rPr>
          <w:tab/>
        </w:r>
        <w:r w:rsidR="00A03D46">
          <w:rPr>
            <w:noProof/>
            <w:webHidden/>
          </w:rPr>
          <w:fldChar w:fldCharType="begin"/>
        </w:r>
        <w:r w:rsidR="00A03D46">
          <w:rPr>
            <w:noProof/>
            <w:webHidden/>
          </w:rPr>
          <w:instrText xml:space="preserve"> PAGEREF _Toc439929411 \h </w:instrText>
        </w:r>
        <w:r w:rsidR="00A03D46">
          <w:rPr>
            <w:noProof/>
            <w:webHidden/>
          </w:rPr>
        </w:r>
        <w:r w:rsidR="00A03D46">
          <w:rPr>
            <w:noProof/>
            <w:webHidden/>
          </w:rPr>
          <w:fldChar w:fldCharType="separate"/>
        </w:r>
        <w:r w:rsidR="00A03D46">
          <w:rPr>
            <w:noProof/>
            <w:webHidden/>
          </w:rPr>
          <w:t>8</w:t>
        </w:r>
        <w:r w:rsidR="00A03D46">
          <w:rPr>
            <w:noProof/>
            <w:webHidden/>
          </w:rPr>
          <w:fldChar w:fldCharType="end"/>
        </w:r>
      </w:hyperlink>
    </w:p>
    <w:p w14:paraId="2ABAAFB6" w14:textId="6FF319C8" w:rsidR="00A03D46" w:rsidRDefault="008F4F99">
      <w:pPr>
        <w:pStyle w:val="TOC4"/>
        <w:tabs>
          <w:tab w:val="right" w:leader="dot" w:pos="5030"/>
        </w:tabs>
        <w:rPr>
          <w:rFonts w:eastAsiaTheme="minorEastAsia"/>
          <w:smallCaps w:val="0"/>
          <w:noProof/>
          <w:sz w:val="22"/>
          <w:lang w:val="en-US" w:eastAsia="zh-CN" w:bidi="ar-SA"/>
        </w:rPr>
      </w:pPr>
      <w:hyperlink w:anchor="_Toc439929412" w:history="1">
        <w:r w:rsidR="00A03D46" w:rsidRPr="00F37484">
          <w:rPr>
            <w:rStyle w:val="Hyperlink"/>
            <w:noProof/>
          </w:rPr>
          <w:t>Host/Convidado</w:t>
        </w:r>
        <w:r w:rsidR="00A03D46">
          <w:rPr>
            <w:noProof/>
            <w:webHidden/>
          </w:rPr>
          <w:tab/>
        </w:r>
        <w:r w:rsidR="00A03D46">
          <w:rPr>
            <w:noProof/>
            <w:webHidden/>
          </w:rPr>
          <w:fldChar w:fldCharType="begin"/>
        </w:r>
        <w:r w:rsidR="00A03D46">
          <w:rPr>
            <w:noProof/>
            <w:webHidden/>
          </w:rPr>
          <w:instrText xml:space="preserve"> PAGEREF _Toc439929412 \h </w:instrText>
        </w:r>
        <w:r w:rsidR="00A03D46">
          <w:rPr>
            <w:noProof/>
            <w:webHidden/>
          </w:rPr>
        </w:r>
        <w:r w:rsidR="00A03D46">
          <w:rPr>
            <w:noProof/>
            <w:webHidden/>
          </w:rPr>
          <w:fldChar w:fldCharType="separate"/>
        </w:r>
        <w:r w:rsidR="00A03D46">
          <w:rPr>
            <w:noProof/>
            <w:webHidden/>
          </w:rPr>
          <w:t>8</w:t>
        </w:r>
        <w:r w:rsidR="00A03D46">
          <w:rPr>
            <w:noProof/>
            <w:webHidden/>
          </w:rPr>
          <w:fldChar w:fldCharType="end"/>
        </w:r>
      </w:hyperlink>
    </w:p>
    <w:p w14:paraId="56F3ADB6" w14:textId="0680A362" w:rsidR="00A03D46" w:rsidRDefault="008F4F99">
      <w:pPr>
        <w:pStyle w:val="TOC1"/>
        <w:tabs>
          <w:tab w:val="right" w:leader="dot" w:pos="5030"/>
        </w:tabs>
        <w:rPr>
          <w:rFonts w:eastAsiaTheme="minorEastAsia"/>
          <w:b w:val="0"/>
          <w:caps w:val="0"/>
          <w:noProof/>
          <w:sz w:val="22"/>
          <w:lang w:val="en-US" w:eastAsia="zh-CN" w:bidi="ar-SA"/>
        </w:rPr>
      </w:pPr>
      <w:hyperlink w:anchor="_Toc439929413" w:history="1">
        <w:r w:rsidR="00A03D46" w:rsidRPr="00F37484">
          <w:rPr>
            <w:rStyle w:val="Hyperlink"/>
            <w:noProof/>
          </w:rPr>
          <w:t>Entradas do Produto</w:t>
        </w:r>
        <w:r w:rsidR="00A03D46">
          <w:rPr>
            <w:noProof/>
            <w:webHidden/>
          </w:rPr>
          <w:tab/>
        </w:r>
        <w:r w:rsidR="00A03D46">
          <w:rPr>
            <w:noProof/>
            <w:webHidden/>
          </w:rPr>
          <w:fldChar w:fldCharType="begin"/>
        </w:r>
        <w:r w:rsidR="00A03D46">
          <w:rPr>
            <w:noProof/>
            <w:webHidden/>
          </w:rPr>
          <w:instrText xml:space="preserve"> PAGEREF _Toc439929413 \h </w:instrText>
        </w:r>
        <w:r w:rsidR="00A03D46">
          <w:rPr>
            <w:noProof/>
            <w:webHidden/>
          </w:rPr>
        </w:r>
        <w:r w:rsidR="00A03D46">
          <w:rPr>
            <w:noProof/>
            <w:webHidden/>
          </w:rPr>
          <w:fldChar w:fldCharType="separate"/>
        </w:r>
        <w:r w:rsidR="00A03D46">
          <w:rPr>
            <w:noProof/>
            <w:webHidden/>
          </w:rPr>
          <w:t>9</w:t>
        </w:r>
        <w:r w:rsidR="00A03D46">
          <w:rPr>
            <w:noProof/>
            <w:webHidden/>
          </w:rPr>
          <w:fldChar w:fldCharType="end"/>
        </w:r>
      </w:hyperlink>
    </w:p>
    <w:p w14:paraId="5D5BFBBA" w14:textId="745B8280" w:rsidR="00A03D46" w:rsidRDefault="008F4F99">
      <w:pPr>
        <w:pStyle w:val="TOC3"/>
        <w:tabs>
          <w:tab w:val="right" w:leader="dot" w:pos="5030"/>
        </w:tabs>
        <w:rPr>
          <w:rFonts w:eastAsiaTheme="minorEastAsia"/>
          <w:smallCaps w:val="0"/>
          <w:noProof/>
          <w:sz w:val="22"/>
          <w:lang w:val="en-US" w:eastAsia="zh-CN" w:bidi="ar-SA"/>
        </w:rPr>
      </w:pPr>
      <w:hyperlink w:anchor="_Toc439929414" w:history="1">
        <w:r w:rsidR="00A03D46" w:rsidRPr="00F37484">
          <w:rPr>
            <w:rStyle w:val="Hyperlink"/>
            <w:noProof/>
          </w:rPr>
          <w:t>Análise Avançada contra Ameaças</w:t>
        </w:r>
        <w:r w:rsidR="00A03D46">
          <w:rPr>
            <w:noProof/>
            <w:webHidden/>
          </w:rPr>
          <w:tab/>
        </w:r>
        <w:r w:rsidR="00A03D46">
          <w:rPr>
            <w:noProof/>
            <w:webHidden/>
          </w:rPr>
          <w:fldChar w:fldCharType="begin"/>
        </w:r>
        <w:r w:rsidR="00A03D46">
          <w:rPr>
            <w:noProof/>
            <w:webHidden/>
          </w:rPr>
          <w:instrText xml:space="preserve"> PAGEREF _Toc439929414 \h </w:instrText>
        </w:r>
        <w:r w:rsidR="00A03D46">
          <w:rPr>
            <w:noProof/>
            <w:webHidden/>
          </w:rPr>
        </w:r>
        <w:r w:rsidR="00A03D46">
          <w:rPr>
            <w:noProof/>
            <w:webHidden/>
          </w:rPr>
          <w:fldChar w:fldCharType="separate"/>
        </w:r>
        <w:r w:rsidR="00A03D46">
          <w:rPr>
            <w:noProof/>
            <w:webHidden/>
          </w:rPr>
          <w:t>9</w:t>
        </w:r>
        <w:r w:rsidR="00A03D46">
          <w:rPr>
            <w:noProof/>
            <w:webHidden/>
          </w:rPr>
          <w:fldChar w:fldCharType="end"/>
        </w:r>
      </w:hyperlink>
    </w:p>
    <w:p w14:paraId="2CD4FBE4" w14:textId="43F7ACA4" w:rsidR="00A03D46" w:rsidRDefault="008F4F99">
      <w:pPr>
        <w:pStyle w:val="TOC3"/>
        <w:tabs>
          <w:tab w:val="right" w:leader="dot" w:pos="5030"/>
        </w:tabs>
        <w:rPr>
          <w:rFonts w:eastAsiaTheme="minorEastAsia"/>
          <w:smallCaps w:val="0"/>
          <w:noProof/>
          <w:sz w:val="22"/>
          <w:lang w:val="en-US" w:eastAsia="zh-CN" w:bidi="ar-SA"/>
        </w:rPr>
      </w:pPr>
      <w:hyperlink w:anchor="_Toc439929415" w:history="1">
        <w:r w:rsidR="00A03D46" w:rsidRPr="00F37484">
          <w:rPr>
            <w:rStyle w:val="Hyperlink"/>
            <w:noProof/>
          </w:rPr>
          <w:t>BizTalk Server</w:t>
        </w:r>
        <w:r w:rsidR="00A03D46">
          <w:rPr>
            <w:noProof/>
            <w:webHidden/>
          </w:rPr>
          <w:tab/>
        </w:r>
        <w:r w:rsidR="00A03D46">
          <w:rPr>
            <w:noProof/>
            <w:webHidden/>
          </w:rPr>
          <w:fldChar w:fldCharType="begin"/>
        </w:r>
        <w:r w:rsidR="00A03D46">
          <w:rPr>
            <w:noProof/>
            <w:webHidden/>
          </w:rPr>
          <w:instrText xml:space="preserve"> PAGEREF _Toc439929415 \h </w:instrText>
        </w:r>
        <w:r w:rsidR="00A03D46">
          <w:rPr>
            <w:noProof/>
            <w:webHidden/>
          </w:rPr>
        </w:r>
        <w:r w:rsidR="00A03D46">
          <w:rPr>
            <w:noProof/>
            <w:webHidden/>
          </w:rPr>
          <w:fldChar w:fldCharType="separate"/>
        </w:r>
        <w:r w:rsidR="00A03D46">
          <w:rPr>
            <w:noProof/>
            <w:webHidden/>
          </w:rPr>
          <w:t>9</w:t>
        </w:r>
        <w:r w:rsidR="00A03D46">
          <w:rPr>
            <w:noProof/>
            <w:webHidden/>
          </w:rPr>
          <w:fldChar w:fldCharType="end"/>
        </w:r>
      </w:hyperlink>
    </w:p>
    <w:p w14:paraId="01D03432" w14:textId="5088442D" w:rsidR="00A03D46" w:rsidRDefault="008F4F99">
      <w:pPr>
        <w:pStyle w:val="TOC3"/>
        <w:tabs>
          <w:tab w:val="right" w:leader="dot" w:pos="5030"/>
        </w:tabs>
        <w:rPr>
          <w:rFonts w:eastAsiaTheme="minorEastAsia"/>
          <w:smallCaps w:val="0"/>
          <w:noProof/>
          <w:sz w:val="22"/>
          <w:lang w:val="en-US" w:eastAsia="zh-CN" w:bidi="ar-SA"/>
        </w:rPr>
      </w:pPr>
      <w:hyperlink w:anchor="_Toc439929416" w:history="1">
        <w:r w:rsidR="00A03D46" w:rsidRPr="00F37484">
          <w:rPr>
            <w:rStyle w:val="Hyperlink"/>
            <w:noProof/>
          </w:rPr>
          <w:t>Core Infrastructure Server (CIS) Suite</w:t>
        </w:r>
        <w:r w:rsidR="00A03D46">
          <w:rPr>
            <w:noProof/>
            <w:webHidden/>
          </w:rPr>
          <w:tab/>
        </w:r>
        <w:r w:rsidR="00A03D46">
          <w:rPr>
            <w:noProof/>
            <w:webHidden/>
          </w:rPr>
          <w:fldChar w:fldCharType="begin"/>
        </w:r>
        <w:r w:rsidR="00A03D46">
          <w:rPr>
            <w:noProof/>
            <w:webHidden/>
          </w:rPr>
          <w:instrText xml:space="preserve"> PAGEREF _Toc439929416 \h </w:instrText>
        </w:r>
        <w:r w:rsidR="00A03D46">
          <w:rPr>
            <w:noProof/>
            <w:webHidden/>
          </w:rPr>
        </w:r>
        <w:r w:rsidR="00A03D46">
          <w:rPr>
            <w:noProof/>
            <w:webHidden/>
          </w:rPr>
          <w:fldChar w:fldCharType="separate"/>
        </w:r>
        <w:r w:rsidR="00A03D46">
          <w:rPr>
            <w:noProof/>
            <w:webHidden/>
          </w:rPr>
          <w:t>10</w:t>
        </w:r>
        <w:r w:rsidR="00A03D46">
          <w:rPr>
            <w:noProof/>
            <w:webHidden/>
          </w:rPr>
          <w:fldChar w:fldCharType="end"/>
        </w:r>
      </w:hyperlink>
    </w:p>
    <w:p w14:paraId="2B6F17E4" w14:textId="65B0B9B4" w:rsidR="00A03D46" w:rsidRDefault="008F4F99">
      <w:pPr>
        <w:pStyle w:val="TOC2"/>
        <w:tabs>
          <w:tab w:val="right" w:leader="dot" w:pos="5030"/>
        </w:tabs>
        <w:rPr>
          <w:rFonts w:eastAsiaTheme="minorEastAsia"/>
          <w:b w:val="0"/>
          <w:smallCaps w:val="0"/>
          <w:noProof/>
          <w:sz w:val="22"/>
          <w:lang w:val="en-US" w:eastAsia="zh-CN" w:bidi="ar-SA"/>
        </w:rPr>
      </w:pPr>
      <w:hyperlink w:anchor="_Toc439929417" w:history="1">
        <w:r w:rsidR="00A03D46" w:rsidRPr="00F37484">
          <w:rPr>
            <w:rStyle w:val="Hyperlink"/>
            <w:noProof/>
          </w:rPr>
          <w:t>Microsoft Dynamics</w:t>
        </w:r>
        <w:r w:rsidR="00A03D46">
          <w:rPr>
            <w:noProof/>
            <w:webHidden/>
          </w:rPr>
          <w:tab/>
        </w:r>
        <w:r w:rsidR="00A03D46">
          <w:rPr>
            <w:noProof/>
            <w:webHidden/>
          </w:rPr>
          <w:fldChar w:fldCharType="begin"/>
        </w:r>
        <w:r w:rsidR="00A03D46">
          <w:rPr>
            <w:noProof/>
            <w:webHidden/>
          </w:rPr>
          <w:instrText xml:space="preserve"> PAGEREF _Toc439929417 \h </w:instrText>
        </w:r>
        <w:r w:rsidR="00A03D46">
          <w:rPr>
            <w:noProof/>
            <w:webHidden/>
          </w:rPr>
        </w:r>
        <w:r w:rsidR="00A03D46">
          <w:rPr>
            <w:noProof/>
            <w:webHidden/>
          </w:rPr>
          <w:fldChar w:fldCharType="separate"/>
        </w:r>
        <w:r w:rsidR="00A03D46">
          <w:rPr>
            <w:noProof/>
            <w:webHidden/>
          </w:rPr>
          <w:t>10</w:t>
        </w:r>
        <w:r w:rsidR="00A03D46">
          <w:rPr>
            <w:noProof/>
            <w:webHidden/>
          </w:rPr>
          <w:fldChar w:fldCharType="end"/>
        </w:r>
      </w:hyperlink>
    </w:p>
    <w:p w14:paraId="5FF4425F" w14:textId="4C55C45C" w:rsidR="00A03D46" w:rsidRDefault="008F4F99">
      <w:pPr>
        <w:pStyle w:val="TOC4"/>
        <w:tabs>
          <w:tab w:val="right" w:leader="dot" w:pos="5030"/>
        </w:tabs>
        <w:rPr>
          <w:rFonts w:eastAsiaTheme="minorEastAsia"/>
          <w:smallCaps w:val="0"/>
          <w:noProof/>
          <w:sz w:val="22"/>
          <w:lang w:val="en-US" w:eastAsia="zh-CN" w:bidi="ar-SA"/>
        </w:rPr>
      </w:pPr>
      <w:hyperlink w:anchor="_Toc439929418" w:history="1">
        <w:r w:rsidR="00A03D46" w:rsidRPr="00F37484">
          <w:rPr>
            <w:rStyle w:val="Hyperlink"/>
            <w:noProof/>
          </w:rPr>
          <w:t>Microsoft Dynamics AX</w:t>
        </w:r>
        <w:r w:rsidR="00A03D46">
          <w:rPr>
            <w:noProof/>
            <w:webHidden/>
          </w:rPr>
          <w:tab/>
        </w:r>
        <w:r w:rsidR="00A03D46">
          <w:rPr>
            <w:noProof/>
            <w:webHidden/>
          </w:rPr>
          <w:fldChar w:fldCharType="begin"/>
        </w:r>
        <w:r w:rsidR="00A03D46">
          <w:rPr>
            <w:noProof/>
            <w:webHidden/>
          </w:rPr>
          <w:instrText xml:space="preserve"> PAGEREF _Toc439929418 \h </w:instrText>
        </w:r>
        <w:r w:rsidR="00A03D46">
          <w:rPr>
            <w:noProof/>
            <w:webHidden/>
          </w:rPr>
        </w:r>
        <w:r w:rsidR="00A03D46">
          <w:rPr>
            <w:noProof/>
            <w:webHidden/>
          </w:rPr>
          <w:fldChar w:fldCharType="separate"/>
        </w:r>
        <w:r w:rsidR="00A03D46">
          <w:rPr>
            <w:noProof/>
            <w:webHidden/>
          </w:rPr>
          <w:t>10</w:t>
        </w:r>
        <w:r w:rsidR="00A03D46">
          <w:rPr>
            <w:noProof/>
            <w:webHidden/>
          </w:rPr>
          <w:fldChar w:fldCharType="end"/>
        </w:r>
      </w:hyperlink>
    </w:p>
    <w:p w14:paraId="38A31E5D" w14:textId="2C0A0563" w:rsidR="00A03D46" w:rsidRDefault="008F4F99">
      <w:pPr>
        <w:pStyle w:val="TOC4"/>
        <w:tabs>
          <w:tab w:val="right" w:leader="dot" w:pos="5030"/>
        </w:tabs>
        <w:rPr>
          <w:rFonts w:eastAsiaTheme="minorEastAsia"/>
          <w:smallCaps w:val="0"/>
          <w:noProof/>
          <w:sz w:val="22"/>
          <w:lang w:val="en-US" w:eastAsia="zh-CN" w:bidi="ar-SA"/>
        </w:rPr>
      </w:pPr>
      <w:hyperlink w:anchor="_Toc439929419" w:history="1">
        <w:r w:rsidR="00A03D46" w:rsidRPr="00F37484">
          <w:rPr>
            <w:rStyle w:val="Hyperlink"/>
            <w:noProof/>
          </w:rPr>
          <w:t>Microsoft Dynamics CRM</w:t>
        </w:r>
        <w:r w:rsidR="00A03D46">
          <w:rPr>
            <w:noProof/>
            <w:webHidden/>
          </w:rPr>
          <w:tab/>
        </w:r>
        <w:r w:rsidR="00A03D46">
          <w:rPr>
            <w:noProof/>
            <w:webHidden/>
          </w:rPr>
          <w:fldChar w:fldCharType="begin"/>
        </w:r>
        <w:r w:rsidR="00A03D46">
          <w:rPr>
            <w:noProof/>
            <w:webHidden/>
          </w:rPr>
          <w:instrText xml:space="preserve"> PAGEREF _Toc439929419 \h </w:instrText>
        </w:r>
        <w:r w:rsidR="00A03D46">
          <w:rPr>
            <w:noProof/>
            <w:webHidden/>
          </w:rPr>
        </w:r>
        <w:r w:rsidR="00A03D46">
          <w:rPr>
            <w:noProof/>
            <w:webHidden/>
          </w:rPr>
          <w:fldChar w:fldCharType="separate"/>
        </w:r>
        <w:r w:rsidR="00A03D46">
          <w:rPr>
            <w:noProof/>
            <w:webHidden/>
          </w:rPr>
          <w:t>12</w:t>
        </w:r>
        <w:r w:rsidR="00A03D46">
          <w:rPr>
            <w:noProof/>
            <w:webHidden/>
          </w:rPr>
          <w:fldChar w:fldCharType="end"/>
        </w:r>
      </w:hyperlink>
    </w:p>
    <w:p w14:paraId="64D0A62E" w14:textId="0B1A0B5D" w:rsidR="00A03D46" w:rsidRDefault="008F4F99">
      <w:pPr>
        <w:pStyle w:val="TOC4"/>
        <w:tabs>
          <w:tab w:val="right" w:leader="dot" w:pos="5030"/>
        </w:tabs>
        <w:rPr>
          <w:rFonts w:eastAsiaTheme="minorEastAsia"/>
          <w:smallCaps w:val="0"/>
          <w:noProof/>
          <w:sz w:val="22"/>
          <w:lang w:val="en-US" w:eastAsia="zh-CN" w:bidi="ar-SA"/>
        </w:rPr>
      </w:pPr>
      <w:hyperlink w:anchor="_Toc439929420" w:history="1">
        <w:r w:rsidR="00A03D46" w:rsidRPr="00F37484">
          <w:rPr>
            <w:rStyle w:val="Hyperlink"/>
            <w:noProof/>
          </w:rPr>
          <w:t>Microsoft Dynamics NAV</w:t>
        </w:r>
        <w:r w:rsidR="00A03D46">
          <w:rPr>
            <w:noProof/>
            <w:webHidden/>
          </w:rPr>
          <w:tab/>
        </w:r>
        <w:r w:rsidR="00A03D46">
          <w:rPr>
            <w:noProof/>
            <w:webHidden/>
          </w:rPr>
          <w:fldChar w:fldCharType="begin"/>
        </w:r>
        <w:r w:rsidR="00A03D46">
          <w:rPr>
            <w:noProof/>
            <w:webHidden/>
          </w:rPr>
          <w:instrText xml:space="preserve"> PAGEREF _Toc439929420 \h </w:instrText>
        </w:r>
        <w:r w:rsidR="00A03D46">
          <w:rPr>
            <w:noProof/>
            <w:webHidden/>
          </w:rPr>
        </w:r>
        <w:r w:rsidR="00A03D46">
          <w:rPr>
            <w:noProof/>
            <w:webHidden/>
          </w:rPr>
          <w:fldChar w:fldCharType="separate"/>
        </w:r>
        <w:r w:rsidR="00A03D46">
          <w:rPr>
            <w:noProof/>
            <w:webHidden/>
          </w:rPr>
          <w:t>12</w:t>
        </w:r>
        <w:r w:rsidR="00A03D46">
          <w:rPr>
            <w:noProof/>
            <w:webHidden/>
          </w:rPr>
          <w:fldChar w:fldCharType="end"/>
        </w:r>
      </w:hyperlink>
    </w:p>
    <w:p w14:paraId="33842F18" w14:textId="7943DF7D" w:rsidR="00A03D46" w:rsidRDefault="008F4F99">
      <w:pPr>
        <w:pStyle w:val="TOC4"/>
        <w:tabs>
          <w:tab w:val="right" w:leader="dot" w:pos="5030"/>
        </w:tabs>
        <w:rPr>
          <w:rFonts w:eastAsiaTheme="minorEastAsia"/>
          <w:smallCaps w:val="0"/>
          <w:noProof/>
          <w:sz w:val="22"/>
          <w:lang w:val="en-US" w:eastAsia="zh-CN" w:bidi="ar-SA"/>
        </w:rPr>
      </w:pPr>
      <w:hyperlink w:anchor="_Toc439929421" w:history="1">
        <w:r w:rsidR="00A03D46" w:rsidRPr="00F37484">
          <w:rPr>
            <w:rStyle w:val="Hyperlink"/>
            <w:noProof/>
          </w:rPr>
          <w:t>Microsoft Dynamics GP</w:t>
        </w:r>
        <w:r w:rsidR="00A03D46">
          <w:rPr>
            <w:noProof/>
            <w:webHidden/>
          </w:rPr>
          <w:tab/>
        </w:r>
        <w:r w:rsidR="00A03D46">
          <w:rPr>
            <w:noProof/>
            <w:webHidden/>
          </w:rPr>
          <w:fldChar w:fldCharType="begin"/>
        </w:r>
        <w:r w:rsidR="00A03D46">
          <w:rPr>
            <w:noProof/>
            <w:webHidden/>
          </w:rPr>
          <w:instrText xml:space="preserve"> PAGEREF _Toc439929421 \h </w:instrText>
        </w:r>
        <w:r w:rsidR="00A03D46">
          <w:rPr>
            <w:noProof/>
            <w:webHidden/>
          </w:rPr>
        </w:r>
        <w:r w:rsidR="00A03D46">
          <w:rPr>
            <w:noProof/>
            <w:webHidden/>
          </w:rPr>
          <w:fldChar w:fldCharType="separate"/>
        </w:r>
        <w:r w:rsidR="00A03D46">
          <w:rPr>
            <w:noProof/>
            <w:webHidden/>
          </w:rPr>
          <w:t>13</w:t>
        </w:r>
        <w:r w:rsidR="00A03D46">
          <w:rPr>
            <w:noProof/>
            <w:webHidden/>
          </w:rPr>
          <w:fldChar w:fldCharType="end"/>
        </w:r>
      </w:hyperlink>
    </w:p>
    <w:p w14:paraId="710F7346" w14:textId="02E00850" w:rsidR="00A03D46" w:rsidRDefault="008F4F99">
      <w:pPr>
        <w:pStyle w:val="TOC4"/>
        <w:tabs>
          <w:tab w:val="right" w:leader="dot" w:pos="5030"/>
        </w:tabs>
        <w:rPr>
          <w:rFonts w:eastAsiaTheme="minorEastAsia"/>
          <w:smallCaps w:val="0"/>
          <w:noProof/>
          <w:sz w:val="22"/>
          <w:lang w:val="en-US" w:eastAsia="zh-CN" w:bidi="ar-SA"/>
        </w:rPr>
      </w:pPr>
      <w:hyperlink w:anchor="_Toc439929422" w:history="1">
        <w:r w:rsidR="00A03D46" w:rsidRPr="00F37484">
          <w:rPr>
            <w:rStyle w:val="Hyperlink"/>
            <w:noProof/>
          </w:rPr>
          <w:t>Microsoft Dynamics SL</w:t>
        </w:r>
        <w:r w:rsidR="00A03D46">
          <w:rPr>
            <w:noProof/>
            <w:webHidden/>
          </w:rPr>
          <w:tab/>
        </w:r>
        <w:r w:rsidR="00A03D46">
          <w:rPr>
            <w:noProof/>
            <w:webHidden/>
          </w:rPr>
          <w:fldChar w:fldCharType="begin"/>
        </w:r>
        <w:r w:rsidR="00A03D46">
          <w:rPr>
            <w:noProof/>
            <w:webHidden/>
          </w:rPr>
          <w:instrText xml:space="preserve"> PAGEREF _Toc439929422 \h </w:instrText>
        </w:r>
        <w:r w:rsidR="00A03D46">
          <w:rPr>
            <w:noProof/>
            <w:webHidden/>
          </w:rPr>
        </w:r>
        <w:r w:rsidR="00A03D46">
          <w:rPr>
            <w:noProof/>
            <w:webHidden/>
          </w:rPr>
          <w:fldChar w:fldCharType="separate"/>
        </w:r>
        <w:r w:rsidR="00A03D46">
          <w:rPr>
            <w:noProof/>
            <w:webHidden/>
          </w:rPr>
          <w:t>14</w:t>
        </w:r>
        <w:r w:rsidR="00A03D46">
          <w:rPr>
            <w:noProof/>
            <w:webHidden/>
          </w:rPr>
          <w:fldChar w:fldCharType="end"/>
        </w:r>
      </w:hyperlink>
    </w:p>
    <w:p w14:paraId="78C6302C" w14:textId="58E01D96" w:rsidR="00A03D46" w:rsidRDefault="00A03D46">
      <w:pPr>
        <w:pStyle w:val="TOC2"/>
        <w:tabs>
          <w:tab w:val="right" w:leader="dot" w:pos="5030"/>
        </w:tabs>
        <w:rPr>
          <w:rFonts w:eastAsiaTheme="minorEastAsia"/>
          <w:b w:val="0"/>
          <w:smallCaps w:val="0"/>
          <w:noProof/>
          <w:sz w:val="22"/>
          <w:lang w:val="en-US" w:eastAsia="zh-CN" w:bidi="ar-SA"/>
        </w:rPr>
      </w:pPr>
      <w:r>
        <w:rPr>
          <w:rStyle w:val="Hyperlink"/>
          <w:noProof/>
        </w:rPr>
        <w:br w:type="column"/>
      </w:r>
      <w:hyperlink w:anchor="_Toc439929423" w:history="1">
        <w:r w:rsidRPr="00F37484">
          <w:rPr>
            <w:rStyle w:val="Hyperlink"/>
            <w:noProof/>
          </w:rPr>
          <w:t>Aplicativos do Office</w:t>
        </w:r>
        <w:r>
          <w:rPr>
            <w:noProof/>
            <w:webHidden/>
          </w:rPr>
          <w:tab/>
        </w:r>
        <w:r>
          <w:rPr>
            <w:noProof/>
            <w:webHidden/>
          </w:rPr>
          <w:fldChar w:fldCharType="begin"/>
        </w:r>
        <w:r>
          <w:rPr>
            <w:noProof/>
            <w:webHidden/>
          </w:rPr>
          <w:instrText xml:space="preserve"> PAGEREF _Toc439929423 \h </w:instrText>
        </w:r>
        <w:r>
          <w:rPr>
            <w:noProof/>
            <w:webHidden/>
          </w:rPr>
        </w:r>
        <w:r>
          <w:rPr>
            <w:noProof/>
            <w:webHidden/>
          </w:rPr>
          <w:fldChar w:fldCharType="separate"/>
        </w:r>
        <w:r>
          <w:rPr>
            <w:noProof/>
            <w:webHidden/>
          </w:rPr>
          <w:t>15</w:t>
        </w:r>
        <w:r>
          <w:rPr>
            <w:noProof/>
            <w:webHidden/>
          </w:rPr>
          <w:fldChar w:fldCharType="end"/>
        </w:r>
      </w:hyperlink>
    </w:p>
    <w:p w14:paraId="66330FFA" w14:textId="37111AFE" w:rsidR="00A03D46" w:rsidRDefault="008F4F99">
      <w:pPr>
        <w:pStyle w:val="TOC4"/>
        <w:tabs>
          <w:tab w:val="right" w:leader="dot" w:pos="5030"/>
        </w:tabs>
        <w:rPr>
          <w:rFonts w:eastAsiaTheme="minorEastAsia"/>
          <w:smallCaps w:val="0"/>
          <w:noProof/>
          <w:sz w:val="22"/>
          <w:lang w:val="en-US" w:eastAsia="zh-CN" w:bidi="ar-SA"/>
        </w:rPr>
      </w:pPr>
      <w:hyperlink w:anchor="_Toc439929424" w:history="1">
        <w:r w:rsidR="00A03D46" w:rsidRPr="00F37484">
          <w:rPr>
            <w:rStyle w:val="Hyperlink"/>
            <w:noProof/>
          </w:rPr>
          <w:t>Aplicativos Desktop do Office</w:t>
        </w:r>
        <w:r w:rsidR="00A03D46">
          <w:rPr>
            <w:noProof/>
            <w:webHidden/>
          </w:rPr>
          <w:tab/>
        </w:r>
        <w:r w:rsidR="00A03D46">
          <w:rPr>
            <w:noProof/>
            <w:webHidden/>
          </w:rPr>
          <w:fldChar w:fldCharType="begin"/>
        </w:r>
        <w:r w:rsidR="00A03D46">
          <w:rPr>
            <w:noProof/>
            <w:webHidden/>
          </w:rPr>
          <w:instrText xml:space="preserve"> PAGEREF _Toc439929424 \h </w:instrText>
        </w:r>
        <w:r w:rsidR="00A03D46">
          <w:rPr>
            <w:noProof/>
            <w:webHidden/>
          </w:rPr>
        </w:r>
        <w:r w:rsidR="00A03D46">
          <w:rPr>
            <w:noProof/>
            <w:webHidden/>
          </w:rPr>
          <w:fldChar w:fldCharType="separate"/>
        </w:r>
        <w:r w:rsidR="00A03D46">
          <w:rPr>
            <w:noProof/>
            <w:webHidden/>
          </w:rPr>
          <w:t>15</w:t>
        </w:r>
        <w:r w:rsidR="00A03D46">
          <w:rPr>
            <w:noProof/>
            <w:webHidden/>
          </w:rPr>
          <w:fldChar w:fldCharType="end"/>
        </w:r>
      </w:hyperlink>
    </w:p>
    <w:p w14:paraId="4FF8DDBC" w14:textId="32486238" w:rsidR="00A03D46" w:rsidRDefault="008F4F99">
      <w:pPr>
        <w:pStyle w:val="TOC4"/>
        <w:tabs>
          <w:tab w:val="right" w:leader="dot" w:pos="5030"/>
        </w:tabs>
        <w:rPr>
          <w:rFonts w:eastAsiaTheme="minorEastAsia"/>
          <w:smallCaps w:val="0"/>
          <w:noProof/>
          <w:sz w:val="22"/>
          <w:lang w:val="en-US" w:eastAsia="zh-CN" w:bidi="ar-SA"/>
        </w:rPr>
      </w:pPr>
      <w:hyperlink w:anchor="_Toc439929425" w:history="1">
        <w:r w:rsidR="00A03D46" w:rsidRPr="00F37484">
          <w:rPr>
            <w:rStyle w:val="Hyperlink"/>
            <w:noProof/>
          </w:rPr>
          <w:t>Project</w:t>
        </w:r>
        <w:r w:rsidR="00A03D46">
          <w:rPr>
            <w:noProof/>
            <w:webHidden/>
          </w:rPr>
          <w:tab/>
        </w:r>
        <w:r w:rsidR="00A03D46">
          <w:rPr>
            <w:noProof/>
            <w:webHidden/>
          </w:rPr>
          <w:fldChar w:fldCharType="begin"/>
        </w:r>
        <w:r w:rsidR="00A03D46">
          <w:rPr>
            <w:noProof/>
            <w:webHidden/>
          </w:rPr>
          <w:instrText xml:space="preserve"> PAGEREF _Toc439929425 \h </w:instrText>
        </w:r>
        <w:r w:rsidR="00A03D46">
          <w:rPr>
            <w:noProof/>
            <w:webHidden/>
          </w:rPr>
        </w:r>
        <w:r w:rsidR="00A03D46">
          <w:rPr>
            <w:noProof/>
            <w:webHidden/>
          </w:rPr>
          <w:fldChar w:fldCharType="separate"/>
        </w:r>
        <w:r w:rsidR="00A03D46">
          <w:rPr>
            <w:noProof/>
            <w:webHidden/>
          </w:rPr>
          <w:t>16</w:t>
        </w:r>
        <w:r w:rsidR="00A03D46">
          <w:rPr>
            <w:noProof/>
            <w:webHidden/>
          </w:rPr>
          <w:fldChar w:fldCharType="end"/>
        </w:r>
      </w:hyperlink>
    </w:p>
    <w:p w14:paraId="195F4F10" w14:textId="3FF78537" w:rsidR="00A03D46" w:rsidRDefault="008F4F99">
      <w:pPr>
        <w:pStyle w:val="TOC4"/>
        <w:tabs>
          <w:tab w:val="right" w:leader="dot" w:pos="5030"/>
        </w:tabs>
        <w:rPr>
          <w:rFonts w:eastAsiaTheme="minorEastAsia"/>
          <w:smallCaps w:val="0"/>
          <w:noProof/>
          <w:sz w:val="22"/>
          <w:lang w:val="en-US" w:eastAsia="zh-CN" w:bidi="ar-SA"/>
        </w:rPr>
      </w:pPr>
      <w:hyperlink w:anchor="_Toc439929426" w:history="1">
        <w:r w:rsidR="00A03D46" w:rsidRPr="00F37484">
          <w:rPr>
            <w:rStyle w:val="Hyperlink"/>
            <w:noProof/>
          </w:rPr>
          <w:t>Visio</w:t>
        </w:r>
        <w:r w:rsidR="00A03D46">
          <w:rPr>
            <w:noProof/>
            <w:webHidden/>
          </w:rPr>
          <w:tab/>
        </w:r>
        <w:r w:rsidR="00A03D46">
          <w:rPr>
            <w:noProof/>
            <w:webHidden/>
          </w:rPr>
          <w:fldChar w:fldCharType="begin"/>
        </w:r>
        <w:r w:rsidR="00A03D46">
          <w:rPr>
            <w:noProof/>
            <w:webHidden/>
          </w:rPr>
          <w:instrText xml:space="preserve"> PAGEREF _Toc439929426 \h </w:instrText>
        </w:r>
        <w:r w:rsidR="00A03D46">
          <w:rPr>
            <w:noProof/>
            <w:webHidden/>
          </w:rPr>
        </w:r>
        <w:r w:rsidR="00A03D46">
          <w:rPr>
            <w:noProof/>
            <w:webHidden/>
          </w:rPr>
          <w:fldChar w:fldCharType="separate"/>
        </w:r>
        <w:r w:rsidR="00A03D46">
          <w:rPr>
            <w:noProof/>
            <w:webHidden/>
          </w:rPr>
          <w:t>16</w:t>
        </w:r>
        <w:r w:rsidR="00A03D46">
          <w:rPr>
            <w:noProof/>
            <w:webHidden/>
          </w:rPr>
          <w:fldChar w:fldCharType="end"/>
        </w:r>
      </w:hyperlink>
    </w:p>
    <w:p w14:paraId="7868E383" w14:textId="72C9A04A" w:rsidR="00A03D46" w:rsidRDefault="008F4F99">
      <w:pPr>
        <w:pStyle w:val="TOC2"/>
        <w:tabs>
          <w:tab w:val="right" w:leader="dot" w:pos="5030"/>
        </w:tabs>
        <w:rPr>
          <w:rFonts w:eastAsiaTheme="minorEastAsia"/>
          <w:b w:val="0"/>
          <w:smallCaps w:val="0"/>
          <w:noProof/>
          <w:sz w:val="22"/>
          <w:lang w:val="en-US" w:eastAsia="zh-CN" w:bidi="ar-SA"/>
        </w:rPr>
      </w:pPr>
      <w:hyperlink w:anchor="_Toc439929427" w:history="1">
        <w:r w:rsidR="00A03D46" w:rsidRPr="00F37484">
          <w:rPr>
            <w:rStyle w:val="Hyperlink"/>
            <w:noProof/>
          </w:rPr>
          <w:t>Servidores do Office</w:t>
        </w:r>
        <w:r w:rsidR="00A03D46">
          <w:rPr>
            <w:noProof/>
            <w:webHidden/>
          </w:rPr>
          <w:tab/>
        </w:r>
        <w:r w:rsidR="00A03D46">
          <w:rPr>
            <w:noProof/>
            <w:webHidden/>
          </w:rPr>
          <w:fldChar w:fldCharType="begin"/>
        </w:r>
        <w:r w:rsidR="00A03D46">
          <w:rPr>
            <w:noProof/>
            <w:webHidden/>
          </w:rPr>
          <w:instrText xml:space="preserve"> PAGEREF _Toc439929427 \h </w:instrText>
        </w:r>
        <w:r w:rsidR="00A03D46">
          <w:rPr>
            <w:noProof/>
            <w:webHidden/>
          </w:rPr>
        </w:r>
        <w:r w:rsidR="00A03D46">
          <w:rPr>
            <w:noProof/>
            <w:webHidden/>
          </w:rPr>
          <w:fldChar w:fldCharType="separate"/>
        </w:r>
        <w:r w:rsidR="00A03D46">
          <w:rPr>
            <w:noProof/>
            <w:webHidden/>
          </w:rPr>
          <w:t>17</w:t>
        </w:r>
        <w:r w:rsidR="00A03D46">
          <w:rPr>
            <w:noProof/>
            <w:webHidden/>
          </w:rPr>
          <w:fldChar w:fldCharType="end"/>
        </w:r>
      </w:hyperlink>
    </w:p>
    <w:p w14:paraId="6AED1C76" w14:textId="47ED97F4" w:rsidR="00A03D46" w:rsidRDefault="008F4F99">
      <w:pPr>
        <w:pStyle w:val="TOC4"/>
        <w:tabs>
          <w:tab w:val="right" w:leader="dot" w:pos="5030"/>
        </w:tabs>
        <w:rPr>
          <w:rFonts w:eastAsiaTheme="minorEastAsia"/>
          <w:smallCaps w:val="0"/>
          <w:noProof/>
          <w:sz w:val="22"/>
          <w:lang w:val="en-US" w:eastAsia="zh-CN" w:bidi="ar-SA"/>
        </w:rPr>
      </w:pPr>
      <w:hyperlink w:anchor="_Toc439929428" w:history="1">
        <w:r w:rsidR="00A03D46" w:rsidRPr="00F37484">
          <w:rPr>
            <w:rStyle w:val="Hyperlink"/>
            <w:noProof/>
          </w:rPr>
          <w:t>Exchange Server</w:t>
        </w:r>
        <w:r w:rsidR="00A03D46">
          <w:rPr>
            <w:noProof/>
            <w:webHidden/>
          </w:rPr>
          <w:tab/>
        </w:r>
        <w:r w:rsidR="00A03D46">
          <w:rPr>
            <w:noProof/>
            <w:webHidden/>
          </w:rPr>
          <w:fldChar w:fldCharType="begin"/>
        </w:r>
        <w:r w:rsidR="00A03D46">
          <w:rPr>
            <w:noProof/>
            <w:webHidden/>
          </w:rPr>
          <w:instrText xml:space="preserve"> PAGEREF _Toc439929428 \h </w:instrText>
        </w:r>
        <w:r w:rsidR="00A03D46">
          <w:rPr>
            <w:noProof/>
            <w:webHidden/>
          </w:rPr>
        </w:r>
        <w:r w:rsidR="00A03D46">
          <w:rPr>
            <w:noProof/>
            <w:webHidden/>
          </w:rPr>
          <w:fldChar w:fldCharType="separate"/>
        </w:r>
        <w:r w:rsidR="00A03D46">
          <w:rPr>
            <w:noProof/>
            <w:webHidden/>
          </w:rPr>
          <w:t>17</w:t>
        </w:r>
        <w:r w:rsidR="00A03D46">
          <w:rPr>
            <w:noProof/>
            <w:webHidden/>
          </w:rPr>
          <w:fldChar w:fldCharType="end"/>
        </w:r>
      </w:hyperlink>
    </w:p>
    <w:p w14:paraId="2569CF15" w14:textId="465CC312" w:rsidR="00A03D46" w:rsidRDefault="008F4F99">
      <w:pPr>
        <w:pStyle w:val="TOC4"/>
        <w:tabs>
          <w:tab w:val="right" w:leader="dot" w:pos="5030"/>
        </w:tabs>
        <w:rPr>
          <w:rFonts w:eastAsiaTheme="minorEastAsia"/>
          <w:smallCaps w:val="0"/>
          <w:noProof/>
          <w:sz w:val="22"/>
          <w:lang w:val="en-US" w:eastAsia="zh-CN" w:bidi="ar-SA"/>
        </w:rPr>
      </w:pPr>
      <w:hyperlink w:anchor="_Toc439929429" w:history="1">
        <w:r w:rsidR="00A03D46" w:rsidRPr="00F37484">
          <w:rPr>
            <w:rStyle w:val="Hyperlink"/>
            <w:noProof/>
          </w:rPr>
          <w:t>Project Server</w:t>
        </w:r>
        <w:r w:rsidR="00A03D46">
          <w:rPr>
            <w:noProof/>
            <w:webHidden/>
          </w:rPr>
          <w:tab/>
        </w:r>
        <w:r w:rsidR="00A03D46">
          <w:rPr>
            <w:noProof/>
            <w:webHidden/>
          </w:rPr>
          <w:fldChar w:fldCharType="begin"/>
        </w:r>
        <w:r w:rsidR="00A03D46">
          <w:rPr>
            <w:noProof/>
            <w:webHidden/>
          </w:rPr>
          <w:instrText xml:space="preserve"> PAGEREF _Toc439929429 \h </w:instrText>
        </w:r>
        <w:r w:rsidR="00A03D46">
          <w:rPr>
            <w:noProof/>
            <w:webHidden/>
          </w:rPr>
        </w:r>
        <w:r w:rsidR="00A03D46">
          <w:rPr>
            <w:noProof/>
            <w:webHidden/>
          </w:rPr>
          <w:fldChar w:fldCharType="separate"/>
        </w:r>
        <w:r w:rsidR="00A03D46">
          <w:rPr>
            <w:noProof/>
            <w:webHidden/>
          </w:rPr>
          <w:t>18</w:t>
        </w:r>
        <w:r w:rsidR="00A03D46">
          <w:rPr>
            <w:noProof/>
            <w:webHidden/>
          </w:rPr>
          <w:fldChar w:fldCharType="end"/>
        </w:r>
      </w:hyperlink>
    </w:p>
    <w:p w14:paraId="673A27FA" w14:textId="27D550B9" w:rsidR="00A03D46" w:rsidRDefault="008F4F99">
      <w:pPr>
        <w:pStyle w:val="TOC4"/>
        <w:tabs>
          <w:tab w:val="right" w:leader="dot" w:pos="5030"/>
        </w:tabs>
        <w:rPr>
          <w:rFonts w:eastAsiaTheme="minorEastAsia"/>
          <w:smallCaps w:val="0"/>
          <w:noProof/>
          <w:sz w:val="22"/>
          <w:lang w:val="en-US" w:eastAsia="zh-CN" w:bidi="ar-SA"/>
        </w:rPr>
      </w:pPr>
      <w:hyperlink w:anchor="_Toc439929430" w:history="1">
        <w:r w:rsidR="00A03D46" w:rsidRPr="00F37484">
          <w:rPr>
            <w:rStyle w:val="Hyperlink"/>
            <w:noProof/>
          </w:rPr>
          <w:t>SharePoint Server</w:t>
        </w:r>
        <w:r w:rsidR="00A03D46">
          <w:rPr>
            <w:noProof/>
            <w:webHidden/>
          </w:rPr>
          <w:tab/>
        </w:r>
        <w:r w:rsidR="00A03D46">
          <w:rPr>
            <w:noProof/>
            <w:webHidden/>
          </w:rPr>
          <w:fldChar w:fldCharType="begin"/>
        </w:r>
        <w:r w:rsidR="00A03D46">
          <w:rPr>
            <w:noProof/>
            <w:webHidden/>
          </w:rPr>
          <w:instrText xml:space="preserve"> PAGEREF _Toc439929430 \h </w:instrText>
        </w:r>
        <w:r w:rsidR="00A03D46">
          <w:rPr>
            <w:noProof/>
            <w:webHidden/>
          </w:rPr>
        </w:r>
        <w:r w:rsidR="00A03D46">
          <w:rPr>
            <w:noProof/>
            <w:webHidden/>
          </w:rPr>
          <w:fldChar w:fldCharType="separate"/>
        </w:r>
        <w:r w:rsidR="00A03D46">
          <w:rPr>
            <w:noProof/>
            <w:webHidden/>
          </w:rPr>
          <w:t>18</w:t>
        </w:r>
        <w:r w:rsidR="00A03D46">
          <w:rPr>
            <w:noProof/>
            <w:webHidden/>
          </w:rPr>
          <w:fldChar w:fldCharType="end"/>
        </w:r>
      </w:hyperlink>
    </w:p>
    <w:p w14:paraId="3D1C895F" w14:textId="66971326" w:rsidR="00A03D46" w:rsidRDefault="008F4F99">
      <w:pPr>
        <w:pStyle w:val="TOC4"/>
        <w:tabs>
          <w:tab w:val="right" w:leader="dot" w:pos="5030"/>
        </w:tabs>
        <w:rPr>
          <w:rFonts w:eastAsiaTheme="minorEastAsia"/>
          <w:smallCaps w:val="0"/>
          <w:noProof/>
          <w:sz w:val="22"/>
          <w:lang w:val="en-US" w:eastAsia="zh-CN" w:bidi="ar-SA"/>
        </w:rPr>
      </w:pPr>
      <w:hyperlink w:anchor="_Toc439929431" w:history="1">
        <w:r w:rsidR="00A03D46" w:rsidRPr="00F37484">
          <w:rPr>
            <w:rStyle w:val="Hyperlink"/>
            <w:noProof/>
          </w:rPr>
          <w:t>Skype for Business Server</w:t>
        </w:r>
        <w:r w:rsidR="00A03D46">
          <w:rPr>
            <w:noProof/>
            <w:webHidden/>
          </w:rPr>
          <w:tab/>
        </w:r>
        <w:r w:rsidR="00A03D46">
          <w:rPr>
            <w:noProof/>
            <w:webHidden/>
          </w:rPr>
          <w:fldChar w:fldCharType="begin"/>
        </w:r>
        <w:r w:rsidR="00A03D46">
          <w:rPr>
            <w:noProof/>
            <w:webHidden/>
          </w:rPr>
          <w:instrText xml:space="preserve"> PAGEREF _Toc439929431 \h </w:instrText>
        </w:r>
        <w:r w:rsidR="00A03D46">
          <w:rPr>
            <w:noProof/>
            <w:webHidden/>
          </w:rPr>
        </w:r>
        <w:r w:rsidR="00A03D46">
          <w:rPr>
            <w:noProof/>
            <w:webHidden/>
          </w:rPr>
          <w:fldChar w:fldCharType="separate"/>
        </w:r>
        <w:r w:rsidR="00A03D46">
          <w:rPr>
            <w:noProof/>
            <w:webHidden/>
          </w:rPr>
          <w:t>19</w:t>
        </w:r>
        <w:r w:rsidR="00A03D46">
          <w:rPr>
            <w:noProof/>
            <w:webHidden/>
          </w:rPr>
          <w:fldChar w:fldCharType="end"/>
        </w:r>
      </w:hyperlink>
    </w:p>
    <w:p w14:paraId="0ACEDC67" w14:textId="441FE6B5" w:rsidR="00A03D46" w:rsidRDefault="008F4F99">
      <w:pPr>
        <w:pStyle w:val="TOC3"/>
        <w:tabs>
          <w:tab w:val="right" w:leader="dot" w:pos="5030"/>
        </w:tabs>
        <w:rPr>
          <w:rFonts w:eastAsiaTheme="minorEastAsia"/>
          <w:smallCaps w:val="0"/>
          <w:noProof/>
          <w:sz w:val="22"/>
          <w:lang w:val="en-US" w:eastAsia="zh-CN" w:bidi="ar-SA"/>
        </w:rPr>
      </w:pPr>
      <w:hyperlink w:anchor="_Toc439929432" w:history="1">
        <w:r w:rsidR="00A03D46" w:rsidRPr="00F37484">
          <w:rPr>
            <w:rStyle w:val="Hyperlink"/>
            <w:noProof/>
          </w:rPr>
          <w:t>SQL Server</w:t>
        </w:r>
        <w:r w:rsidR="00A03D46">
          <w:rPr>
            <w:noProof/>
            <w:webHidden/>
          </w:rPr>
          <w:tab/>
        </w:r>
        <w:r w:rsidR="00A03D46">
          <w:rPr>
            <w:noProof/>
            <w:webHidden/>
          </w:rPr>
          <w:fldChar w:fldCharType="begin"/>
        </w:r>
        <w:r w:rsidR="00A03D46">
          <w:rPr>
            <w:noProof/>
            <w:webHidden/>
          </w:rPr>
          <w:instrText xml:space="preserve"> PAGEREF _Toc439929432 \h </w:instrText>
        </w:r>
        <w:r w:rsidR="00A03D46">
          <w:rPr>
            <w:noProof/>
            <w:webHidden/>
          </w:rPr>
        </w:r>
        <w:r w:rsidR="00A03D46">
          <w:rPr>
            <w:noProof/>
            <w:webHidden/>
          </w:rPr>
          <w:fldChar w:fldCharType="separate"/>
        </w:r>
        <w:r w:rsidR="00A03D46">
          <w:rPr>
            <w:noProof/>
            <w:webHidden/>
          </w:rPr>
          <w:t>21</w:t>
        </w:r>
        <w:r w:rsidR="00A03D46">
          <w:rPr>
            <w:noProof/>
            <w:webHidden/>
          </w:rPr>
          <w:fldChar w:fldCharType="end"/>
        </w:r>
      </w:hyperlink>
    </w:p>
    <w:p w14:paraId="3CEA1B8F" w14:textId="316C56E8" w:rsidR="00A03D46" w:rsidRDefault="008F4F99">
      <w:pPr>
        <w:pStyle w:val="TOC2"/>
        <w:tabs>
          <w:tab w:val="right" w:leader="dot" w:pos="5030"/>
        </w:tabs>
        <w:rPr>
          <w:rFonts w:eastAsiaTheme="minorEastAsia"/>
          <w:b w:val="0"/>
          <w:smallCaps w:val="0"/>
          <w:noProof/>
          <w:sz w:val="22"/>
          <w:lang w:val="en-US" w:eastAsia="zh-CN" w:bidi="ar-SA"/>
        </w:rPr>
      </w:pPr>
      <w:hyperlink w:anchor="_Toc439929433" w:history="1">
        <w:r w:rsidR="00A03D46" w:rsidRPr="00F37484">
          <w:rPr>
            <w:rStyle w:val="Hyperlink"/>
            <w:noProof/>
          </w:rPr>
          <w:t>Pacotes</w:t>
        </w:r>
        <w:r w:rsidR="00A03D46">
          <w:rPr>
            <w:noProof/>
            <w:webHidden/>
          </w:rPr>
          <w:tab/>
        </w:r>
        <w:r w:rsidR="00A03D46">
          <w:rPr>
            <w:noProof/>
            <w:webHidden/>
          </w:rPr>
          <w:fldChar w:fldCharType="begin"/>
        </w:r>
        <w:r w:rsidR="00A03D46">
          <w:rPr>
            <w:noProof/>
            <w:webHidden/>
          </w:rPr>
          <w:instrText xml:space="preserve"> PAGEREF _Toc439929433 \h </w:instrText>
        </w:r>
        <w:r w:rsidR="00A03D46">
          <w:rPr>
            <w:noProof/>
            <w:webHidden/>
          </w:rPr>
        </w:r>
        <w:r w:rsidR="00A03D46">
          <w:rPr>
            <w:noProof/>
            <w:webHidden/>
          </w:rPr>
          <w:fldChar w:fldCharType="separate"/>
        </w:r>
        <w:r w:rsidR="00A03D46">
          <w:rPr>
            <w:noProof/>
            <w:webHidden/>
          </w:rPr>
          <w:t>22</w:t>
        </w:r>
        <w:r w:rsidR="00A03D46">
          <w:rPr>
            <w:noProof/>
            <w:webHidden/>
          </w:rPr>
          <w:fldChar w:fldCharType="end"/>
        </w:r>
      </w:hyperlink>
    </w:p>
    <w:p w14:paraId="7C300301" w14:textId="064E8269" w:rsidR="00A03D46" w:rsidRDefault="008F4F99">
      <w:pPr>
        <w:pStyle w:val="TOC4"/>
        <w:tabs>
          <w:tab w:val="right" w:leader="dot" w:pos="5030"/>
        </w:tabs>
        <w:rPr>
          <w:rFonts w:eastAsiaTheme="minorEastAsia"/>
          <w:smallCaps w:val="0"/>
          <w:noProof/>
          <w:sz w:val="22"/>
          <w:lang w:val="en-US" w:eastAsia="zh-CN" w:bidi="ar-SA"/>
        </w:rPr>
      </w:pPr>
      <w:hyperlink w:anchor="_Toc439929434" w:history="1">
        <w:r w:rsidR="00A03D46" w:rsidRPr="00F37484">
          <w:rPr>
            <w:rStyle w:val="Hyperlink"/>
            <w:noProof/>
          </w:rPr>
          <w:t>Pacote da Plataforma de Nuvem</w:t>
        </w:r>
        <w:r w:rsidR="00A03D46">
          <w:rPr>
            <w:noProof/>
            <w:webHidden/>
          </w:rPr>
          <w:tab/>
        </w:r>
        <w:r w:rsidR="00A03D46">
          <w:rPr>
            <w:noProof/>
            <w:webHidden/>
          </w:rPr>
          <w:fldChar w:fldCharType="begin"/>
        </w:r>
        <w:r w:rsidR="00A03D46">
          <w:rPr>
            <w:noProof/>
            <w:webHidden/>
          </w:rPr>
          <w:instrText xml:space="preserve"> PAGEREF _Toc439929434 \h </w:instrText>
        </w:r>
        <w:r w:rsidR="00A03D46">
          <w:rPr>
            <w:noProof/>
            <w:webHidden/>
          </w:rPr>
        </w:r>
        <w:r w:rsidR="00A03D46">
          <w:rPr>
            <w:noProof/>
            <w:webHidden/>
          </w:rPr>
          <w:fldChar w:fldCharType="separate"/>
        </w:r>
        <w:r w:rsidR="00A03D46">
          <w:rPr>
            <w:noProof/>
            <w:webHidden/>
          </w:rPr>
          <w:t>22</w:t>
        </w:r>
        <w:r w:rsidR="00A03D46">
          <w:rPr>
            <w:noProof/>
            <w:webHidden/>
          </w:rPr>
          <w:fldChar w:fldCharType="end"/>
        </w:r>
      </w:hyperlink>
    </w:p>
    <w:p w14:paraId="58F03732" w14:textId="3ABDF01D" w:rsidR="00A03D46" w:rsidRDefault="008F4F99">
      <w:pPr>
        <w:pStyle w:val="TOC4"/>
        <w:tabs>
          <w:tab w:val="right" w:leader="dot" w:pos="5030"/>
        </w:tabs>
        <w:rPr>
          <w:rFonts w:eastAsiaTheme="minorEastAsia"/>
          <w:smallCaps w:val="0"/>
          <w:noProof/>
          <w:sz w:val="22"/>
          <w:lang w:val="en-US" w:eastAsia="zh-CN" w:bidi="ar-SA"/>
        </w:rPr>
      </w:pPr>
      <w:hyperlink w:anchor="_Toc439929435" w:history="1">
        <w:r w:rsidR="00A03D46" w:rsidRPr="00F37484">
          <w:rPr>
            <w:rStyle w:val="Hyperlink"/>
            <w:noProof/>
          </w:rPr>
          <w:t>Pacote de Produtividade</w:t>
        </w:r>
        <w:r w:rsidR="00A03D46">
          <w:rPr>
            <w:noProof/>
            <w:webHidden/>
          </w:rPr>
          <w:tab/>
        </w:r>
        <w:r w:rsidR="00A03D46">
          <w:rPr>
            <w:noProof/>
            <w:webHidden/>
          </w:rPr>
          <w:fldChar w:fldCharType="begin"/>
        </w:r>
        <w:r w:rsidR="00A03D46">
          <w:rPr>
            <w:noProof/>
            <w:webHidden/>
          </w:rPr>
          <w:instrText xml:space="preserve"> PAGEREF _Toc439929435 \h </w:instrText>
        </w:r>
        <w:r w:rsidR="00A03D46">
          <w:rPr>
            <w:noProof/>
            <w:webHidden/>
          </w:rPr>
        </w:r>
        <w:r w:rsidR="00A03D46">
          <w:rPr>
            <w:noProof/>
            <w:webHidden/>
          </w:rPr>
          <w:fldChar w:fldCharType="separate"/>
        </w:r>
        <w:r w:rsidR="00A03D46">
          <w:rPr>
            <w:noProof/>
            <w:webHidden/>
          </w:rPr>
          <w:t>23</w:t>
        </w:r>
        <w:r w:rsidR="00A03D46">
          <w:rPr>
            <w:noProof/>
            <w:webHidden/>
          </w:rPr>
          <w:fldChar w:fldCharType="end"/>
        </w:r>
      </w:hyperlink>
    </w:p>
    <w:p w14:paraId="1282607E" w14:textId="76AB0BDB" w:rsidR="00A03D46" w:rsidRDefault="008F4F99">
      <w:pPr>
        <w:pStyle w:val="TOC3"/>
        <w:tabs>
          <w:tab w:val="right" w:leader="dot" w:pos="5030"/>
        </w:tabs>
        <w:rPr>
          <w:rFonts w:eastAsiaTheme="minorEastAsia"/>
          <w:smallCaps w:val="0"/>
          <w:noProof/>
          <w:sz w:val="22"/>
          <w:lang w:val="en-US" w:eastAsia="zh-CN" w:bidi="ar-SA"/>
        </w:rPr>
      </w:pPr>
      <w:hyperlink w:anchor="_Toc439929436" w:history="1">
        <w:r w:rsidR="00A03D46" w:rsidRPr="00F37484">
          <w:rPr>
            <w:rStyle w:val="Hyperlink"/>
            <w:noProof/>
          </w:rPr>
          <w:t>System Center</w:t>
        </w:r>
        <w:r w:rsidR="00A03D46">
          <w:rPr>
            <w:noProof/>
            <w:webHidden/>
          </w:rPr>
          <w:tab/>
        </w:r>
        <w:r w:rsidR="00A03D46">
          <w:rPr>
            <w:noProof/>
            <w:webHidden/>
          </w:rPr>
          <w:fldChar w:fldCharType="begin"/>
        </w:r>
        <w:r w:rsidR="00A03D46">
          <w:rPr>
            <w:noProof/>
            <w:webHidden/>
          </w:rPr>
          <w:instrText xml:space="preserve"> PAGEREF _Toc439929436 \h </w:instrText>
        </w:r>
        <w:r w:rsidR="00A03D46">
          <w:rPr>
            <w:noProof/>
            <w:webHidden/>
          </w:rPr>
        </w:r>
        <w:r w:rsidR="00A03D46">
          <w:rPr>
            <w:noProof/>
            <w:webHidden/>
          </w:rPr>
          <w:fldChar w:fldCharType="separate"/>
        </w:r>
        <w:r w:rsidR="00A03D46">
          <w:rPr>
            <w:noProof/>
            <w:webHidden/>
          </w:rPr>
          <w:t>23</w:t>
        </w:r>
        <w:r w:rsidR="00A03D46">
          <w:rPr>
            <w:noProof/>
            <w:webHidden/>
          </w:rPr>
          <w:fldChar w:fldCharType="end"/>
        </w:r>
      </w:hyperlink>
    </w:p>
    <w:p w14:paraId="2EBC87C2" w14:textId="2192AC5C" w:rsidR="00A03D46" w:rsidRDefault="008F4F99">
      <w:pPr>
        <w:pStyle w:val="TOC2"/>
        <w:tabs>
          <w:tab w:val="right" w:leader="dot" w:pos="5030"/>
        </w:tabs>
        <w:rPr>
          <w:rFonts w:eastAsiaTheme="minorEastAsia"/>
          <w:b w:val="0"/>
          <w:smallCaps w:val="0"/>
          <w:noProof/>
          <w:sz w:val="22"/>
          <w:lang w:val="en-US" w:eastAsia="zh-CN" w:bidi="ar-SA"/>
        </w:rPr>
      </w:pPr>
      <w:hyperlink w:anchor="_Toc439929437" w:history="1">
        <w:r w:rsidR="00A03D46" w:rsidRPr="00F37484">
          <w:rPr>
            <w:rStyle w:val="Hyperlink"/>
            <w:noProof/>
          </w:rPr>
          <w:t>Hospedagem de Virtualização</w:t>
        </w:r>
        <w:r w:rsidR="00A03D46">
          <w:rPr>
            <w:noProof/>
            <w:webHidden/>
          </w:rPr>
          <w:tab/>
        </w:r>
        <w:r w:rsidR="00A03D46">
          <w:rPr>
            <w:noProof/>
            <w:webHidden/>
          </w:rPr>
          <w:fldChar w:fldCharType="begin"/>
        </w:r>
        <w:r w:rsidR="00A03D46">
          <w:rPr>
            <w:noProof/>
            <w:webHidden/>
          </w:rPr>
          <w:instrText xml:space="preserve"> PAGEREF _Toc439929437 \h </w:instrText>
        </w:r>
        <w:r w:rsidR="00A03D46">
          <w:rPr>
            <w:noProof/>
            <w:webHidden/>
          </w:rPr>
        </w:r>
        <w:r w:rsidR="00A03D46">
          <w:rPr>
            <w:noProof/>
            <w:webHidden/>
          </w:rPr>
          <w:fldChar w:fldCharType="separate"/>
        </w:r>
        <w:r w:rsidR="00A03D46">
          <w:rPr>
            <w:noProof/>
            <w:webHidden/>
          </w:rPr>
          <w:t>25</w:t>
        </w:r>
        <w:r w:rsidR="00A03D46">
          <w:rPr>
            <w:noProof/>
            <w:webHidden/>
          </w:rPr>
          <w:fldChar w:fldCharType="end"/>
        </w:r>
      </w:hyperlink>
    </w:p>
    <w:p w14:paraId="11B0E9FB" w14:textId="6DD6563F" w:rsidR="00A03D46" w:rsidRDefault="008F4F99">
      <w:pPr>
        <w:pStyle w:val="TOC4"/>
        <w:tabs>
          <w:tab w:val="right" w:leader="dot" w:pos="5030"/>
        </w:tabs>
        <w:rPr>
          <w:rFonts w:eastAsiaTheme="minorEastAsia"/>
          <w:smallCaps w:val="0"/>
          <w:noProof/>
          <w:sz w:val="22"/>
          <w:lang w:val="en-US" w:eastAsia="zh-CN" w:bidi="ar-SA"/>
        </w:rPr>
      </w:pPr>
      <w:hyperlink w:anchor="_Toc439929438" w:history="1">
        <w:r w:rsidR="00A03D46" w:rsidRPr="00F37484">
          <w:rPr>
            <w:rStyle w:val="Hyperlink"/>
            <w:noProof/>
          </w:rPr>
          <w:t>Microsoft Application Virtualization Hosting para Desktops</w:t>
        </w:r>
        <w:r w:rsidR="00A03D46">
          <w:rPr>
            <w:noProof/>
            <w:webHidden/>
          </w:rPr>
          <w:tab/>
        </w:r>
        <w:r w:rsidR="00A03D46">
          <w:rPr>
            <w:noProof/>
            <w:webHidden/>
          </w:rPr>
          <w:fldChar w:fldCharType="begin"/>
        </w:r>
        <w:r w:rsidR="00A03D46">
          <w:rPr>
            <w:noProof/>
            <w:webHidden/>
          </w:rPr>
          <w:instrText xml:space="preserve"> PAGEREF _Toc439929438 \h </w:instrText>
        </w:r>
        <w:r w:rsidR="00A03D46">
          <w:rPr>
            <w:noProof/>
            <w:webHidden/>
          </w:rPr>
        </w:r>
        <w:r w:rsidR="00A03D46">
          <w:rPr>
            <w:noProof/>
            <w:webHidden/>
          </w:rPr>
          <w:fldChar w:fldCharType="separate"/>
        </w:r>
        <w:r w:rsidR="00A03D46">
          <w:rPr>
            <w:noProof/>
            <w:webHidden/>
          </w:rPr>
          <w:t>25</w:t>
        </w:r>
        <w:r w:rsidR="00A03D46">
          <w:rPr>
            <w:noProof/>
            <w:webHidden/>
          </w:rPr>
          <w:fldChar w:fldCharType="end"/>
        </w:r>
      </w:hyperlink>
    </w:p>
    <w:p w14:paraId="4B0D071E" w14:textId="341BD1FF" w:rsidR="00A03D46" w:rsidRDefault="008F4F99">
      <w:pPr>
        <w:pStyle w:val="TOC4"/>
        <w:tabs>
          <w:tab w:val="right" w:leader="dot" w:pos="5030"/>
        </w:tabs>
        <w:rPr>
          <w:rFonts w:eastAsiaTheme="minorEastAsia"/>
          <w:smallCaps w:val="0"/>
          <w:noProof/>
          <w:sz w:val="22"/>
          <w:lang w:val="en-US" w:eastAsia="zh-CN" w:bidi="ar-SA"/>
        </w:rPr>
      </w:pPr>
      <w:hyperlink w:anchor="_Toc439929439" w:history="1">
        <w:r w:rsidR="00A03D46" w:rsidRPr="00F37484">
          <w:rPr>
            <w:rStyle w:val="Hyperlink"/>
            <w:noProof/>
          </w:rPr>
          <w:t>Microsoft User Experience Virtualization Hosting para Desktops</w:t>
        </w:r>
        <w:r w:rsidR="00A03D46">
          <w:rPr>
            <w:noProof/>
            <w:webHidden/>
          </w:rPr>
          <w:tab/>
        </w:r>
        <w:r w:rsidR="00A03D46">
          <w:rPr>
            <w:noProof/>
            <w:webHidden/>
          </w:rPr>
          <w:fldChar w:fldCharType="begin"/>
        </w:r>
        <w:r w:rsidR="00A03D46">
          <w:rPr>
            <w:noProof/>
            <w:webHidden/>
          </w:rPr>
          <w:instrText xml:space="preserve"> PAGEREF _Toc439929439 \h </w:instrText>
        </w:r>
        <w:r w:rsidR="00A03D46">
          <w:rPr>
            <w:noProof/>
            <w:webHidden/>
          </w:rPr>
        </w:r>
        <w:r w:rsidR="00A03D46">
          <w:rPr>
            <w:noProof/>
            <w:webHidden/>
          </w:rPr>
          <w:fldChar w:fldCharType="separate"/>
        </w:r>
        <w:r w:rsidR="00A03D46">
          <w:rPr>
            <w:noProof/>
            <w:webHidden/>
          </w:rPr>
          <w:t>26</w:t>
        </w:r>
        <w:r w:rsidR="00A03D46">
          <w:rPr>
            <w:noProof/>
            <w:webHidden/>
          </w:rPr>
          <w:fldChar w:fldCharType="end"/>
        </w:r>
      </w:hyperlink>
    </w:p>
    <w:p w14:paraId="4DD6E7EF" w14:textId="5706CBF9" w:rsidR="00A03D46" w:rsidRDefault="008F4F99">
      <w:pPr>
        <w:pStyle w:val="TOC2"/>
        <w:tabs>
          <w:tab w:val="right" w:leader="dot" w:pos="5030"/>
        </w:tabs>
        <w:rPr>
          <w:rFonts w:eastAsiaTheme="minorEastAsia"/>
          <w:b w:val="0"/>
          <w:smallCaps w:val="0"/>
          <w:noProof/>
          <w:sz w:val="22"/>
          <w:lang w:val="en-US" w:eastAsia="zh-CN" w:bidi="ar-SA"/>
        </w:rPr>
      </w:pPr>
      <w:hyperlink w:anchor="_Toc439929440" w:history="1">
        <w:r w:rsidR="00A03D46" w:rsidRPr="00F37484">
          <w:rPr>
            <w:rStyle w:val="Hyperlink"/>
            <w:noProof/>
          </w:rPr>
          <w:t>Visual Studio</w:t>
        </w:r>
        <w:r w:rsidR="00A03D46">
          <w:rPr>
            <w:noProof/>
            <w:webHidden/>
          </w:rPr>
          <w:tab/>
        </w:r>
        <w:r w:rsidR="00A03D46">
          <w:rPr>
            <w:noProof/>
            <w:webHidden/>
          </w:rPr>
          <w:fldChar w:fldCharType="begin"/>
        </w:r>
        <w:r w:rsidR="00A03D46">
          <w:rPr>
            <w:noProof/>
            <w:webHidden/>
          </w:rPr>
          <w:instrText xml:space="preserve"> PAGEREF _Toc439929440 \h </w:instrText>
        </w:r>
        <w:r w:rsidR="00A03D46">
          <w:rPr>
            <w:noProof/>
            <w:webHidden/>
          </w:rPr>
        </w:r>
        <w:r w:rsidR="00A03D46">
          <w:rPr>
            <w:noProof/>
            <w:webHidden/>
          </w:rPr>
          <w:fldChar w:fldCharType="separate"/>
        </w:r>
        <w:r w:rsidR="00A03D46">
          <w:rPr>
            <w:noProof/>
            <w:webHidden/>
          </w:rPr>
          <w:t>26</w:t>
        </w:r>
        <w:r w:rsidR="00A03D46">
          <w:rPr>
            <w:noProof/>
            <w:webHidden/>
          </w:rPr>
          <w:fldChar w:fldCharType="end"/>
        </w:r>
      </w:hyperlink>
    </w:p>
    <w:p w14:paraId="488C9417" w14:textId="1C0CF08D" w:rsidR="00A03D46" w:rsidRDefault="008F4F99">
      <w:pPr>
        <w:pStyle w:val="TOC4"/>
        <w:tabs>
          <w:tab w:val="right" w:leader="dot" w:pos="5030"/>
        </w:tabs>
        <w:rPr>
          <w:rFonts w:eastAsiaTheme="minorEastAsia"/>
          <w:smallCaps w:val="0"/>
          <w:noProof/>
          <w:sz w:val="22"/>
          <w:lang w:val="en-US" w:eastAsia="zh-CN" w:bidi="ar-SA"/>
        </w:rPr>
      </w:pPr>
      <w:hyperlink w:anchor="_Toc439929441" w:history="1">
        <w:r w:rsidR="00A03D46" w:rsidRPr="00F37484">
          <w:rPr>
            <w:rStyle w:val="Hyperlink"/>
            <w:noProof/>
          </w:rPr>
          <w:t>Visual Studio</w:t>
        </w:r>
        <w:r w:rsidR="00A03D46">
          <w:rPr>
            <w:noProof/>
            <w:webHidden/>
          </w:rPr>
          <w:tab/>
        </w:r>
        <w:r w:rsidR="00A03D46">
          <w:rPr>
            <w:noProof/>
            <w:webHidden/>
          </w:rPr>
          <w:fldChar w:fldCharType="begin"/>
        </w:r>
        <w:r w:rsidR="00A03D46">
          <w:rPr>
            <w:noProof/>
            <w:webHidden/>
          </w:rPr>
          <w:instrText xml:space="preserve"> PAGEREF _Toc439929441 \h </w:instrText>
        </w:r>
        <w:r w:rsidR="00A03D46">
          <w:rPr>
            <w:noProof/>
            <w:webHidden/>
          </w:rPr>
        </w:r>
        <w:r w:rsidR="00A03D46">
          <w:rPr>
            <w:noProof/>
            <w:webHidden/>
          </w:rPr>
          <w:fldChar w:fldCharType="separate"/>
        </w:r>
        <w:r w:rsidR="00A03D46">
          <w:rPr>
            <w:noProof/>
            <w:webHidden/>
          </w:rPr>
          <w:t>26</w:t>
        </w:r>
        <w:r w:rsidR="00A03D46">
          <w:rPr>
            <w:noProof/>
            <w:webHidden/>
          </w:rPr>
          <w:fldChar w:fldCharType="end"/>
        </w:r>
      </w:hyperlink>
    </w:p>
    <w:p w14:paraId="541A0F25" w14:textId="21110603" w:rsidR="00A03D46" w:rsidRDefault="008F4F99">
      <w:pPr>
        <w:pStyle w:val="TOC4"/>
        <w:tabs>
          <w:tab w:val="right" w:leader="dot" w:pos="5030"/>
        </w:tabs>
        <w:rPr>
          <w:rFonts w:eastAsiaTheme="minorEastAsia"/>
          <w:smallCaps w:val="0"/>
          <w:noProof/>
          <w:sz w:val="22"/>
          <w:lang w:val="en-US" w:eastAsia="zh-CN" w:bidi="ar-SA"/>
        </w:rPr>
      </w:pPr>
      <w:hyperlink w:anchor="_Toc439929442" w:history="1">
        <w:r w:rsidR="00A03D46" w:rsidRPr="00F37484">
          <w:rPr>
            <w:rStyle w:val="Hyperlink"/>
            <w:noProof/>
          </w:rPr>
          <w:t>Visual Studio Team Foundation Server com Tecnologia SQL Server</w:t>
        </w:r>
        <w:r w:rsidR="00A03D46">
          <w:rPr>
            <w:noProof/>
            <w:webHidden/>
          </w:rPr>
          <w:tab/>
        </w:r>
        <w:r w:rsidR="00A03D46">
          <w:rPr>
            <w:noProof/>
            <w:webHidden/>
          </w:rPr>
          <w:fldChar w:fldCharType="begin"/>
        </w:r>
        <w:r w:rsidR="00A03D46">
          <w:rPr>
            <w:noProof/>
            <w:webHidden/>
          </w:rPr>
          <w:instrText xml:space="preserve"> PAGEREF _Toc439929442 \h </w:instrText>
        </w:r>
        <w:r w:rsidR="00A03D46">
          <w:rPr>
            <w:noProof/>
            <w:webHidden/>
          </w:rPr>
        </w:r>
        <w:r w:rsidR="00A03D46">
          <w:rPr>
            <w:noProof/>
            <w:webHidden/>
          </w:rPr>
          <w:fldChar w:fldCharType="separate"/>
        </w:r>
        <w:r w:rsidR="00A03D46">
          <w:rPr>
            <w:noProof/>
            <w:webHidden/>
          </w:rPr>
          <w:t>27</w:t>
        </w:r>
        <w:r w:rsidR="00A03D46">
          <w:rPr>
            <w:noProof/>
            <w:webHidden/>
          </w:rPr>
          <w:fldChar w:fldCharType="end"/>
        </w:r>
      </w:hyperlink>
    </w:p>
    <w:p w14:paraId="06C3E1A6" w14:textId="0E34C048" w:rsidR="00A03D46" w:rsidRDefault="008F4F99">
      <w:pPr>
        <w:pStyle w:val="TOC3"/>
        <w:tabs>
          <w:tab w:val="right" w:leader="dot" w:pos="5030"/>
        </w:tabs>
        <w:rPr>
          <w:rFonts w:eastAsiaTheme="minorEastAsia"/>
          <w:smallCaps w:val="0"/>
          <w:noProof/>
          <w:sz w:val="22"/>
          <w:lang w:val="en-US" w:eastAsia="zh-CN" w:bidi="ar-SA"/>
        </w:rPr>
      </w:pPr>
      <w:hyperlink w:anchor="_Toc439929443" w:history="1">
        <w:r w:rsidR="00A03D46" w:rsidRPr="00F37484">
          <w:rPr>
            <w:rStyle w:val="Hyperlink"/>
            <w:noProof/>
          </w:rPr>
          <w:t>Windows Server</w:t>
        </w:r>
        <w:r w:rsidR="00A03D46">
          <w:rPr>
            <w:noProof/>
            <w:webHidden/>
          </w:rPr>
          <w:tab/>
        </w:r>
        <w:r w:rsidR="00A03D46">
          <w:rPr>
            <w:noProof/>
            <w:webHidden/>
          </w:rPr>
          <w:fldChar w:fldCharType="begin"/>
        </w:r>
        <w:r w:rsidR="00A03D46">
          <w:rPr>
            <w:noProof/>
            <w:webHidden/>
          </w:rPr>
          <w:instrText xml:space="preserve"> PAGEREF _Toc439929443 \h </w:instrText>
        </w:r>
        <w:r w:rsidR="00A03D46">
          <w:rPr>
            <w:noProof/>
            <w:webHidden/>
          </w:rPr>
        </w:r>
        <w:r w:rsidR="00A03D46">
          <w:rPr>
            <w:noProof/>
            <w:webHidden/>
          </w:rPr>
          <w:fldChar w:fldCharType="separate"/>
        </w:r>
        <w:r w:rsidR="00A03D46">
          <w:rPr>
            <w:noProof/>
            <w:webHidden/>
          </w:rPr>
          <w:t>28</w:t>
        </w:r>
        <w:r w:rsidR="00A03D46">
          <w:rPr>
            <w:noProof/>
            <w:webHidden/>
          </w:rPr>
          <w:fldChar w:fldCharType="end"/>
        </w:r>
      </w:hyperlink>
    </w:p>
    <w:p w14:paraId="23B463AA" w14:textId="06EF554D" w:rsidR="00A03D46" w:rsidRDefault="008F4F99">
      <w:pPr>
        <w:pStyle w:val="TOC1"/>
        <w:tabs>
          <w:tab w:val="right" w:leader="dot" w:pos="5030"/>
        </w:tabs>
        <w:rPr>
          <w:rFonts w:eastAsiaTheme="minorEastAsia"/>
          <w:b w:val="0"/>
          <w:caps w:val="0"/>
          <w:noProof/>
          <w:sz w:val="22"/>
          <w:lang w:val="en-US" w:eastAsia="zh-CN" w:bidi="ar-SA"/>
        </w:rPr>
      </w:pPr>
      <w:hyperlink w:anchor="_Toc439929444" w:history="1">
        <w:r w:rsidR="00A03D46" w:rsidRPr="00F37484">
          <w:rPr>
            <w:rStyle w:val="Hyperlink"/>
            <w:noProof/>
          </w:rPr>
          <w:t>Glossário</w:t>
        </w:r>
        <w:r w:rsidR="00A03D46">
          <w:rPr>
            <w:noProof/>
            <w:webHidden/>
          </w:rPr>
          <w:tab/>
        </w:r>
        <w:r w:rsidR="00A03D46">
          <w:rPr>
            <w:noProof/>
            <w:webHidden/>
          </w:rPr>
          <w:fldChar w:fldCharType="begin"/>
        </w:r>
        <w:r w:rsidR="00A03D46">
          <w:rPr>
            <w:noProof/>
            <w:webHidden/>
          </w:rPr>
          <w:instrText xml:space="preserve"> PAGEREF _Toc439929444 \h </w:instrText>
        </w:r>
        <w:r w:rsidR="00A03D46">
          <w:rPr>
            <w:noProof/>
            <w:webHidden/>
          </w:rPr>
        </w:r>
        <w:r w:rsidR="00A03D46">
          <w:rPr>
            <w:noProof/>
            <w:webHidden/>
          </w:rPr>
          <w:fldChar w:fldCharType="separate"/>
        </w:r>
        <w:r w:rsidR="00A03D46">
          <w:rPr>
            <w:noProof/>
            <w:webHidden/>
          </w:rPr>
          <w:t>30</w:t>
        </w:r>
        <w:r w:rsidR="00A03D46">
          <w:rPr>
            <w:noProof/>
            <w:webHidden/>
          </w:rPr>
          <w:fldChar w:fldCharType="end"/>
        </w:r>
      </w:hyperlink>
    </w:p>
    <w:p w14:paraId="5A6039BD" w14:textId="7D8F9BF4" w:rsidR="00A03D46" w:rsidRDefault="008F4F99">
      <w:pPr>
        <w:pStyle w:val="TOC3"/>
        <w:tabs>
          <w:tab w:val="right" w:leader="dot" w:pos="5030"/>
        </w:tabs>
        <w:rPr>
          <w:rFonts w:eastAsiaTheme="minorEastAsia"/>
          <w:smallCaps w:val="0"/>
          <w:noProof/>
          <w:sz w:val="22"/>
          <w:lang w:val="en-US" w:eastAsia="zh-CN" w:bidi="ar-SA"/>
        </w:rPr>
      </w:pPr>
      <w:hyperlink w:anchor="_Toc439929445" w:history="1">
        <w:r w:rsidR="00A03D46" w:rsidRPr="00F37484">
          <w:rPr>
            <w:rStyle w:val="Hyperlink"/>
            <w:noProof/>
          </w:rPr>
          <w:t>Atributos</w:t>
        </w:r>
        <w:r w:rsidR="00A03D46">
          <w:rPr>
            <w:noProof/>
            <w:webHidden/>
          </w:rPr>
          <w:tab/>
        </w:r>
        <w:r w:rsidR="00A03D46">
          <w:rPr>
            <w:noProof/>
            <w:webHidden/>
          </w:rPr>
          <w:fldChar w:fldCharType="begin"/>
        </w:r>
        <w:r w:rsidR="00A03D46">
          <w:rPr>
            <w:noProof/>
            <w:webHidden/>
          </w:rPr>
          <w:instrText xml:space="preserve"> PAGEREF _Toc439929445 \h </w:instrText>
        </w:r>
        <w:r w:rsidR="00A03D46">
          <w:rPr>
            <w:noProof/>
            <w:webHidden/>
          </w:rPr>
        </w:r>
        <w:r w:rsidR="00A03D46">
          <w:rPr>
            <w:noProof/>
            <w:webHidden/>
          </w:rPr>
          <w:fldChar w:fldCharType="separate"/>
        </w:r>
        <w:r w:rsidR="00A03D46">
          <w:rPr>
            <w:noProof/>
            <w:webHidden/>
          </w:rPr>
          <w:t>30</w:t>
        </w:r>
        <w:r w:rsidR="00A03D46">
          <w:rPr>
            <w:noProof/>
            <w:webHidden/>
          </w:rPr>
          <w:fldChar w:fldCharType="end"/>
        </w:r>
      </w:hyperlink>
    </w:p>
    <w:p w14:paraId="3893DE5A" w14:textId="03837F93" w:rsidR="00A03D46" w:rsidRDefault="008F4F99">
      <w:pPr>
        <w:pStyle w:val="TOC3"/>
        <w:tabs>
          <w:tab w:val="right" w:leader="dot" w:pos="5030"/>
        </w:tabs>
        <w:rPr>
          <w:rFonts w:eastAsiaTheme="minorEastAsia"/>
          <w:smallCaps w:val="0"/>
          <w:noProof/>
          <w:sz w:val="22"/>
          <w:lang w:val="en-US" w:eastAsia="zh-CN" w:bidi="ar-SA"/>
        </w:rPr>
      </w:pPr>
      <w:hyperlink w:anchor="_Toc439929446" w:history="1">
        <w:r w:rsidR="00A03D46" w:rsidRPr="00F37484">
          <w:rPr>
            <w:rStyle w:val="Hyperlink"/>
            <w:noProof/>
          </w:rPr>
          <w:t>Definições</w:t>
        </w:r>
        <w:r w:rsidR="00A03D46">
          <w:rPr>
            <w:noProof/>
            <w:webHidden/>
          </w:rPr>
          <w:tab/>
        </w:r>
        <w:r w:rsidR="00A03D46">
          <w:rPr>
            <w:noProof/>
            <w:webHidden/>
          </w:rPr>
          <w:fldChar w:fldCharType="begin"/>
        </w:r>
        <w:r w:rsidR="00A03D46">
          <w:rPr>
            <w:noProof/>
            <w:webHidden/>
          </w:rPr>
          <w:instrText xml:space="preserve"> PAGEREF _Toc439929446 \h </w:instrText>
        </w:r>
        <w:r w:rsidR="00A03D46">
          <w:rPr>
            <w:noProof/>
            <w:webHidden/>
          </w:rPr>
        </w:r>
        <w:r w:rsidR="00A03D46">
          <w:rPr>
            <w:noProof/>
            <w:webHidden/>
          </w:rPr>
          <w:fldChar w:fldCharType="separate"/>
        </w:r>
        <w:r w:rsidR="00A03D46">
          <w:rPr>
            <w:noProof/>
            <w:webHidden/>
          </w:rPr>
          <w:t>30</w:t>
        </w:r>
        <w:r w:rsidR="00A03D46">
          <w:rPr>
            <w:noProof/>
            <w:webHidden/>
          </w:rPr>
          <w:fldChar w:fldCharType="end"/>
        </w:r>
      </w:hyperlink>
    </w:p>
    <w:p w14:paraId="1BC6029B" w14:textId="77283C2F" w:rsidR="00A03D46" w:rsidRDefault="008F4F99">
      <w:pPr>
        <w:pStyle w:val="TOC1"/>
        <w:tabs>
          <w:tab w:val="right" w:leader="dot" w:pos="5030"/>
        </w:tabs>
        <w:rPr>
          <w:rFonts w:eastAsiaTheme="minorEastAsia"/>
          <w:b w:val="0"/>
          <w:caps w:val="0"/>
          <w:noProof/>
          <w:sz w:val="22"/>
          <w:lang w:val="en-US" w:eastAsia="zh-CN" w:bidi="ar-SA"/>
        </w:rPr>
      </w:pPr>
      <w:hyperlink w:anchor="_Toc439929447" w:history="1">
        <w:r w:rsidR="00A03D46" w:rsidRPr="00F37484">
          <w:rPr>
            <w:rStyle w:val="Hyperlink"/>
            <w:noProof/>
          </w:rPr>
          <w:t>Índice</w:t>
        </w:r>
        <w:r w:rsidR="00A03D46">
          <w:rPr>
            <w:noProof/>
            <w:webHidden/>
          </w:rPr>
          <w:tab/>
        </w:r>
        <w:r w:rsidR="00A03D46">
          <w:rPr>
            <w:noProof/>
            <w:webHidden/>
          </w:rPr>
          <w:fldChar w:fldCharType="begin"/>
        </w:r>
        <w:r w:rsidR="00A03D46">
          <w:rPr>
            <w:noProof/>
            <w:webHidden/>
          </w:rPr>
          <w:instrText xml:space="preserve"> PAGEREF _Toc439929447 \h </w:instrText>
        </w:r>
        <w:r w:rsidR="00A03D46">
          <w:rPr>
            <w:noProof/>
            <w:webHidden/>
          </w:rPr>
        </w:r>
        <w:r w:rsidR="00A03D46">
          <w:rPr>
            <w:noProof/>
            <w:webHidden/>
          </w:rPr>
          <w:fldChar w:fldCharType="separate"/>
        </w:r>
        <w:r w:rsidR="00A03D46">
          <w:rPr>
            <w:noProof/>
            <w:webHidden/>
          </w:rPr>
          <w:t>32</w:t>
        </w:r>
        <w:r w:rsidR="00A03D46">
          <w:rPr>
            <w:noProof/>
            <w:webHidden/>
          </w:rPr>
          <w:fldChar w:fldCharType="end"/>
        </w:r>
      </w:hyperlink>
    </w:p>
    <w:p w14:paraId="255FE481" w14:textId="3243F56B" w:rsidR="00FA110B" w:rsidRPr="00B3420A" w:rsidRDefault="00AD5C31" w:rsidP="002024BF">
      <w:pPr>
        <w:pStyle w:val="ProductList-Body"/>
        <w:tabs>
          <w:tab w:val="clear" w:pos="360"/>
          <w:tab w:val="clear" w:pos="720"/>
          <w:tab w:val="clear" w:pos="1080"/>
        </w:tabs>
      </w:pPr>
      <w: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6"/>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4" w:name="Introduction"/>
      <w:bookmarkStart w:id="5" w:name="_Toc439929397"/>
      <w:bookmarkEnd w:id="4"/>
      <w:r>
        <w:lastRenderedPageBreak/>
        <w:t>Introdução</w:t>
      </w:r>
      <w:bookmarkEnd w:id="5"/>
    </w:p>
    <w:p w14:paraId="0B3153E8" w14:textId="14127871" w:rsidR="00FA110B" w:rsidRPr="00B3420A" w:rsidRDefault="008D1A52" w:rsidP="00AA0337">
      <w:pPr>
        <w:pStyle w:val="ProductList-Offering1Heading"/>
        <w:tabs>
          <w:tab w:val="clear" w:pos="187"/>
          <w:tab w:val="clear" w:pos="360"/>
          <w:tab w:val="clear" w:pos="720"/>
          <w:tab w:val="clear" w:pos="1080"/>
        </w:tabs>
        <w:spacing w:before="20" w:after="20"/>
        <w:outlineLvl w:val="1"/>
      </w:pPr>
      <w:bookmarkStart w:id="6" w:name="_Toc439929398"/>
      <w:r>
        <w:t>Sobre este Documento</w:t>
      </w:r>
      <w:bookmarkEnd w:id="6"/>
    </w:p>
    <w:p w14:paraId="019C13B3" w14:textId="7EC2D4FB" w:rsidR="00D3446A" w:rsidRPr="00B3420A" w:rsidRDefault="00AD6E7B" w:rsidP="001548B6">
      <w:pPr>
        <w:pStyle w:val="ProductList-Body"/>
      </w:pPr>
      <w:r>
        <w:t>Os Direitos de Uso do Provedor de Serviços (SPUR) fornecem informações sobre os Produtos da Microsoft disponíveis por meio do Contrato de Licença para Provedores de Serviços da Microsoft (SPLA) e como os Produtos podem ser usados.</w:t>
      </w:r>
    </w:p>
    <w:p w14:paraId="1C6FF033" w14:textId="1A979D01" w:rsidR="00D3446A" w:rsidRPr="00B3420A" w:rsidRDefault="00D3446A" w:rsidP="001548B6">
      <w:pPr>
        <w:pStyle w:val="ProductList-Body"/>
      </w:pPr>
    </w:p>
    <w:p w14:paraId="3252E43E" w14:textId="087E4120" w:rsidR="00D3446A" w:rsidRPr="00B3420A" w:rsidRDefault="00D3446A" w:rsidP="002129F9">
      <w:pPr>
        <w:pStyle w:val="ProductList-Body"/>
      </w:pPr>
      <w:r>
        <w:t xml:space="preserve">Os produtos listados no SPUR estão disponíveis a partir da data que consta na </w:t>
      </w:r>
      <w:hyperlink w:anchor="_Sec843">
        <w:r>
          <w:rPr>
            <w:color w:val="0563C1"/>
            <w:u w:val="single"/>
          </w:rPr>
          <w:t>Página de Rosto</w:t>
        </w:r>
      </w:hyperlink>
      <w:r>
        <w:t xml:space="preserve"> do SPUR. Versões mais antigas do SPUR estão disponíveis em </w:t>
      </w:r>
      <w:hyperlink r:id="rId17" w:history="1">
        <w:r>
          <w:rPr>
            <w:rStyle w:val="Hyperlink"/>
          </w:rPr>
          <w:t>http://go.microsoft.com/fwlink/?LinkId=690213</w:t>
        </w:r>
      </w:hyperlink>
      <w:r w:rsidRPr="000D31CD">
        <w:rPr>
          <w:rStyle w:val="Hyperlink"/>
          <w:color w:val="auto"/>
          <w:u w:val="none"/>
        </w:rPr>
        <w:t>.</w:t>
      </w:r>
      <w:r w:rsidRPr="00DE2A60">
        <w:rPr>
          <w:rStyle w:val="Hyperlink"/>
          <w:u w:val="none"/>
        </w:rPr>
        <w:t xml:space="preserve"> </w:t>
      </w:r>
      <w:r>
        <w:t xml:space="preserve">As informações sobre produtos e serviços da Microsoft descontinuados estão disponíveis no site </w:t>
      </w:r>
      <w:hyperlink r:id="rId18">
        <w:r>
          <w:rPr>
            <w:color w:val="0563C1"/>
            <w:u w:val="single"/>
          </w:rPr>
          <w:t>http://www.microsoftvolumelicensing.com</w:t>
        </w:r>
      </w:hyperlink>
      <w:r>
        <w:t xml:space="preserve">. Para encontrar a versão necessária, um Cliente pode contatar seu revendedor </w:t>
      </w:r>
      <w:r w:rsidR="004518D6">
        <w:br/>
      </w:r>
      <w:r>
        <w:t>ou o Gerente de Conta Microsoft.</w:t>
      </w:r>
    </w:p>
    <w:p w14:paraId="1DE35D21" w14:textId="77777777" w:rsidR="009963FB" w:rsidRPr="00B3420A" w:rsidRDefault="009963FB" w:rsidP="004B4BEE">
      <w:pPr>
        <w:pStyle w:val="ProductList-Body"/>
        <w:tabs>
          <w:tab w:val="clear" w:pos="360"/>
          <w:tab w:val="clear" w:pos="720"/>
          <w:tab w:val="clear" w:pos="1080"/>
        </w:tabs>
      </w:pPr>
    </w:p>
    <w:p w14:paraId="696A68B8" w14:textId="5F58CEC2" w:rsidR="008D1A52" w:rsidRPr="00B3420A" w:rsidRDefault="00DA5C94" w:rsidP="00AA0337">
      <w:pPr>
        <w:pStyle w:val="ProductList-Offering1Heading"/>
        <w:tabs>
          <w:tab w:val="clear" w:pos="187"/>
          <w:tab w:val="clear" w:pos="360"/>
          <w:tab w:val="clear" w:pos="720"/>
          <w:tab w:val="clear" w:pos="1080"/>
        </w:tabs>
        <w:spacing w:before="20" w:after="20"/>
        <w:outlineLvl w:val="1"/>
      </w:pPr>
      <w:bookmarkStart w:id="7" w:name="_Toc439929399"/>
      <w:r>
        <w:t>O Que este Documento Contém</w:t>
      </w:r>
      <w:bookmarkEnd w:id="7"/>
    </w:p>
    <w:p w14:paraId="2C614AB0" w14:textId="77777777" w:rsidR="00566B49" w:rsidRPr="00B3420A" w:rsidRDefault="00566B49" w:rsidP="00566B49">
      <w:pPr>
        <w:pStyle w:val="ProductList-Body"/>
      </w:pPr>
      <w:r>
        <w:t>A SPUR inclui as seguintes seções:</w:t>
      </w:r>
    </w:p>
    <w:p w14:paraId="2B7B1E67" w14:textId="06FA4D84" w:rsidR="00566B49" w:rsidRPr="00B3420A" w:rsidRDefault="008F4F99" w:rsidP="00566B49">
      <w:pPr>
        <w:pStyle w:val="ProductList-Bullet"/>
        <w:numPr>
          <w:ilvl w:val="0"/>
          <w:numId w:val="25"/>
        </w:numPr>
      </w:pPr>
      <w:hyperlink w:anchor="Introduction">
        <w:r w:rsidR="00DE2A60">
          <w:rPr>
            <w:color w:val="0563C1"/>
            <w:u w:val="single"/>
          </w:rPr>
          <w:t>Introdução</w:t>
        </w:r>
      </w:hyperlink>
      <w:r w:rsidR="00AF73BC">
        <w:t>, que inclui uma lista de alterações recentes.</w:t>
      </w:r>
    </w:p>
    <w:p w14:paraId="2D4A0E71" w14:textId="77777777" w:rsidR="00566B49" w:rsidRPr="00B3420A" w:rsidRDefault="008F4F99" w:rsidP="00566B49">
      <w:pPr>
        <w:pStyle w:val="ProductList-Bullet"/>
        <w:numPr>
          <w:ilvl w:val="0"/>
          <w:numId w:val="25"/>
        </w:numPr>
      </w:pPr>
      <w:hyperlink w:anchor="LicenseTerms">
        <w:r w:rsidR="00AF73BC">
          <w:rPr>
            <w:color w:val="0563C1"/>
            <w:u w:val="single"/>
          </w:rPr>
          <w:t>Termos de Licença</w:t>
        </w:r>
      </w:hyperlink>
      <w:r w:rsidR="00AF73BC">
        <w:t>, que lista os Termos do Modelo de Licença e os Termos Universais de Licença aplicáveis aos Produtos.</w:t>
      </w:r>
    </w:p>
    <w:p w14:paraId="0D18C14C" w14:textId="17C293B4" w:rsidR="00566B49" w:rsidRPr="00B3420A" w:rsidRDefault="008F4F99" w:rsidP="00DE2A60">
      <w:pPr>
        <w:pStyle w:val="ProductList-Bullet"/>
        <w:numPr>
          <w:ilvl w:val="0"/>
          <w:numId w:val="25"/>
        </w:numPr>
        <w:jc w:val="both"/>
      </w:pPr>
      <w:hyperlink w:anchor="ProductLicensing" w:history="1">
        <w:r w:rsidR="00AF73BC">
          <w:rPr>
            <w:rStyle w:val="Hyperlink"/>
          </w:rPr>
          <w:t>Entradas de Produtos</w:t>
        </w:r>
      </w:hyperlink>
      <w:r w:rsidR="00AF73BC">
        <w:t xml:space="preserve">, que lista todos os Produtos por meio do SPLA a partir da data que consta na </w:t>
      </w:r>
      <w:hyperlink w:anchor="CoverPage">
        <w:r w:rsidR="00AF73BC">
          <w:rPr>
            <w:color w:val="0563C1"/>
            <w:u w:val="single"/>
          </w:rPr>
          <w:t>Página de Rosto</w:t>
        </w:r>
      </w:hyperlink>
      <w:r w:rsidR="00AF73BC">
        <w:t xml:space="preserve"> do SPUR.</w:t>
      </w:r>
    </w:p>
    <w:p w14:paraId="09BC3596" w14:textId="3F73885E" w:rsidR="00566B49" w:rsidRPr="00B3420A" w:rsidRDefault="008F4F99" w:rsidP="00566B49">
      <w:pPr>
        <w:pStyle w:val="ProductList-Bullet"/>
        <w:numPr>
          <w:ilvl w:val="0"/>
          <w:numId w:val="25"/>
        </w:numPr>
      </w:pPr>
      <w:hyperlink w:anchor="Glossary">
        <w:r w:rsidR="0019190F">
          <w:rPr>
            <w:color w:val="0563C1"/>
            <w:u w:val="single"/>
          </w:rPr>
          <w:t>Glossário</w:t>
        </w:r>
      </w:hyperlink>
      <w:r w:rsidR="00AF73BC">
        <w:t>, que define os Atributos e outros termos em letras maiúsculas usados no SPUR.</w:t>
      </w:r>
    </w:p>
    <w:p w14:paraId="14607F15" w14:textId="45AA1095" w:rsidR="00566B49" w:rsidRPr="00B3420A" w:rsidRDefault="008F4F99" w:rsidP="00566B49">
      <w:pPr>
        <w:pStyle w:val="ProductList-Bullet"/>
        <w:numPr>
          <w:ilvl w:val="0"/>
          <w:numId w:val="25"/>
        </w:numPr>
      </w:pPr>
      <w:hyperlink w:anchor="Index">
        <w:r w:rsidR="0019190F">
          <w:rPr>
            <w:color w:val="0563C1"/>
            <w:u w:val="single"/>
          </w:rPr>
          <w:t>Índice</w:t>
        </w:r>
      </w:hyperlink>
      <w:r w:rsidR="00AF73BC">
        <w:t>, que lista todos os Produtos mencionados no SPUR e sua localização.</w:t>
      </w:r>
    </w:p>
    <w:p w14:paraId="1B14C37F" w14:textId="77777777" w:rsidR="001548B6" w:rsidRPr="00B3420A" w:rsidRDefault="001548B6" w:rsidP="005D7EF7">
      <w:pPr>
        <w:pStyle w:val="ProductList-Body"/>
      </w:pPr>
    </w:p>
    <w:p w14:paraId="3B7EB618" w14:textId="47ECA5E7" w:rsidR="00DA5C94" w:rsidRPr="00B3420A" w:rsidRDefault="00075291" w:rsidP="005D7EF7">
      <w:pPr>
        <w:pStyle w:val="ProductList-Offering1Heading"/>
        <w:outlineLvl w:val="1"/>
      </w:pPr>
      <w:bookmarkStart w:id="8" w:name="_Toc439929400"/>
      <w:r>
        <w:t>Entrada do Produto</w:t>
      </w:r>
      <w:bookmarkEnd w:id="8"/>
    </w:p>
    <w:p w14:paraId="0FD40E26" w14:textId="5DD8ED2A" w:rsidR="00823788" w:rsidRPr="00B3420A" w:rsidRDefault="00823788" w:rsidP="00823788">
      <w:pPr>
        <w:pStyle w:val="ProductList-Body"/>
      </w:pPr>
      <w:r>
        <w:t>Cada Entrada do Produto inclui uma lista de Produtos disponíveis por meio do SPLA, uma tabela de atributos e quaisquer Termos de Licença Específicos do Produto. A tabela de atributos identifica informações gerais de direito de uso para cada Produto como quando o Produto foi disponibilizado pela primeira vez, se algum Software Adicional foi incluído com o Produto, se há condições adicionais para uma aquisição e uso do Produto e os Termos de Licença de cada Produto, incluindo os Termos Universais de Licença e o Modelo de Licença aplicáveis.</w:t>
      </w:r>
    </w:p>
    <w:p w14:paraId="2653698D" w14:textId="3BFFEC8E" w:rsidR="00FB73F0" w:rsidRPr="00B3420A" w:rsidRDefault="00514E19" w:rsidP="007E5CD7">
      <w:pPr>
        <w:pStyle w:val="ProductList-Body"/>
      </w:pPr>
      <w:r>
        <w:rPr>
          <w:noProof/>
          <w:lang w:val="en-US" w:eastAsia="en-US" w:bidi="ar-SA"/>
        </w:rPr>
        <mc:AlternateContent>
          <mc:Choice Requires="wps">
            <w:drawing>
              <wp:anchor distT="0" distB="0" distL="114300" distR="114300" simplePos="0" relativeHeight="251655168" behindDoc="0" locked="0" layoutInCell="1" allowOverlap="1" wp14:anchorId="51C1AFAC" wp14:editId="7EF23358">
                <wp:simplePos x="0" y="0"/>
                <wp:positionH relativeFrom="margin">
                  <wp:posOffset>198208</wp:posOffset>
                </wp:positionH>
                <wp:positionV relativeFrom="paragraph">
                  <wp:posOffset>101996</wp:posOffset>
                </wp:positionV>
                <wp:extent cx="1899285" cy="373380"/>
                <wp:effectExtent l="0" t="0" r="977265" b="83820"/>
                <wp:wrapNone/>
                <wp:docPr id="57" name="Line Callout 1 57"/>
                <wp:cNvGraphicFramePr/>
                <a:graphic xmlns:a="http://schemas.openxmlformats.org/drawingml/2006/main">
                  <a:graphicData uri="http://schemas.microsoft.com/office/word/2010/wordprocessingShape">
                    <wps:wsp>
                      <wps:cNvSpPr/>
                      <wps:spPr>
                        <a:xfrm>
                          <a:off x="0" y="0"/>
                          <a:ext cx="1899285" cy="373380"/>
                        </a:xfrm>
                        <a:prstGeom prst="borderCallout1">
                          <a:avLst>
                            <a:gd name="adj1" fmla="val 114995"/>
                            <a:gd name="adj2" fmla="val 150148"/>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52508C" w:rsidRPr="000E4979" w:rsidRDefault="0052508C" w:rsidP="00823788">
                            <w:pPr>
                              <w:rPr>
                                <w:color w:val="806000" w:themeColor="accent4" w:themeShade="80"/>
                                <w:sz w:val="18"/>
                                <w:szCs w:val="18"/>
                              </w:rPr>
                            </w:pPr>
                            <w:r>
                              <w:rPr>
                                <w:color w:val="806000" w:themeColor="accent4" w:themeShade="80"/>
                                <w:sz w:val="16"/>
                                <w:szCs w:val="16"/>
                              </w:rPr>
                              <w:t>O texto sublinhado azul é um “hiperlink” que redireciona para mais detalhes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15.6pt;margin-top:8.05pt;width:149.55pt;height:29.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" adj="21511,10981,32432,24839" fillcolor="#fff2cc [663]" strokecolor="#7f5f00 [1607]" strokeweight="1pt">
                <v:textbox>
                  <w:txbxContent>
                    <w:p w14:paraId="30EE68F3" w14:textId="77777777" w:rsidR="0052508C" w:rsidRPr="000E4979" w:rsidRDefault="0052508C" w:rsidP="00823788">
                      <w:pPr>
                        <w:rPr>
                          <w:color w:val="806000" w:themeColor="accent4" w:themeShade="80"/>
                          <w:sz w:val="18"/>
                          <w:szCs w:val="18"/>
                        </w:rPr>
                      </w:pPr>
                      <w:r>
                        <w:rPr>
                          <w:color w:val="806000" w:themeColor="accent4" w:themeShade="80"/>
                          <w:sz w:val="16"/>
                          <w:szCs w:val="16"/>
                        </w:rPr>
                        <w:t>O texto sublinhado azul é um “hiperlink” que redireciona para mais detalhes</w:t>
                      </w:r>
                    </w:p>
                  </w:txbxContent>
                </v:textbox>
                <w10:wrap anchorx="margin"/>
              </v:shape>
            </w:pict>
          </mc:Fallback>
        </mc:AlternateContent>
      </w:r>
      <w:r w:rsidR="00255B4A">
        <w:rPr>
          <w:noProof/>
          <w:lang w:val="en-US" w:eastAsia="en-US" w:bidi="ar-SA"/>
        </w:rPr>
        <mc:AlternateContent>
          <mc:Choice Requires="wps">
            <w:drawing>
              <wp:anchor distT="0" distB="0" distL="114300" distR="114300" simplePos="0" relativeHeight="251651072" behindDoc="0" locked="0" layoutInCell="1" allowOverlap="1" wp14:anchorId="3BA36B85" wp14:editId="6422DB7A">
                <wp:simplePos x="0" y="0"/>
                <wp:positionH relativeFrom="column">
                  <wp:posOffset>4090670</wp:posOffset>
                </wp:positionH>
                <wp:positionV relativeFrom="paragraph">
                  <wp:posOffset>22529</wp:posOffset>
                </wp:positionV>
                <wp:extent cx="2560320" cy="461010"/>
                <wp:effectExtent l="38100" t="38100" r="106680" b="110490"/>
                <wp:wrapNone/>
                <wp:docPr id="4" name="Rectangle 4"/>
                <wp:cNvGraphicFramePr/>
                <a:graphic xmlns:a="http://schemas.openxmlformats.org/drawingml/2006/main">
                  <a:graphicData uri="http://schemas.microsoft.com/office/word/2010/wordprocessingShape">
                    <wps:wsp>
                      <wps:cNvSpPr/>
                      <wps:spPr>
                        <a:xfrm>
                          <a:off x="0" y="0"/>
                          <a:ext cx="2560320"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4F4CF226" w:rsidR="0052508C" w:rsidRPr="006A6317" w:rsidRDefault="0052508C" w:rsidP="003B0398">
                            <w:pPr>
                              <w:pStyle w:val="ProductList-Body"/>
                              <w:rPr>
                                <w:color w:val="404040" w:themeColor="text1" w:themeTint="BF"/>
                                <w:sz w:val="16"/>
                                <w:szCs w:val="16"/>
                              </w:rPr>
                            </w:pPr>
                            <w:r>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Pr>
                                <w:color w:val="404040" w:themeColor="text1" w:themeTint="BF"/>
                                <w:sz w:val="16"/>
                                <w:szCs w:val="16"/>
                              </w:rPr>
                              <w:fldChar w:fldCharType="separate"/>
                            </w:r>
                            <w:r w:rsidRPr="003B0398">
                              <w:rPr>
                                <w:color w:val="404040" w:themeColor="text1" w:themeTint="BF"/>
                                <w:sz w:val="16"/>
                                <w:szCs w:val="16"/>
                              </w:rPr>
                              <w:t>Termos de Licença Específicos ao Produto</w:t>
                            </w:r>
                            <w:r>
                              <w:fldChar w:fldCharType="end"/>
                            </w:r>
                            <w:r>
                              <w:rPr>
                                <w:color w:val="404040" w:themeColor="text1" w:themeTint="BF"/>
                                <w:sz w:val="16"/>
                                <w:szCs w:val="16"/>
                              </w:rPr>
                              <w:t xml:space="preserve">: Indica os termos e as condições Específicas do Produto que </w:t>
                            </w:r>
                            <w:r>
                              <w:rPr>
                                <w:color w:val="404040" w:themeColor="text1" w:themeTint="BF"/>
                                <w:sz w:val="16"/>
                                <w:szCs w:val="16"/>
                              </w:rPr>
                              <w:br/>
                              <w:t>regem a implantação e o uso do Produto.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7" style="position:absolute;margin-left:322.1pt;margin-top:1.75pt;width:201.6pt;height:36.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1/AAgMAAKA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" fillcolor="white [3212]" strokecolor="#a5a5a5 [2092]" strokeweight=".5pt">
                <v:shadow on="t" color="black" opacity="26214f" origin="-.5,-.5" offset=".74836mm,.74836mm"/>
                <v:textbox>
                  <w:txbxContent>
                    <w:p w14:paraId="705A14AC" w14:textId="4F4CF226" w:rsidR="0052508C" w:rsidRPr="006A6317" w:rsidRDefault="0052508C" w:rsidP="003B0398">
                      <w:pPr>
                        <w:pStyle w:val="ProductList-Body"/>
                        <w:rPr>
                          <w:color w:val="404040" w:themeColor="text1" w:themeTint="BF"/>
                          <w:sz w:val="16"/>
                          <w:szCs w:val="16"/>
                        </w:rPr>
                      </w:pPr>
                      <w:r>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Pr>
                          <w:color w:val="404040" w:themeColor="text1" w:themeTint="BF"/>
                          <w:sz w:val="16"/>
                          <w:szCs w:val="16"/>
                        </w:rPr>
                        <w:fldChar w:fldCharType="separate"/>
                      </w:r>
                      <w:r w:rsidRPr="003B0398">
                        <w:rPr>
                          <w:color w:val="404040" w:themeColor="text1" w:themeTint="BF"/>
                          <w:sz w:val="16"/>
                          <w:szCs w:val="16"/>
                        </w:rPr>
                        <w:t>Termos de Licença Específicos ao Produto</w:t>
                      </w:r>
                      <w:r>
                        <w:fldChar w:fldCharType="end"/>
                      </w:r>
                      <w:r>
                        <w:rPr>
                          <w:color w:val="404040" w:themeColor="text1" w:themeTint="BF"/>
                          <w:sz w:val="16"/>
                          <w:szCs w:val="16"/>
                        </w:rPr>
                        <w:t xml:space="preserve">: Indica os termos e as condições Específicas do Produto que </w:t>
                      </w:r>
                      <w:r>
                        <w:rPr>
                          <w:color w:val="404040" w:themeColor="text1" w:themeTint="BF"/>
                          <w:sz w:val="16"/>
                          <w:szCs w:val="16"/>
                        </w:rPr>
                        <w:br/>
                        <w:t>regem a implantação e o uso do Produto.</w:t>
                      </w:r>
                    </w:p>
                  </w:txbxContent>
                </v:textbox>
              </v:rect>
            </w:pict>
          </mc:Fallback>
        </mc:AlternateContent>
      </w:r>
    </w:p>
    <w:p w14:paraId="4F8E41A9" w14:textId="23627C0A" w:rsidR="00FB73F0" w:rsidRPr="00B3420A" w:rsidRDefault="00FB73F0" w:rsidP="007E5CD7">
      <w:pPr>
        <w:pStyle w:val="ProductList-Body"/>
      </w:pPr>
    </w:p>
    <w:p w14:paraId="6CA72334" w14:textId="22D4F6F4" w:rsidR="00C73F09" w:rsidRPr="00B3420A" w:rsidRDefault="00C73F09" w:rsidP="007E5CD7">
      <w:pPr>
        <w:pStyle w:val="ProductList-Body"/>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54A41C7" w:rsidR="001548B6" w:rsidRPr="00AF1904" w:rsidRDefault="001548B6" w:rsidP="001548B6">
            <w:pPr>
              <w:pStyle w:val="ProductList-OfferingBody"/>
              <w:tabs>
                <w:tab w:val="clear" w:pos="360"/>
                <w:tab w:val="clear" w:pos="720"/>
                <w:tab w:val="clear" w:pos="1080"/>
              </w:tabs>
              <w:spacing w:before="40" w:after="40"/>
              <w:rPr>
                <w:rFonts w:asciiTheme="majorHAnsi" w:hAnsiTheme="majorHAnsi"/>
              </w:rPr>
            </w:pP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Pr="00A40DEE">
              <w:rPr>
                <w:rFonts w:asciiTheme="majorHAnsi" w:hAnsiTheme="majorHAnsi"/>
                <w:color w:val="0563C1"/>
              </w:rPr>
              <w:fldChar w:fldCharType="end"/>
            </w:r>
            <w:r>
              <w:rPr>
                <w:rFonts w:asciiTheme="majorHAnsi" w:hAnsiTheme="majorHAnsi"/>
                <w:color w:val="000000" w:themeColor="text1"/>
              </w:rPr>
              <w:t>:</w:t>
            </w:r>
            <w:r>
              <w:rPr>
                <w:color w:val="000000" w:themeColor="text1"/>
              </w:rPr>
              <w:t xml:space="preserve"> Junho de 2014</w:t>
            </w:r>
          </w:p>
        </w:tc>
        <w:tc>
          <w:tcPr>
            <w:tcW w:w="3598" w:type="dxa"/>
            <w:tcBorders>
              <w:top w:val="single" w:sz="24" w:space="0" w:color="00188F"/>
              <w:bottom w:val="single" w:sz="4" w:space="0" w:color="auto"/>
            </w:tcBorders>
            <w:shd w:val="clear" w:color="auto" w:fill="auto"/>
          </w:tcPr>
          <w:p w14:paraId="0A140622" w14:textId="29A075F2" w:rsidR="001548B6" w:rsidRPr="00292A60" w:rsidRDefault="008E3C0B"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63360" behindDoc="0" locked="0" layoutInCell="1" allowOverlap="1" wp14:anchorId="44F77475" wp14:editId="439F889F">
                      <wp:simplePos x="0" y="0"/>
                      <wp:positionH relativeFrom="column">
                        <wp:posOffset>2203450</wp:posOffset>
                      </wp:positionH>
                      <wp:positionV relativeFrom="paragraph">
                        <wp:posOffset>-29210</wp:posOffset>
                      </wp:positionV>
                      <wp:extent cx="1860550" cy="248920"/>
                      <wp:effectExtent l="0" t="0" r="25400" b="17780"/>
                      <wp:wrapNone/>
                      <wp:docPr id="7" name="Oval 7"/>
                      <wp:cNvGraphicFramePr/>
                      <a:graphic xmlns:a="http://schemas.openxmlformats.org/drawingml/2006/main">
                        <a:graphicData uri="http://schemas.microsoft.com/office/word/2010/wordprocessingShape">
                          <wps:wsp>
                            <wps:cNvSpPr/>
                            <wps:spPr>
                              <a:xfrm>
                                <a:off x="0" y="0"/>
                                <a:ext cx="1860550" cy="24892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0DFE69" id="Oval 7" o:spid="_x0000_s1026" style="position:absolute;margin-left:173.5pt;margin-top:-2.3pt;width:146.5pt;height:1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" filled="f" strokecolor="#7f5f00 [1607]" strokeweight="1pt">
                      <v:stroke joinstyle="miter"/>
                    </v:oval>
                  </w:pict>
                </mc:Fallback>
              </mc:AlternateContent>
            </w:r>
            <w:r w:rsidR="00A2791D">
              <w:rPr>
                <w:noProof/>
                <w:lang w:val="en-US" w:eastAsia="en-US" w:bidi="ar-SA"/>
              </w:rPr>
              <mc:AlternateContent>
                <mc:Choice Requires="wps">
                  <w:drawing>
                    <wp:anchor distT="0" distB="0" distL="114300" distR="114300" simplePos="0" relativeHeight="251653120" behindDoc="0" locked="0" layoutInCell="1" allowOverlap="1" wp14:anchorId="46543A55" wp14:editId="0BD99371">
                      <wp:simplePos x="0" y="0"/>
                      <wp:positionH relativeFrom="column">
                        <wp:posOffset>747091</wp:posOffset>
                      </wp:positionH>
                      <wp:positionV relativeFrom="paragraph">
                        <wp:posOffset>-12700</wp:posOffset>
                      </wp:positionV>
                      <wp:extent cx="508193" cy="217170"/>
                      <wp:effectExtent l="0" t="0" r="25400" b="11430"/>
                      <wp:wrapNone/>
                      <wp:docPr id="6" name="Oval 6"/>
                      <wp:cNvGraphicFramePr/>
                      <a:graphic xmlns:a="http://schemas.openxmlformats.org/drawingml/2006/main">
                        <a:graphicData uri="http://schemas.microsoft.com/office/word/2010/wordprocessingShape">
                          <wps:wsp>
                            <wps:cNvSpPr/>
                            <wps:spPr>
                              <a:xfrm>
                                <a:off x="0" y="0"/>
                                <a:ext cx="508193"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2C650B" id="Oval 6" o:spid="_x0000_s1026" style="position:absolute;margin-left:58.85pt;margin-top:-1pt;width:40pt;height:1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" filled="f" strokecolor="#7f5f00 [1607]" strokeweight="1pt">
                      <v:stroke joinstyle="miter"/>
                    </v:oval>
                  </w:pict>
                </mc:Fallback>
              </mc:AlternateContent>
            </w:r>
            <w:r w:rsidR="001548B6" w:rsidRPr="00A6754A">
              <w:rPr>
                <w:rStyle w:val="Hyperlink"/>
                <w:u w:val="none"/>
              </w:rPr>
              <w:fldChar w:fldCharType="begin"/>
            </w:r>
            <w:r w:rsidR="001548B6" w:rsidRPr="00A6754A">
              <w:rPr>
                <w:rStyle w:val="Hyperlink"/>
                <w:u w:val="none"/>
              </w:rPr>
              <w:instrText>AutoTextList  \s NoStyle \t "License Terms: Terms and conditions governing deployment and use of a Product."</w:instrText>
            </w:r>
            <w:r w:rsidR="001548B6" w:rsidRPr="00A6754A">
              <w:rPr>
                <w:rStyle w:val="Hyperlink"/>
                <w:u w:val="none"/>
              </w:rPr>
              <w:fldChar w:fldCharType="separate"/>
            </w:r>
            <w:r w:rsidR="00A6754A" w:rsidRPr="00A6754A">
              <w:rPr>
                <w:rStyle w:val="Hyperlink"/>
                <w:u w:val="none"/>
              </w:rPr>
              <w:fldChar w:fldCharType="begin"/>
            </w:r>
            <w:r w:rsidR="00A6754A" w:rsidRPr="00A6754A">
              <w:rPr>
                <w:rStyle w:val="Hyperlink"/>
                <w:u w:val="none"/>
              </w:rPr>
              <w:instrText>AutoTextList  \s NoStyle \t "</w:instrText>
            </w:r>
            <w:r w:rsidR="00A6754A" w:rsidRPr="00A6754A">
              <w:rPr>
                <w:rStyle w:val="Hyperlink"/>
                <w:u w:val="none"/>
              </w:rPr>
              <w:fldChar w:fldCharType="begin"/>
            </w:r>
            <w:r w:rsidR="00A6754A" w:rsidRPr="00A6754A">
              <w:rPr>
                <w:rStyle w:val="Hyperlink"/>
                <w:u w:val="none"/>
              </w:rPr>
              <w:instrText>AutoTextList  \s NoStyle \t "License Terms: Terms and conditions governing deployment and use of a Product."</w:instrText>
            </w:r>
            <w:r w:rsidR="00A6754A" w:rsidRPr="00A6754A">
              <w:rPr>
                <w:rStyle w:val="Hyperlink"/>
                <w:u w:val="none"/>
              </w:rPr>
              <w:fldChar w:fldCharType="separate"/>
            </w:r>
            <w:r w:rsidR="00A6754A" w:rsidRPr="00A6754A">
              <w:rPr>
                <w:rStyle w:val="Hyperlink"/>
                <w:u w:val="none"/>
              </w:rPr>
              <w:instrText>Termos de Licença</w:instrText>
            </w:r>
            <w:r w:rsidR="00A6754A" w:rsidRPr="00A6754A">
              <w:rPr>
                <w:rStyle w:val="Hyperlink"/>
                <w:u w:val="none"/>
              </w:rPr>
              <w:fldChar w:fldCharType="end"/>
            </w:r>
            <w:r w:rsidR="00A6754A" w:rsidRPr="00A6754A">
              <w:rPr>
                <w:rStyle w:val="Hyperlink"/>
                <w:u w:val="none"/>
              </w:rPr>
              <w:instrText>: Termos e condições que regem a implantação e o uso de um Produto."</w:instrText>
            </w:r>
            <w:r w:rsidR="00A6754A" w:rsidRPr="00A6754A">
              <w:rPr>
                <w:rStyle w:val="Hyperlink"/>
                <w:u w:val="none"/>
              </w:rPr>
              <w:fldChar w:fldCharType="separate"/>
            </w:r>
            <w:r w:rsidR="00A6754A" w:rsidRPr="00A6754A">
              <w:rPr>
                <w:rStyle w:val="Hyperlink"/>
                <w:u w:val="none"/>
              </w:rPr>
              <w:t>Termos de Licença</w:t>
            </w:r>
            <w:r w:rsidR="00A6754A" w:rsidRPr="00A6754A">
              <w:rPr>
                <w:rStyle w:val="Hyperlink"/>
                <w:u w:val="none"/>
              </w:rPr>
              <w:fldChar w:fldCharType="end"/>
            </w:r>
            <w:r w:rsidR="001548B6" w:rsidRPr="00A6754A">
              <w:rPr>
                <w:rStyle w:val="Hyperlink"/>
                <w:u w:val="none"/>
              </w:rPr>
              <w:fldChar w:fldCharType="end"/>
            </w:r>
            <w:r w:rsidR="001548B6">
              <w:rPr>
                <w:rFonts w:asciiTheme="minorHAnsi" w:hAnsiTheme="minorHAnsi"/>
                <w:color w:val="0563C1"/>
              </w:rPr>
              <w:t>:</w:t>
            </w:r>
            <w:r w:rsidR="001548B6">
              <w:rPr>
                <w:color w:val="000000" w:themeColor="text1"/>
              </w:rPr>
              <w:t xml:space="preserve"> </w:t>
            </w:r>
            <w:hyperlink w:anchor="LicenseTerms_Universal" w:history="1">
              <w:r w:rsidR="001548B6">
                <w:rPr>
                  <w:rStyle w:val="Hyperlink"/>
                </w:rPr>
                <w:t>Universal</w:t>
              </w:r>
            </w:hyperlink>
            <w:r w:rsidR="001548B6">
              <w:rPr>
                <w:color w:val="000000" w:themeColor="text1"/>
              </w:rPr>
              <w:t xml:space="preserve">; </w:t>
            </w:r>
            <w:hyperlink w:anchor="LicenseTerms_LicenseModel_PerCore" w:history="1">
              <w:r w:rsidR="001548B6">
                <w:rPr>
                  <w:rStyle w:val="Hyperlink"/>
                </w:rPr>
                <w:t>Por Núcleo</w:t>
              </w:r>
            </w:hyperlink>
          </w:p>
        </w:tc>
        <w:tc>
          <w:tcPr>
            <w:tcW w:w="3599" w:type="dxa"/>
            <w:tcBorders>
              <w:top w:val="single" w:sz="24" w:space="0" w:color="00188F"/>
              <w:bottom w:val="single" w:sz="4" w:space="0" w:color="auto"/>
            </w:tcBorders>
            <w:shd w:val="clear" w:color="auto" w:fill="auto"/>
          </w:tcPr>
          <w:p w14:paraId="3D3BFE66" w14:textId="7A2ED415" w:rsidR="001548B6" w:rsidRPr="00F92613" w:rsidRDefault="00E87E7E" w:rsidP="001548B6">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color w:val="0563C1"/>
              </w:rPr>
              <w:instrText>AutoTextList  \s NoStyle \t "</w:instrText>
            </w:r>
            <w:r w:rsidRPr="00E87E7E">
              <w:rPr>
                <w:color w:val="0563C1"/>
              </w:rPr>
              <w:fldChar w:fldCharType="begin"/>
            </w:r>
            <w:r w:rsidRPr="00E87E7E">
              <w:rPr>
                <w:color w:val="0563C1"/>
              </w:rPr>
              <w:instrText>AutoTextList  \s NoStyle \t "Product-Specific License Terms: Indicates that Product-Specific terms and conditions governing deployment and use of the Product.</w:instrText>
            </w:r>
            <w:r w:rsidRPr="00E87E7E">
              <w:rPr>
                <w:color w:val="0563C1"/>
              </w:rPr>
              <w:fldChar w:fldCharType="separate"/>
            </w:r>
            <w:r w:rsidRPr="00E87E7E">
              <w:rPr>
                <w:color w:val="0563C1"/>
              </w:rPr>
              <w:instrText>Termos de Licença Específicos ao Produto</w:instrText>
            </w:r>
            <w:r w:rsidRPr="00E87E7E">
              <w:rPr>
                <w:color w:val="0563C1"/>
              </w:rPr>
              <w:fldChar w:fldCharType="end"/>
            </w:r>
            <w:r w:rsidRPr="00E87E7E">
              <w:rPr>
                <w:color w:val="0563C1"/>
              </w:rPr>
              <w:instrText>: Indica os termos e as condições Específicas do Produto que regem a implantação e o uso do Produto.</w:instrText>
            </w:r>
            <w:r w:rsidRPr="00E87E7E">
              <w:rPr>
                <w:color w:val="0563C1"/>
              </w:rPr>
              <w:fldChar w:fldCharType="separate"/>
            </w:r>
            <w:r w:rsidRPr="00E87E7E">
              <w:rPr>
                <w:color w:val="0563C1"/>
              </w:rPr>
              <w:t>Termos de Licença Específicos ao Produto</w:t>
            </w:r>
            <w:r w:rsidRPr="00E87E7E">
              <w:rPr>
                <w:color w:val="0563C1"/>
              </w:rPr>
              <w:fldChar w:fldCharType="end"/>
            </w:r>
            <w:r w:rsidR="00823788">
              <w:rPr>
                <w:rFonts w:asciiTheme="minorHAnsi" w:hAnsiTheme="minorHAnsi"/>
                <w:color w:val="0563C1"/>
              </w:rPr>
              <w:t>:</w:t>
            </w:r>
            <w:r w:rsidR="00823788">
              <w:rPr>
                <w:color w:val="000000" w:themeColor="text1"/>
              </w:rPr>
              <w:t xml:space="preserve"> Edições Standard e 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6BE67796" w:rsidR="001548B6" w:rsidRPr="005A24A1" w:rsidRDefault="005553DA" w:rsidP="001548B6">
            <w:pPr>
              <w:pStyle w:val="ProductList-Offering"/>
              <w:tabs>
                <w:tab w:val="clear" w:pos="360"/>
                <w:tab w:val="clear" w:pos="720"/>
                <w:tab w:val="clear" w:pos="1080"/>
              </w:tabs>
              <w:spacing w:before="40" w:after="40"/>
              <w:rPr>
                <w:color w:val="000000" w:themeColor="text1"/>
              </w:rPr>
            </w:pPr>
            <w:r w:rsidRPr="005553DA">
              <w:rPr>
                <w:color w:val="0563C1"/>
              </w:rPr>
              <w:fldChar w:fldCharType="begin"/>
            </w:r>
            <w:r w:rsidRPr="005553DA">
              <w:rPr>
                <w:color w:val="0563C1"/>
              </w:rPr>
              <w:instrText>AutoTextList  \s NoStyle \t "</w:instrText>
            </w:r>
            <w:r w:rsidRPr="00BB7340">
              <w:fldChar w:fldCharType="begin"/>
            </w:r>
            <w:r w:rsidRPr="00BB7340">
              <w:instrText>AutoTextList  \s NoStyle \t "Prior Version: Earlier versions of Product."</w:instrText>
            </w:r>
            <w:r w:rsidRPr="00BB7340">
              <w:fldChar w:fldCharType="separate"/>
            </w:r>
            <w:r w:rsidRPr="00BB7340">
              <w:instrText>Versão Anterior</w:instrText>
            </w:r>
            <w:r w:rsidRPr="00BB7340">
              <w:fldChar w:fldCharType="end"/>
            </w:r>
            <w:r w:rsidRPr="00BB7340">
              <w:instrText>: Versões anteriores do Produto.</w:instrText>
            </w:r>
            <w:r w:rsidRPr="005553DA">
              <w:rPr>
                <w:color w:val="0563C1"/>
              </w:rPr>
              <w:instrText>"</w:instrText>
            </w:r>
            <w:r w:rsidRPr="005553DA">
              <w:rPr>
                <w:color w:val="0563C1"/>
              </w:rPr>
              <w:fldChar w:fldCharType="separate"/>
            </w:r>
            <w:r w:rsidRPr="005553DA">
              <w:rPr>
                <w:color w:val="0563C1"/>
              </w:rPr>
              <w:t>Versão Anterior</w:t>
            </w:r>
            <w:r w:rsidRPr="005553DA">
              <w:rPr>
                <w:color w:val="0563C1"/>
              </w:rPr>
              <w:fldChar w:fldCharType="end"/>
            </w:r>
            <w:r w:rsidR="001548B6">
              <w:t>: BizTalk Server 2013</w:t>
            </w:r>
          </w:p>
        </w:tc>
        <w:tc>
          <w:tcPr>
            <w:tcW w:w="3598" w:type="dxa"/>
            <w:tcBorders>
              <w:top w:val="single" w:sz="4" w:space="0" w:color="auto"/>
              <w:bottom w:val="single" w:sz="4" w:space="0" w:color="000000" w:themeColor="text1"/>
            </w:tcBorders>
            <w:shd w:val="clear" w:color="auto" w:fill="BFBFBF"/>
          </w:tcPr>
          <w:p w14:paraId="0671D91D" w14:textId="24B95EA8" w:rsidR="001548B6" w:rsidRPr="0019013F" w:rsidRDefault="005828B0" w:rsidP="001548B6">
            <w:pPr>
              <w:pStyle w:val="ProductList-Offering"/>
              <w:tabs>
                <w:tab w:val="clear" w:pos="360"/>
                <w:tab w:val="clear" w:pos="720"/>
                <w:tab w:val="clear" w:pos="1080"/>
                <w:tab w:val="right" w:pos="2212"/>
              </w:tabs>
              <w:spacing w:before="40" w:after="40"/>
              <w:rPr>
                <w:color w:val="404040"/>
              </w:rPr>
            </w:pPr>
            <w:r w:rsidRPr="005828B0">
              <w:rPr>
                <w:color w:val="404040"/>
              </w:rPr>
              <w:fldChar w:fldCharType="begin"/>
            </w:r>
            <w:r w:rsidRPr="005828B0">
              <w:rPr>
                <w:color w:val="404040"/>
              </w:rPr>
              <w:instrText>AutoTextList  \s NoStyle \t "</w:instrText>
            </w:r>
            <w:r w:rsidRPr="005828B0">
              <w:rPr>
                <w:color w:val="404040"/>
              </w:rPr>
              <w:fldChar w:fldCharType="begin"/>
            </w:r>
            <w:r w:rsidRPr="005828B0">
              <w:rPr>
                <w:color w:val="404040"/>
              </w:rPr>
              <w:instrText>AutoTextList  \s NoStyle \t "Prerequisite: Indicates that certain additional conditions must be met in order to purchase Licenses for the Product."</w:instrText>
            </w:r>
            <w:r w:rsidRPr="005828B0">
              <w:rPr>
                <w:color w:val="404040"/>
              </w:rPr>
              <w:fldChar w:fldCharType="separate"/>
            </w:r>
            <w:r w:rsidRPr="005828B0">
              <w:rPr>
                <w:color w:val="404040"/>
              </w:rPr>
              <w:instrText>Pré-requisitos</w:instrText>
            </w:r>
            <w:r w:rsidRPr="005828B0">
              <w:rPr>
                <w:color w:val="404040"/>
              </w:rPr>
              <w:fldChar w:fldCharType="end"/>
            </w:r>
            <w:r w:rsidRPr="005828B0">
              <w:rPr>
                <w:color w:val="404040"/>
              </w:rPr>
              <w:instrText xml:space="preserve">: Indica que determinadas condições adicionais devem ser atendidas a fim de comprar </w:instrText>
            </w:r>
            <w:r w:rsidRPr="005828B0">
              <w:rPr>
                <w:color w:val="404040"/>
              </w:rPr>
              <w:fldChar w:fldCharType="begin"/>
            </w:r>
            <w:r w:rsidRPr="005828B0">
              <w:rPr>
                <w:color w:val="404040"/>
              </w:rPr>
              <w:instrText>AutoTextList  \s NoStyle \t "License means the right to download, install, access and use a Product."</w:instrText>
            </w:r>
            <w:r w:rsidRPr="005828B0">
              <w:rPr>
                <w:color w:val="404040"/>
              </w:rPr>
              <w:fldChar w:fldCharType="separate"/>
            </w:r>
            <w:r w:rsidRPr="005828B0">
              <w:rPr>
                <w:color w:val="404040"/>
              </w:rPr>
              <w:instrText>Licença</w:instrText>
            </w:r>
            <w:r w:rsidRPr="005828B0">
              <w:rPr>
                <w:color w:val="404040"/>
              </w:rPr>
              <w:fldChar w:fldCharType="end"/>
            </w:r>
            <w:r w:rsidRPr="005828B0">
              <w:rPr>
                <w:color w:val="404040"/>
              </w:rPr>
              <w:instrText>s para o Produto."</w:instrText>
            </w:r>
            <w:r w:rsidRPr="005828B0">
              <w:rPr>
                <w:color w:val="404040"/>
              </w:rPr>
              <w:fldChar w:fldCharType="separate"/>
            </w:r>
            <w:r w:rsidRPr="005828B0">
              <w:rPr>
                <w:color w:val="404040"/>
              </w:rPr>
              <w:t>Pré-requisitos</w:t>
            </w:r>
            <w:r w:rsidRPr="005828B0">
              <w:rPr>
                <w:color w:val="404040"/>
              </w:rPr>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58A2E249" w14:textId="7E5B0CD7" w:rsidR="001548B6" w:rsidRPr="0019013F" w:rsidRDefault="00360DA8" w:rsidP="001548B6">
            <w:pPr>
              <w:pStyle w:val="ProductList-Offering"/>
              <w:tabs>
                <w:tab w:val="clear" w:pos="360"/>
                <w:tab w:val="clear" w:pos="720"/>
                <w:tab w:val="clear" w:pos="1080"/>
              </w:tabs>
              <w:spacing w:before="40" w:after="40"/>
              <w:rPr>
                <w:color w:val="404040"/>
              </w:rPr>
            </w:pPr>
            <w:r w:rsidRPr="00360DA8">
              <w:rPr>
                <w:color w:val="404040"/>
              </w:rPr>
              <w:fldChar w:fldCharType="begin"/>
            </w:r>
            <w:r w:rsidRPr="00360DA8">
              <w:rPr>
                <w:color w:val="404040"/>
              </w:rPr>
              <w:instrText>AutoTextList  \s NoStyle \t "Requisito de Licença para Acesso: Indica se um Servidor ou Produto de Aplicativos de Desktop requer SALs para acesso por usuários e dispositivos ou OSEs Gerenciados."</w:instrText>
            </w:r>
            <w:r w:rsidRPr="00360DA8">
              <w:rPr>
                <w:color w:val="404040"/>
              </w:rPr>
              <w:fldChar w:fldCharType="separate"/>
            </w:r>
            <w:r w:rsidRPr="00360DA8">
              <w:rPr>
                <w:color w:val="404040"/>
              </w:rPr>
              <w:t>Requisito de Licença para Acesso</w:t>
            </w:r>
            <w:r w:rsidRPr="00360DA8">
              <w:rPr>
                <w:color w:val="404040"/>
              </w:rPr>
              <w:fldChar w:fldCharType="end"/>
            </w:r>
            <w:r w:rsidR="001548B6">
              <w:rPr>
                <w:color w:val="404040"/>
              </w:rPr>
              <w:t>: N/D</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10A2B8A1" w:rsidR="001548B6" w:rsidRPr="0096201D" w:rsidRDefault="00B355F1"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59264" behindDoc="0" locked="0" layoutInCell="1" allowOverlap="1" wp14:anchorId="27CC94A8" wp14:editId="7E1B903F">
                      <wp:simplePos x="0" y="0"/>
                      <wp:positionH relativeFrom="column">
                        <wp:posOffset>2090751</wp:posOffset>
                      </wp:positionH>
                      <wp:positionV relativeFrom="paragraph">
                        <wp:posOffset>227330</wp:posOffset>
                      </wp:positionV>
                      <wp:extent cx="2428875" cy="286385"/>
                      <wp:effectExtent l="0" t="0" r="28575" b="18415"/>
                      <wp:wrapNone/>
                      <wp:docPr id="9" name="Oval 9"/>
                      <wp:cNvGraphicFramePr/>
                      <a:graphic xmlns:a="http://schemas.openxmlformats.org/drawingml/2006/main">
                        <a:graphicData uri="http://schemas.microsoft.com/office/word/2010/wordprocessingShape">
                          <wps:wsp>
                            <wps:cNvSpPr/>
                            <wps:spPr>
                              <a:xfrm>
                                <a:off x="0" y="0"/>
                                <a:ext cx="2428875"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324958" id="Oval 9" o:spid="_x0000_s1026" style="position:absolute;margin-left:164.65pt;margin-top:17.9pt;width:191.25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" filled="f" strokecolor="#7f5f00 [1607]" strokeweight="1pt">
                      <v:stroke joinstyle="miter"/>
                    </v:oval>
                  </w:pict>
                </mc:Fallback>
              </mc:AlternateContent>
            </w:r>
            <w:r w:rsidR="008A4778" w:rsidRPr="008A4778">
              <w:rPr>
                <w:color w:val="0563C1"/>
              </w:rPr>
              <w:fldChar w:fldCharType="begin"/>
            </w:r>
            <w:r w:rsidR="008A4778" w:rsidRPr="008A4778">
              <w:rPr>
                <w:color w:val="0563C1"/>
              </w:rPr>
              <w:instrText xml:space="preserve">AutoTextList  \s NoStyle \t "Software Adicional: Software que o Cliente tem permissão para usar em qualquer dispositivo junto com o uso que ele faz do software para servidores. </w:instrText>
            </w:r>
            <w:r w:rsidR="008A4778" w:rsidRPr="008A4778">
              <w:rPr>
                <w:color w:val="0563C1"/>
              </w:rPr>
              <w:fldChar w:fldCharType="separate"/>
            </w:r>
            <w:r w:rsidR="008A4778" w:rsidRPr="008A4778">
              <w:rPr>
                <w:color w:val="0563C1"/>
              </w:rPr>
              <w:t>Software Adicional</w:t>
            </w:r>
            <w:r w:rsidR="008A4778" w:rsidRPr="008A4778">
              <w:rPr>
                <w:color w:val="0563C1"/>
              </w:rPr>
              <w:fldChar w:fldCharType="end"/>
            </w:r>
            <w:r w:rsidR="001548B6">
              <w:rPr>
                <w:rFonts w:asciiTheme="minorHAnsi" w:hAnsiTheme="minorHAnsi"/>
                <w:color w:val="0563C1"/>
              </w:rPr>
              <w:t>:</w:t>
            </w:r>
            <w:r w:rsidR="001548B6">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3B0549AA" w14:textId="46E55B55" w:rsidR="001548B6" w:rsidRPr="00F92613" w:rsidRDefault="00A93A99" w:rsidP="00FA36C0">
            <w:pPr>
              <w:pStyle w:val="ProductList-Offering"/>
              <w:tabs>
                <w:tab w:val="clear" w:pos="360"/>
                <w:tab w:val="clear" w:pos="720"/>
                <w:tab w:val="clear" w:pos="1080"/>
              </w:tabs>
              <w:spacing w:before="40" w:after="40"/>
              <w:rPr>
                <w:color w:val="000000" w:themeColor="text1"/>
              </w:rPr>
            </w:pPr>
            <w:r w:rsidRPr="00A93A99">
              <w:rPr>
                <w:color w:val="0563C1"/>
              </w:rPr>
              <w:fldChar w:fldCharType="begin"/>
            </w:r>
            <w:r w:rsidRPr="00A93A99">
              <w:rPr>
                <w:color w:val="0563C1"/>
              </w:rPr>
              <w:instrText>AutoTextList  \s NoStyle \t "</w:instrText>
            </w:r>
            <w:r w:rsidRPr="00A93A99">
              <w:rPr>
                <w:color w:val="0563C1"/>
              </w:rPr>
              <w:fldChar w:fldCharType="begin"/>
            </w:r>
            <w:r w:rsidRPr="00A93A99">
              <w:rPr>
                <w:color w:val="0563C1"/>
              </w:rPr>
              <w:instrText>AutoTextList  \s NoStyle \t "Client Software: Indicates components of a Product that are licensed as Client Software, as that term is defined in Customer’s SPLA."</w:instrText>
            </w:r>
            <w:r w:rsidRPr="00A93A99">
              <w:rPr>
                <w:color w:val="0563C1"/>
              </w:rPr>
              <w:fldChar w:fldCharType="separate"/>
            </w:r>
            <w:r w:rsidRPr="00A93A99">
              <w:rPr>
                <w:color w:val="0563C1"/>
              </w:rPr>
              <w:instrText>Software para Cliente</w:instrText>
            </w:r>
            <w:r w:rsidRPr="00A93A99">
              <w:rPr>
                <w:color w:val="0563C1"/>
              </w:rPr>
              <w:fldChar w:fldCharType="end"/>
            </w:r>
            <w:r w:rsidRPr="00A93A99">
              <w:rPr>
                <w:color w:val="0563C1"/>
              </w:rPr>
              <w:instrText>: Indica componentes de um Produto que são licenciados como Software Cliente uma vez que o termo é definido no SPLA do Cliente."</w:instrText>
            </w:r>
            <w:r w:rsidRPr="00A93A99">
              <w:rPr>
                <w:color w:val="0563C1"/>
              </w:rPr>
              <w:fldChar w:fldCharType="separate"/>
            </w:r>
            <w:r w:rsidRPr="00A93A99">
              <w:rPr>
                <w:color w:val="0563C1"/>
              </w:rPr>
              <w:t>Software para Cliente</w:t>
            </w:r>
            <w:r w:rsidRPr="00A93A99">
              <w:rPr>
                <w:color w:val="0563C1"/>
              </w:rPr>
              <w:fldChar w:fldCharType="end"/>
            </w:r>
            <w:r w:rsidR="001447AF">
              <w:rPr>
                <w:color w:val="000000" w:themeColor="text1"/>
              </w:rPr>
              <w:t>: Todas as edições (inclui Software Adicional)</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Pr>
                <w:color w:val="404040"/>
              </w:rPr>
              <w:t>Qualificado para DCP: N/D</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4510D13" w:rsidR="001548B6" w:rsidRPr="00292A60" w:rsidRDefault="008E19B5" w:rsidP="001548B6">
            <w:pPr>
              <w:pStyle w:val="ProductList-Offering"/>
              <w:tabs>
                <w:tab w:val="clear" w:pos="360"/>
                <w:tab w:val="clear" w:pos="720"/>
                <w:tab w:val="clear" w:pos="1080"/>
                <w:tab w:val="left" w:pos="1676"/>
              </w:tabs>
              <w:spacing w:before="40" w:after="40"/>
            </w:pPr>
            <w:r w:rsidRPr="008E19B5">
              <w:rPr>
                <w:color w:val="0563C1"/>
              </w:rPr>
              <w:fldChar w:fldCharType="begin"/>
            </w:r>
            <w:r w:rsidRPr="008E19B5">
              <w:rPr>
                <w:color w:val="0563C1"/>
              </w:rPr>
              <w:instrText>AutoTextList  \s NoStyle \t "</w:instrText>
            </w:r>
            <w:r w:rsidRPr="008E19B5">
              <w:rPr>
                <w:color w:val="0563C1"/>
              </w:rPr>
              <w:fldChar w:fldCharType="begin"/>
            </w:r>
            <w:r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E19B5">
                  <w:rPr>
                    <w:color w:val="0563C1"/>
                  </w:rPr>
                  <w:instrText>Universal License Terms</w:instrText>
                </w:r>
              </w:hyperlink>
              <w:r w:rsidRPr="008E19B5">
                <w:rPr>
                  <w:color w:val="0563C1"/>
                </w:rPr>
                <w:instrText>, Disaster Recovery Rights</w:instrText>
              </w:r>
            </w:hyperlink>
            <w:r w:rsidRPr="008E19B5">
              <w:rPr>
                <w:color w:val="0563C1"/>
              </w:rPr>
              <w:instrText>, for details."</w:instrText>
            </w:r>
            <w:r w:rsidRPr="008E19B5">
              <w:rPr>
                <w:color w:val="0563C1"/>
              </w:rPr>
              <w:fldChar w:fldCharType="separate"/>
            </w:r>
            <w:r w:rsidRPr="008E19B5">
              <w:rPr>
                <w:color w:val="0563C1"/>
              </w:rPr>
              <w:instrText>Recuperação de Desastre</w:instrText>
            </w:r>
            <w:r w:rsidRPr="008E19B5">
              <w:rPr>
                <w:color w:val="0563C1"/>
              </w:rPr>
              <w:fldChar w:fldCharType="end"/>
            </w:r>
            <w:r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Pr="008E19B5">
                  <w:rPr>
                    <w:color w:val="0563C1"/>
                  </w:rPr>
                  <w:instrText>Termos Universais de Licença</w:instrText>
                </w:r>
              </w:hyperlink>
            </w:hyperlink>
            <w:r w:rsidRPr="008E19B5">
              <w:rPr>
                <w:color w:val="0563C1"/>
              </w:rPr>
              <w:instrText xml:space="preserve">, </w:instrText>
            </w:r>
            <w:hyperlink w:anchor="LicenseTerms_Universal_DisasterRecovery" w:history="1">
              <w:r w:rsidRPr="008E19B5">
                <w:rPr>
                  <w:color w:val="0563C1"/>
                </w:rPr>
                <w:instrText>Recuperação de Desastres</w:instrText>
              </w:r>
            </w:hyperlink>
            <w:r w:rsidRPr="008E19B5">
              <w:rPr>
                <w:color w:val="0563C1"/>
              </w:rPr>
              <w:instrText>, para obter detalhes."</w:instrText>
            </w:r>
            <w:r w:rsidRPr="008E19B5">
              <w:rPr>
                <w:color w:val="0563C1"/>
              </w:rPr>
              <w:fldChar w:fldCharType="separate"/>
            </w:r>
            <w:r w:rsidRPr="008E19B5">
              <w:rPr>
                <w:color w:val="0563C1"/>
              </w:rPr>
              <w:t>Recuperação de Desastre</w:t>
            </w:r>
            <w:r w:rsidRPr="008E19B5">
              <w:rPr>
                <w:color w:val="0563C1"/>
              </w:rPr>
              <w:fldChar w:fldCharType="end"/>
            </w:r>
            <w:r w:rsidR="001548B6">
              <w:rPr>
                <w:rFonts w:asciiTheme="minorHAnsi" w:hAnsiTheme="minorHAnsi"/>
                <w:color w:val="0563C1"/>
              </w:rPr>
              <w:t>:</w:t>
            </w:r>
            <w:r w:rsidR="001548B6">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2A733C28" w14:textId="2BFA2896" w:rsidR="001548B6" w:rsidRPr="00F92613" w:rsidRDefault="00A93A99" w:rsidP="001548B6">
            <w:pPr>
              <w:pStyle w:val="ProductList-Offering"/>
              <w:tabs>
                <w:tab w:val="clear" w:pos="360"/>
                <w:tab w:val="clear" w:pos="720"/>
                <w:tab w:val="clear" w:pos="1080"/>
              </w:tabs>
              <w:spacing w:before="40" w:after="40"/>
              <w:rPr>
                <w:color w:val="000000" w:themeColor="text1"/>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548B6">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21D79A2F" w14:textId="393B0B38" w:rsidR="001548B6" w:rsidRPr="0019013F" w:rsidRDefault="001548B6" w:rsidP="001548B6">
            <w:pPr>
              <w:pStyle w:val="ProductList-Offering"/>
              <w:tabs>
                <w:tab w:val="clear" w:pos="360"/>
                <w:tab w:val="clear" w:pos="720"/>
                <w:tab w:val="clear" w:pos="1080"/>
              </w:tabs>
              <w:spacing w:before="40" w:after="40"/>
              <w:rPr>
                <w:color w:val="404040"/>
              </w:rPr>
            </w:pPr>
            <w:r w:rsidRPr="00747926">
              <w:rPr>
                <w:color w:val="404040"/>
              </w:rPr>
              <w:fldChar w:fldCharType="begin"/>
            </w:r>
            <w:r w:rsidRPr="0019013F">
              <w:rPr>
                <w:color w:val="404040"/>
              </w:rPr>
              <w:instrText xml:space="preserve">AutoTextList </w:instrText>
            </w:r>
            <w:r w:rsidRPr="00747926">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Pr="00747926">
              <w:rPr>
                <w:color w:val="404040"/>
              </w:rPr>
              <w:fldChar w:fldCharType="end"/>
            </w:r>
            <w:r>
              <w:rPr>
                <w:color w:val="404040"/>
              </w:rPr>
              <w:t>: N/D</w:t>
            </w:r>
          </w:p>
        </w:tc>
      </w:tr>
      <w:tr w:rsidR="001548B6" w14:paraId="6FF359AD" w14:textId="77777777" w:rsidTr="001548B6">
        <w:tc>
          <w:tcPr>
            <w:tcW w:w="3598" w:type="dxa"/>
            <w:tcBorders>
              <w:top w:val="single" w:sz="4" w:space="0" w:color="auto"/>
            </w:tcBorders>
            <w:shd w:val="clear" w:color="auto" w:fill="auto"/>
          </w:tcPr>
          <w:p w14:paraId="04F77D56" w14:textId="75968FBC" w:rsidR="001548B6" w:rsidRPr="00F92613" w:rsidRDefault="00437ADF"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57216" behindDoc="0" locked="0" layoutInCell="1" allowOverlap="1" wp14:anchorId="62A12351" wp14:editId="4F1E3A8C">
                      <wp:simplePos x="0" y="0"/>
                      <wp:positionH relativeFrom="page">
                        <wp:posOffset>1293882</wp:posOffset>
                      </wp:positionH>
                      <wp:positionV relativeFrom="paragraph">
                        <wp:posOffset>278737</wp:posOffset>
                      </wp:positionV>
                      <wp:extent cx="1828800" cy="365760"/>
                      <wp:effectExtent l="0" t="342900" r="19050" b="15240"/>
                      <wp:wrapNone/>
                      <wp:docPr id="10" name="Line Callout 1 10"/>
                      <wp:cNvGraphicFramePr/>
                      <a:graphic xmlns:a="http://schemas.openxmlformats.org/drawingml/2006/main">
                        <a:graphicData uri="http://schemas.microsoft.com/office/word/2010/wordprocessingShape">
                          <wps:wsp>
                            <wps:cNvSpPr/>
                            <wps:spPr>
                              <a:xfrm>
                                <a:off x="0" y="0"/>
                                <a:ext cx="1828800" cy="365760"/>
                              </a:xfrm>
                              <a:prstGeom prst="borderCallout1">
                                <a:avLst>
                                  <a:gd name="adj1" fmla="val 406"/>
                                  <a:gd name="adj2" fmla="val 49127"/>
                                  <a:gd name="adj3" fmla="val -92003"/>
                                  <a:gd name="adj4" fmla="val 54199"/>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005CE8" w14:textId="77777777" w:rsidR="0052508C" w:rsidRPr="000E4979" w:rsidRDefault="0052508C" w:rsidP="00B355F1">
                                  <w:pPr>
                                    <w:rPr>
                                      <w:color w:val="806000" w:themeColor="accent4" w:themeShade="80"/>
                                      <w:sz w:val="16"/>
                                      <w:szCs w:val="16"/>
                                    </w:rPr>
                                  </w:pPr>
                                  <w:r>
                                    <w:rPr>
                                      <w:color w:val="806000" w:themeColor="accent4" w:themeShade="80"/>
                                      <w:sz w:val="16"/>
                                      <w:szCs w:val="16"/>
                                    </w:rPr>
                                    <w:t xml:space="preserve">Uma célula cinza significa que o atributo não se aplica aos Produtos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12351" id="Line Callout 1 10" o:spid="_x0000_s1028" type="#_x0000_t47" style="position:absolute;left:0;text-align:left;margin-left:101.9pt;margin-top:21.95pt;width:2in;height:28.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" adj="11707,-19873,10611,88" fillcolor="#fff2cc [663]" strokecolor="#7f5f00 [1607]" strokeweight="1pt">
                      <v:textbox>
                        <w:txbxContent>
                          <w:p w14:paraId="61005CE8" w14:textId="77777777" w:rsidR="0052508C" w:rsidRPr="000E4979" w:rsidRDefault="0052508C" w:rsidP="00B355F1">
                            <w:pPr>
                              <w:rPr>
                                <w:color w:val="806000" w:themeColor="accent4" w:themeShade="80"/>
                                <w:sz w:val="16"/>
                                <w:szCs w:val="16"/>
                              </w:rPr>
                            </w:pPr>
                            <w:r>
                              <w:rPr>
                                <w:color w:val="806000" w:themeColor="accent4" w:themeShade="80"/>
                                <w:sz w:val="16"/>
                                <w:szCs w:val="16"/>
                              </w:rPr>
                              <w:t xml:space="preserve">Uma célula cinza significa que o atributo não se aplica aos Produtos </w:t>
                            </w:r>
                          </w:p>
                        </w:txbxContent>
                      </v:textbox>
                      <o:callout v:ext="edit" minusx="t"/>
                      <w10:wrap anchorx="page"/>
                    </v:shape>
                  </w:pict>
                </mc:Fallback>
              </mc:AlternateContent>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rsidR="00823788">
              <w:rPr>
                <w:rFonts w:asciiTheme="minorHAnsi" w:hAnsiTheme="minorHAnsi"/>
                <w:color w:val="0563C1"/>
              </w:rPr>
              <w:t>:</w:t>
            </w:r>
            <w:r w:rsidR="00823788">
              <w:rPr>
                <w:color w:val="000000" w:themeColor="text1"/>
              </w:rPr>
              <w:t xml:space="preserve"> Office Web Apps</w:t>
            </w:r>
            <w:r w:rsidR="00823788">
              <w:fldChar w:fldCharType="begin"/>
            </w:r>
            <w:r w:rsidR="00823788">
              <w:instrText>XE "Office Web Apps"</w:instrText>
            </w:r>
            <w:r w:rsidR="00823788">
              <w:fldChar w:fldCharType="end"/>
            </w:r>
            <w:r w:rsidR="00823788">
              <w:rPr>
                <w:color w:val="000000" w:themeColor="text1"/>
              </w:rPr>
              <w:t xml:space="preserve">; </w:t>
            </w:r>
            <w:r w:rsidR="00823788">
              <w:rPr>
                <w:color w:val="0563C1"/>
              </w:rPr>
              <w:t>Componentes de Software do Windows</w:t>
            </w:r>
          </w:p>
        </w:tc>
        <w:tc>
          <w:tcPr>
            <w:tcW w:w="3598" w:type="dxa"/>
            <w:tcBorders>
              <w:top w:val="single" w:sz="4" w:space="0" w:color="auto"/>
            </w:tcBorders>
            <w:shd w:val="clear" w:color="auto" w:fill="auto"/>
          </w:tcPr>
          <w:p w14:paraId="25900DE2" w14:textId="0589B3A8" w:rsidR="001548B6" w:rsidRPr="00CF392E" w:rsidRDefault="005828B0" w:rsidP="001548B6">
            <w:pPr>
              <w:pStyle w:val="ProductList-Offering"/>
              <w:tabs>
                <w:tab w:val="clear" w:pos="360"/>
                <w:tab w:val="clear" w:pos="720"/>
                <w:tab w:val="clear" w:pos="1080"/>
              </w:tabs>
              <w:spacing w:before="40" w:after="40"/>
              <w:ind w:left="0"/>
            </w:pPr>
            <w:r w:rsidRPr="005828B0">
              <w:rPr>
                <w:color w:val="0563C1"/>
              </w:rPr>
              <w:fldChar w:fldCharType="begin"/>
            </w:r>
            <w:r w:rsidRPr="005828B0">
              <w:rPr>
                <w:color w:val="0563C1"/>
              </w:rPr>
              <w:instrText>AutoTextList  \s NoStyle \t "</w:instrText>
            </w:r>
            <w:r w:rsidRPr="005828B0">
              <w:rPr>
                <w:color w:val="0563C1"/>
              </w:rPr>
              <w:fldChar w:fldCharType="begin"/>
            </w:r>
            <w:r w:rsidRPr="005828B0">
              <w:rPr>
                <w:color w:val="0563C1"/>
              </w:rPr>
              <w:instrText xml:space="preserve">AutoTextList  \s NoStyle \t "License Mobility: Permits </w:instrText>
            </w:r>
            <w:r w:rsidRPr="005828B0">
              <w:rPr>
                <w:color w:val="0563C1"/>
              </w:rPr>
              <w:fldChar w:fldCharType="begin"/>
            </w:r>
            <w:r w:rsidRPr="005828B0">
              <w:rPr>
                <w:color w:val="0563C1"/>
              </w:rPr>
              <w:instrText>AutoTextList  \s NoStyle \t "License means the right to download, install, access and use a Product."</w:instrText>
            </w:r>
            <w:r w:rsidRPr="005828B0">
              <w:rPr>
                <w:color w:val="0563C1"/>
              </w:rPr>
              <w:fldChar w:fldCharType="separate"/>
            </w:r>
            <w:r w:rsidRPr="005828B0">
              <w:rPr>
                <w:color w:val="0563C1"/>
              </w:rPr>
              <w:instrText>License</w:instrText>
            </w:r>
            <w:r w:rsidRPr="005828B0">
              <w:rPr>
                <w:color w:val="0563C1"/>
              </w:rPr>
              <w:fldChar w:fldCharType="end"/>
            </w:r>
            <w:r w:rsidRPr="005828B0">
              <w:rPr>
                <w:color w:val="0563C1"/>
              </w:rPr>
              <w:instrText xml:space="preserve"> reassignment from one of Customer’s Server to another one of Customer’s Servers in the same Server Farm during the same calendar month."</w:instrText>
            </w:r>
            <w:r w:rsidRPr="005828B0">
              <w:rPr>
                <w:color w:val="0563C1"/>
              </w:rPr>
              <w:fldChar w:fldCharType="separate"/>
            </w:r>
            <w:r w:rsidRPr="005828B0">
              <w:rPr>
                <w:color w:val="0563C1"/>
              </w:rPr>
              <w:instrText>Mobilidade de Licenças</w:instrText>
            </w:r>
            <w:r w:rsidRPr="005828B0">
              <w:rPr>
                <w:color w:val="0563C1"/>
              </w:rPr>
              <w:fldChar w:fldCharType="end"/>
            </w:r>
            <w:r w:rsidRPr="005828B0">
              <w:rPr>
                <w:color w:val="0563C1"/>
              </w:rPr>
              <w:instrText xml:space="preserve">: Permite a </w:instrText>
            </w:r>
            <w:r w:rsidRPr="005828B0">
              <w:rPr>
                <w:color w:val="0563C1"/>
              </w:rPr>
              <w:fldChar w:fldCharType="begin"/>
            </w:r>
            <w:r w:rsidRPr="005828B0">
              <w:instrText xml:space="preserve">AutoTextList  \s NoStyle \t "License </w:instrText>
            </w:r>
            <w:r w:rsidRPr="00192E88">
              <w:rPr>
                <w:color w:val="0563C1"/>
              </w:rPr>
              <w:instrText>means the right to download, install, access and use a Product."</w:instrText>
            </w:r>
            <w:r w:rsidRPr="005828B0">
              <w:rPr>
                <w:color w:val="0563C1"/>
              </w:rPr>
              <w:fldChar w:fldCharType="separate"/>
            </w:r>
            <w:r w:rsidRPr="00192E88">
              <w:rPr>
                <w:color w:val="0563C1"/>
              </w:rPr>
              <w:instrText>License</w:instrText>
            </w:r>
            <w:r w:rsidRPr="005828B0">
              <w:rPr>
                <w:color w:val="0563C1"/>
              </w:rPr>
              <w:fldChar w:fldCharType="end"/>
            </w:r>
            <w:r w:rsidRPr="005828B0">
              <w:rPr>
                <w:color w:val="0563C1"/>
              </w:rPr>
              <w:instrText xml:space="preserve"> transferência de um dos </w:instrText>
            </w:r>
            <w:r w:rsidRPr="005828B0">
              <w:rPr>
                <w:color w:val="0563C1"/>
              </w:rPr>
              <w:fldChar w:fldCharType="begin"/>
            </w:r>
            <w:r w:rsidRPr="005828B0">
              <w:instrText>AutoTextList  \s NoStyle \t "Server me</w:instrText>
            </w:r>
            <w:r w:rsidRPr="00DA0B04">
              <w:rPr>
                <w:color w:val="0563C1"/>
              </w:rPr>
              <w:instrText>ans a physical hardware system capable of running server software."</w:instrText>
            </w:r>
            <w:r w:rsidRPr="005828B0">
              <w:rPr>
                <w:color w:val="0563C1"/>
              </w:rPr>
              <w:fldChar w:fldCharType="separate"/>
            </w:r>
            <w:r w:rsidRPr="000E1FF4">
              <w:rPr>
                <w:color w:val="0563C1"/>
              </w:rPr>
              <w:instrText>Servidor</w:instrText>
            </w:r>
            <w:r w:rsidRPr="005828B0">
              <w:rPr>
                <w:color w:val="0563C1"/>
              </w:rPr>
              <w:fldChar w:fldCharType="end"/>
            </w:r>
            <w:r>
              <w:rPr>
                <w:color w:val="0563C1"/>
              </w:rPr>
              <w:instrText>s</w:instrText>
            </w:r>
            <w:r w:rsidRPr="005828B0">
              <w:rPr>
                <w:color w:val="0563C1"/>
              </w:rPr>
              <w:instrText xml:space="preserve"> do Cliente para um outro </w:instrText>
            </w:r>
            <w:r w:rsidRPr="005828B0">
              <w:rPr>
                <w:color w:val="0563C1"/>
              </w:rPr>
              <w:fldChar w:fldCharType="begin"/>
            </w:r>
            <w:r w:rsidRPr="005828B0">
              <w:instrText>AutoTextList  \s NoStyle \t "Server me</w:instrText>
            </w:r>
            <w:r w:rsidRPr="00DA0B04">
              <w:rPr>
                <w:color w:val="0563C1"/>
              </w:rPr>
              <w:instrText>ans a physical hardware system capable of running server software."</w:instrText>
            </w:r>
            <w:r w:rsidRPr="005828B0">
              <w:rPr>
                <w:color w:val="0563C1"/>
              </w:rPr>
              <w:fldChar w:fldCharType="separate"/>
            </w:r>
            <w:r w:rsidRPr="000E1FF4">
              <w:rPr>
                <w:color w:val="0563C1"/>
              </w:rPr>
              <w:instrText>Servidor</w:instrText>
            </w:r>
            <w:r w:rsidRPr="005828B0">
              <w:rPr>
                <w:color w:val="0563C1"/>
              </w:rPr>
              <w:fldChar w:fldCharType="end"/>
            </w:r>
            <w:r>
              <w:rPr>
                <w:color w:val="0563C1"/>
              </w:rPr>
              <w:instrText>s</w:instrText>
            </w:r>
            <w:r w:rsidRPr="005828B0">
              <w:rPr>
                <w:color w:val="0563C1"/>
              </w:rPr>
              <w:instrText xml:space="preserve"> do Cliente no mesmo </w:instrText>
            </w:r>
            <w:r w:rsidRPr="00C70F06">
              <w:rPr>
                <w:color w:val="0563C1"/>
              </w:rPr>
              <w:fldChar w:fldCharType="begin"/>
            </w:r>
            <w:r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C70F06">
              <w:rPr>
                <w:color w:val="0563C1"/>
              </w:rPr>
              <w:fldChar w:fldCharType="separate"/>
            </w:r>
            <w:r w:rsidRPr="00C70F06">
              <w:rPr>
                <w:color w:val="0563C1"/>
              </w:rPr>
              <w:instrText>Farm de Servidores</w:instrText>
            </w:r>
            <w:r w:rsidRPr="00C70F06">
              <w:rPr>
                <w:color w:val="0563C1"/>
              </w:rPr>
              <w:fldChar w:fldCharType="end"/>
            </w:r>
            <w:r w:rsidRPr="005828B0">
              <w:rPr>
                <w:color w:val="0563C1"/>
              </w:rPr>
              <w:instrText xml:space="preserve"> durante o mesmo mês."</w:instrText>
            </w:r>
            <w:r w:rsidRPr="005828B0">
              <w:rPr>
                <w:color w:val="0563C1"/>
              </w:rPr>
              <w:fldChar w:fldCharType="separate"/>
            </w:r>
            <w:r w:rsidRPr="005828B0">
              <w:rPr>
                <w:color w:val="0563C1"/>
              </w:rPr>
              <w:t>Mobilidade de Licenças</w:t>
            </w:r>
            <w:r w:rsidRPr="005828B0">
              <w:rPr>
                <w:color w:val="0563C1"/>
              </w:rPr>
              <w:fldChar w:fldCharType="end"/>
            </w:r>
            <w:r w:rsidR="001548B6">
              <w:t>: Sim</w:t>
            </w:r>
          </w:p>
        </w:tc>
        <w:tc>
          <w:tcPr>
            <w:tcW w:w="3599" w:type="dxa"/>
            <w:tcBorders>
              <w:top w:val="single" w:sz="4" w:space="0" w:color="auto"/>
            </w:tcBorders>
            <w:shd w:val="clear" w:color="auto" w:fill="BFBFBF"/>
          </w:tcPr>
          <w:p w14:paraId="22714F13" w14:textId="61B56386" w:rsidR="001548B6" w:rsidRPr="0019013F" w:rsidRDefault="00031DBD" w:rsidP="001548B6">
            <w:pPr>
              <w:pStyle w:val="ProductList-Offering"/>
              <w:tabs>
                <w:tab w:val="clear" w:pos="360"/>
                <w:tab w:val="clear" w:pos="720"/>
                <w:tab w:val="clear" w:pos="1080"/>
              </w:tabs>
              <w:spacing w:before="40" w:after="40"/>
              <w:rPr>
                <w:color w:val="404040"/>
              </w:rPr>
            </w:pPr>
            <w:r>
              <w:rPr>
                <w:noProof/>
                <w:lang w:val="en-US" w:eastAsia="en-US" w:bidi="ar-SA"/>
              </w:rPr>
              <mc:AlternateContent>
                <mc:Choice Requires="wps">
                  <w:drawing>
                    <wp:anchor distT="0" distB="0" distL="114300" distR="114300" simplePos="0" relativeHeight="251661312" behindDoc="0" locked="0" layoutInCell="1" allowOverlap="1" wp14:anchorId="282C11DF" wp14:editId="0744871B">
                      <wp:simplePos x="0" y="0"/>
                      <wp:positionH relativeFrom="page">
                        <wp:posOffset>921561</wp:posOffset>
                      </wp:positionH>
                      <wp:positionV relativeFrom="paragraph">
                        <wp:posOffset>294640</wp:posOffset>
                      </wp:positionV>
                      <wp:extent cx="1579245" cy="365760"/>
                      <wp:effectExtent l="76200" t="1047750" r="20955" b="15240"/>
                      <wp:wrapNone/>
                      <wp:docPr id="3" name="Line Callout 1 3"/>
                      <wp:cNvGraphicFramePr/>
                      <a:graphic xmlns:a="http://schemas.openxmlformats.org/drawingml/2006/main">
                        <a:graphicData uri="http://schemas.microsoft.com/office/word/2010/wordprocessingShape">
                          <wps:wsp>
                            <wps:cNvSpPr/>
                            <wps:spPr>
                              <a:xfrm>
                                <a:off x="0" y="0"/>
                                <a:ext cx="1579245" cy="365760"/>
                              </a:xfrm>
                              <a:prstGeom prst="borderCallout1">
                                <a:avLst>
                                  <a:gd name="adj1" fmla="val -1950"/>
                                  <a:gd name="adj2" fmla="val 50133"/>
                                  <a:gd name="adj3" fmla="val -287367"/>
                                  <a:gd name="adj4" fmla="val -3781"/>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B257D2" w14:textId="77777777" w:rsidR="0052508C" w:rsidRPr="000E4979" w:rsidRDefault="0052508C" w:rsidP="00031DBD">
                                  <w:pPr>
                                    <w:rPr>
                                      <w:color w:val="806000" w:themeColor="accent4" w:themeShade="80"/>
                                      <w:sz w:val="18"/>
                                      <w:szCs w:val="18"/>
                                    </w:rPr>
                                  </w:pPr>
                                  <w:r>
                                    <w:rPr>
                                      <w:color w:val="806000" w:themeColor="accent4" w:themeShade="80"/>
                                      <w:sz w:val="16"/>
                                      <w:szCs w:val="16"/>
                                    </w:rPr>
                                    <w:t>Passar o cursor sobre o texto azul exibe informações adicionais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C11DF" id="Line Callout 1 3" o:spid="_x0000_s1029" type="#_x0000_t47" style="position:absolute;left:0;text-align:left;margin-left:72.55pt;margin-top:23.2pt;width:124.35pt;height:28.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" adj="-817,-62071,10829,-421" fillcolor="#fff2cc [663]" strokecolor="#7f5f00 [1607]" strokeweight="1pt">
                      <v:textbox>
                        <w:txbxContent>
                          <w:p w14:paraId="2DB257D2" w14:textId="77777777" w:rsidR="0052508C" w:rsidRPr="000E4979" w:rsidRDefault="0052508C" w:rsidP="00031DBD">
                            <w:pPr>
                              <w:rPr>
                                <w:color w:val="806000" w:themeColor="accent4" w:themeShade="80"/>
                                <w:sz w:val="18"/>
                                <w:szCs w:val="18"/>
                              </w:rPr>
                            </w:pPr>
                            <w:r>
                              <w:rPr>
                                <w:color w:val="806000" w:themeColor="accent4" w:themeShade="80"/>
                                <w:sz w:val="16"/>
                                <w:szCs w:val="16"/>
                              </w:rPr>
                              <w:t>Passar o cursor sobre o texto azul exibe informações adicionais</w:t>
                            </w:r>
                          </w:p>
                        </w:txbxContent>
                      </v:textbox>
                      <w10:wrap anchorx="page"/>
                    </v:shape>
                  </w:pict>
                </mc:Fallback>
              </mc:AlternateContent>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rsidR="00823788">
              <w:rPr>
                <w:color w:val="404040"/>
              </w:rPr>
              <w:t>: N/D</w:t>
            </w:r>
          </w:p>
        </w:tc>
      </w:tr>
    </w:tbl>
    <w:p w14:paraId="65C43084" w14:textId="1AC79472" w:rsidR="001548B6" w:rsidRPr="00437ADF" w:rsidRDefault="001548B6" w:rsidP="001548B6">
      <w:pPr>
        <w:pStyle w:val="ProductList-Body"/>
        <w:rPr>
          <w:sz w:val="24"/>
          <w:szCs w:val="24"/>
        </w:rPr>
      </w:pPr>
    </w:p>
    <w:p w14:paraId="6C57742D" w14:textId="2DDF11AA" w:rsidR="001548B6" w:rsidRPr="00B3420A" w:rsidRDefault="001548B6" w:rsidP="007E5CD7">
      <w:pPr>
        <w:pStyle w:val="ProductList-Body"/>
      </w:pPr>
    </w:p>
    <w:p w14:paraId="7F05D0EA" w14:textId="240C8DA5" w:rsidR="008D1A52" w:rsidRPr="00B3420A" w:rsidRDefault="008D1A52" w:rsidP="00AA0337">
      <w:pPr>
        <w:pStyle w:val="ProductList-Offering1Heading"/>
        <w:tabs>
          <w:tab w:val="clear" w:pos="187"/>
          <w:tab w:val="clear" w:pos="360"/>
          <w:tab w:val="clear" w:pos="720"/>
          <w:tab w:val="clear" w:pos="1080"/>
        </w:tabs>
        <w:spacing w:before="20" w:after="20"/>
        <w:outlineLvl w:val="1"/>
      </w:pPr>
      <w:bookmarkStart w:id="9" w:name="_Toc439929401"/>
      <w:r>
        <w:t>Esclarecimentos e Resumo das Alterações neste Documento</w:t>
      </w:r>
      <w:bookmarkEnd w:id="9"/>
    </w:p>
    <w:p w14:paraId="2487F2A9" w14:textId="1DE7F633" w:rsidR="0035123C" w:rsidRPr="00B3420A" w:rsidRDefault="0035123C" w:rsidP="0035123C">
      <w:pPr>
        <w:pStyle w:val="ProductList-Body"/>
        <w:tabs>
          <w:tab w:val="clear" w:pos="360"/>
          <w:tab w:val="clear" w:pos="720"/>
          <w:tab w:val="clear" w:pos="1080"/>
        </w:tabs>
      </w:pPr>
      <w:r>
        <w:t>Identificamos a seguir as inclusões, exclusões e outras alterações no SPUR. Além disso, listamos esclarecimentos sobre a política da Microsoft para responder dúvidas simples do cliente.</w:t>
      </w:r>
    </w:p>
    <w:p w14:paraId="0E7501E2" w14:textId="77777777" w:rsidR="0035123C" w:rsidRPr="00B3420A" w:rsidRDefault="0035123C" w:rsidP="0035123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5123C" w:rsidRPr="00AD6DB4" w14:paraId="631C45FB" w14:textId="77777777" w:rsidTr="0035123C">
        <w:trPr>
          <w:tblHeader/>
        </w:trPr>
        <w:tc>
          <w:tcPr>
            <w:tcW w:w="5395" w:type="dxa"/>
            <w:shd w:val="clear" w:color="auto" w:fill="0072C6"/>
          </w:tcPr>
          <w:p w14:paraId="39D5EF54" w14:textId="77777777" w:rsidR="0035123C" w:rsidRPr="00EF0DA8" w:rsidRDefault="0035123C" w:rsidP="00EF0DA8">
            <w:pPr>
              <w:pStyle w:val="ProductList-OfferingBody"/>
              <w:rPr>
                <w:color w:val="FFFFFF" w:themeColor="background1"/>
              </w:rPr>
            </w:pPr>
            <w:r>
              <w:rPr>
                <w:color w:val="FFFFFF" w:themeColor="background1"/>
              </w:rPr>
              <w:t>Adições</w:t>
            </w:r>
          </w:p>
        </w:tc>
        <w:tc>
          <w:tcPr>
            <w:tcW w:w="5395" w:type="dxa"/>
            <w:shd w:val="clear" w:color="auto" w:fill="0072C6"/>
          </w:tcPr>
          <w:p w14:paraId="5F4B3425" w14:textId="77777777" w:rsidR="0035123C" w:rsidRPr="00EF0DA8" w:rsidRDefault="0035123C" w:rsidP="00EF0DA8">
            <w:pPr>
              <w:pStyle w:val="ProductList-OfferingBody"/>
              <w:rPr>
                <w:color w:val="FFFFFF" w:themeColor="background1"/>
              </w:rPr>
            </w:pPr>
            <w:r>
              <w:rPr>
                <w:color w:val="FFFFFF" w:themeColor="background1"/>
              </w:rPr>
              <w:t>Exclusões</w:t>
            </w:r>
          </w:p>
        </w:tc>
      </w:tr>
      <w:tr w:rsidR="0052508C" w:rsidRPr="00AD6DB4" w14:paraId="55D56735" w14:textId="77777777" w:rsidTr="0035123C">
        <w:trPr>
          <w:tblHeader/>
        </w:trPr>
        <w:tc>
          <w:tcPr>
            <w:tcW w:w="5395" w:type="dxa"/>
            <w:shd w:val="clear" w:color="auto" w:fill="auto"/>
          </w:tcPr>
          <w:p w14:paraId="0D78A9A8" w14:textId="5235AB79" w:rsidR="0052508C" w:rsidRDefault="0052508C" w:rsidP="0052508C">
            <w:pPr>
              <w:pStyle w:val="ProductList-TableBody"/>
            </w:pPr>
          </w:p>
        </w:tc>
        <w:tc>
          <w:tcPr>
            <w:tcW w:w="5395" w:type="dxa"/>
            <w:shd w:val="clear" w:color="auto" w:fill="auto"/>
          </w:tcPr>
          <w:p w14:paraId="6911401C" w14:textId="0999C951" w:rsidR="0052508C" w:rsidRDefault="0052508C" w:rsidP="00A03D46">
            <w:pPr>
              <w:pStyle w:val="ProductList-Offering2"/>
            </w:pPr>
            <w:bookmarkStart w:id="10" w:name="_Toc439929402"/>
            <w:r w:rsidRPr="00D068CB">
              <w:t>Microsoft Dynamics C5 2012 (Licença do Processador)</w:t>
            </w:r>
            <w:bookmarkEnd w:id="10"/>
          </w:p>
        </w:tc>
      </w:tr>
      <w:tr w:rsidR="0052508C" w:rsidRPr="00AD6DB4" w14:paraId="297188C4" w14:textId="77777777" w:rsidTr="0035123C">
        <w:trPr>
          <w:tblHeader/>
        </w:trPr>
        <w:tc>
          <w:tcPr>
            <w:tcW w:w="5395" w:type="dxa"/>
            <w:shd w:val="clear" w:color="auto" w:fill="auto"/>
          </w:tcPr>
          <w:p w14:paraId="782E3202" w14:textId="70001B05" w:rsidR="0052508C" w:rsidRDefault="0052508C" w:rsidP="0052508C">
            <w:pPr>
              <w:pStyle w:val="ProductList-TableBody"/>
            </w:pPr>
          </w:p>
        </w:tc>
        <w:tc>
          <w:tcPr>
            <w:tcW w:w="5395" w:type="dxa"/>
            <w:shd w:val="clear" w:color="auto" w:fill="auto"/>
          </w:tcPr>
          <w:p w14:paraId="1F415BF5" w14:textId="2DEED527" w:rsidR="0052508C" w:rsidRDefault="0052508C" w:rsidP="00A03D46">
            <w:pPr>
              <w:pStyle w:val="ProductList-Offering2"/>
            </w:pPr>
            <w:bookmarkStart w:id="11" w:name="_Toc439929403"/>
            <w:r w:rsidRPr="00D068CB">
              <w:t>Microsoft Dynamics C5 2012 (SAL)</w:t>
            </w:r>
            <w:bookmarkEnd w:id="11"/>
          </w:p>
        </w:tc>
      </w:tr>
    </w:tbl>
    <w:p w14:paraId="36DE762E" w14:textId="288000E5" w:rsidR="0035123C" w:rsidRPr="00B3420A" w:rsidRDefault="0035123C" w:rsidP="0035123C">
      <w:pPr>
        <w:pStyle w:val="ProductList-Body"/>
        <w:tabs>
          <w:tab w:val="clear" w:pos="360"/>
          <w:tab w:val="clear" w:pos="720"/>
          <w:tab w:val="clear" w:pos="1080"/>
        </w:tabs>
      </w:pPr>
    </w:p>
    <w:p w14:paraId="155DEA56" w14:textId="77777777" w:rsidR="0052508C" w:rsidRPr="003454BD" w:rsidRDefault="0052508C" w:rsidP="0052508C">
      <w:pPr>
        <w:pStyle w:val="ProductList-ClauseHeading"/>
      </w:pPr>
      <w:r w:rsidRPr="003454BD">
        <w:t>Termos de Licença</w:t>
      </w:r>
    </w:p>
    <w:p w14:paraId="4EF3B1E5" w14:textId="47850727" w:rsidR="0052508C" w:rsidRPr="00D068CB" w:rsidRDefault="008F4F99" w:rsidP="0052508C">
      <w:pPr>
        <w:pStyle w:val="ProductList-Body"/>
        <w:tabs>
          <w:tab w:val="clear" w:pos="360"/>
          <w:tab w:val="clear" w:pos="720"/>
          <w:tab w:val="clear" w:pos="1080"/>
        </w:tabs>
        <w:rPr>
          <w:color w:val="000000"/>
          <w:lang w:val="es-ES"/>
        </w:rPr>
      </w:pPr>
      <w:hyperlink w:anchor="LicenseTerms_Universal" w:history="1">
        <w:r w:rsidR="0052508C" w:rsidRPr="000E0CB6">
          <w:rPr>
            <w:rStyle w:val="Hyperlink"/>
            <w:lang w:val="es-ES"/>
          </w:rPr>
          <w:t>Termos do Modelo de Licença</w:t>
        </w:r>
      </w:hyperlink>
      <w:r w:rsidR="0052508C" w:rsidRPr="00D068CB">
        <w:rPr>
          <w:color w:val="000000"/>
        </w:rPr>
        <w:t>:</w:t>
      </w:r>
      <w:r w:rsidR="0052508C" w:rsidRPr="005F7C88">
        <w:rPr>
          <w:lang w:val="es-ES"/>
        </w:rPr>
        <w:t xml:space="preserve"> </w:t>
      </w:r>
      <w:r w:rsidR="0052508C" w:rsidRPr="00D068CB">
        <w:rPr>
          <w:color w:val="000000"/>
        </w:rPr>
        <w:t>O Modelo de Licença Por Processador foi atualizado para incluir uma referência aos Termos de Licença Específicos do Produto para cada produto licenciado de acordo com o Modelo de Licença Por Processador.</w:t>
      </w:r>
    </w:p>
    <w:p w14:paraId="75FC710F" w14:textId="77777777" w:rsidR="0052508C" w:rsidRPr="005F7C88" w:rsidRDefault="0052508C" w:rsidP="0052508C">
      <w:pPr>
        <w:pStyle w:val="ProductList-Body"/>
        <w:rPr>
          <w:lang w:val="es-ES"/>
        </w:rPr>
      </w:pPr>
    </w:p>
    <w:p w14:paraId="708A489A" w14:textId="77777777" w:rsidR="0052508C" w:rsidRPr="003454BD" w:rsidRDefault="0052508C" w:rsidP="0052508C">
      <w:pPr>
        <w:pStyle w:val="ProductList-ClauseHeading"/>
      </w:pPr>
      <w:r w:rsidRPr="003454BD">
        <w:t>Entradas do Produto</w:t>
      </w:r>
    </w:p>
    <w:p w14:paraId="6E4CC59E" w14:textId="1328AA53" w:rsidR="00877DFD" w:rsidRPr="00B3420A" w:rsidRDefault="008F4F99" w:rsidP="0052508C">
      <w:pPr>
        <w:pStyle w:val="ProductList-Body"/>
      </w:pPr>
      <w:hyperlink w:anchor="WindowsServer" w:history="1">
        <w:r w:rsidR="0052508C" w:rsidRPr="00EA012A">
          <w:rPr>
            <w:rStyle w:val="Hyperlink"/>
          </w:rPr>
          <w:t>Windows Server</w:t>
        </w:r>
      </w:hyperlink>
      <w:r w:rsidR="0052508C" w:rsidRPr="00D068CB">
        <w:rPr>
          <w:color w:val="000000"/>
        </w:rPr>
        <w:t>:</w:t>
      </w:r>
      <w:r w:rsidR="0052508C" w:rsidRPr="005F7C88">
        <w:rPr>
          <w:lang w:val="es-ES"/>
        </w:rPr>
        <w:t xml:space="preserve"> </w:t>
      </w:r>
      <w:r w:rsidR="0052508C" w:rsidRPr="00D068CB">
        <w:rPr>
          <w:color w:val="000000"/>
        </w:rPr>
        <w:t>A seção Software Adicional foi atualizada para incluir uma lista de Softwares Adicionais disponíveis com o Windows Server.</w:t>
      </w:r>
    </w:p>
    <w:p w14:paraId="347051B9" w14:textId="573BB497" w:rsidR="00842965" w:rsidRDefault="008F4F99" w:rsidP="00842965">
      <w:pPr>
        <w:pStyle w:val="ProductList-Body"/>
        <w:shd w:val="clear" w:color="auto" w:fill="A6A6A6" w:themeFill="background1" w:themeFillShade="A6"/>
        <w:spacing w:before="120" w:after="240"/>
        <w:jc w:val="right"/>
        <w:rPr>
          <w:rStyle w:val="Hyperlink"/>
          <w:sz w:val="16"/>
          <w:szCs w:val="16"/>
        </w:rPr>
      </w:pPr>
      <w:hyperlink w:anchor="Sumário" w:history="1">
        <w:r w:rsidR="002021DB">
          <w:rPr>
            <w:rStyle w:val="Hyperlink"/>
            <w:sz w:val="16"/>
            <w:szCs w:val="16"/>
          </w:rPr>
          <w:t>Sumário</w:t>
        </w:r>
      </w:hyperlink>
      <w:r w:rsidR="002021DB" w:rsidRPr="002021DB">
        <w:rPr>
          <w:rStyle w:val="Hyperlink"/>
          <w:color w:val="auto"/>
          <w:sz w:val="16"/>
          <w:szCs w:val="16"/>
          <w:u w:val="none"/>
        </w:rPr>
        <w:t xml:space="preserve"> /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AF73BC" w:rsidRPr="002021DB">
        <w:rPr>
          <w:rStyle w:val="Hyperlink"/>
          <w:color w:val="auto"/>
          <w:sz w:val="16"/>
          <w:szCs w:val="16"/>
          <w:u w:val="none"/>
        </w:rPr>
        <w:t>/</w:t>
      </w:r>
      <w:r w:rsidR="002021DB" w:rsidRPr="002021DB">
        <w:rPr>
          <w:rStyle w:val="Hyperlink"/>
          <w:color w:val="auto"/>
          <w:sz w:val="16"/>
          <w:szCs w:val="16"/>
          <w:u w:val="none"/>
        </w:rPr>
        <w:t xml:space="preserve"> </w:t>
      </w:r>
      <w:hyperlink w:anchor="Index" w:history="1">
        <w:r w:rsidR="005A68AC">
          <w:rPr>
            <w:rStyle w:val="Hyperlink"/>
            <w:sz w:val="16"/>
            <w:szCs w:val="16"/>
          </w:rPr>
          <w:t>Índice</w:t>
        </w:r>
      </w:hyperlink>
    </w:p>
    <w:p w14:paraId="288BF3C0" w14:textId="77777777" w:rsidR="0052508C" w:rsidRPr="002021DB" w:rsidRDefault="0052508C" w:rsidP="00842965">
      <w:pPr>
        <w:pStyle w:val="ProductList-Body"/>
        <w:shd w:val="clear" w:color="auto" w:fill="A6A6A6" w:themeFill="background1" w:themeFillShade="A6"/>
        <w:spacing w:before="120" w:after="240"/>
        <w:jc w:val="right"/>
        <w:rPr>
          <w:rStyle w:val="Hyperlink"/>
        </w:rPr>
        <w:sectPr w:rsidR="0052508C" w:rsidRPr="002021DB" w:rsidSect="00383BC7">
          <w:footerReference w:type="default" r:id="rId19"/>
          <w:footerReference w:type="first" r:id="rId20"/>
          <w:pgSz w:w="12240" w:h="15840"/>
          <w:pgMar w:top="1166" w:right="720" w:bottom="720" w:left="720" w:header="720" w:footer="720" w:gutter="0"/>
          <w:cols w:space="720"/>
          <w:titlePg/>
          <w:docGrid w:linePitch="360"/>
        </w:sectPr>
      </w:pPr>
    </w:p>
    <w:p w14:paraId="41F91676" w14:textId="0D230E51" w:rsidR="00045C64" w:rsidRPr="00B3420A" w:rsidRDefault="00045C64" w:rsidP="002024BF">
      <w:pPr>
        <w:pStyle w:val="ProductList-SectionHeading"/>
        <w:tabs>
          <w:tab w:val="clear" w:pos="360"/>
          <w:tab w:val="clear" w:pos="720"/>
          <w:tab w:val="clear" w:pos="1080"/>
        </w:tabs>
        <w:outlineLvl w:val="0"/>
      </w:pPr>
      <w:bookmarkStart w:id="12" w:name="_Toc439929404"/>
      <w:bookmarkStart w:id="13" w:name="LicenseTerms"/>
      <w:bookmarkStart w:id="14" w:name="OnlineServices"/>
      <w:bookmarkStart w:id="15" w:name="Software"/>
      <w:r>
        <w:lastRenderedPageBreak/>
        <w:t>Termos de Licença</w:t>
      </w:r>
      <w:bookmarkEnd w:id="12"/>
    </w:p>
    <w:bookmarkEnd w:id="13"/>
    <w:p w14:paraId="1F46C085" w14:textId="76A62199" w:rsidR="00383705" w:rsidRPr="00B3420A" w:rsidRDefault="007E5CD7" w:rsidP="00383705">
      <w:pPr>
        <w:pStyle w:val="ProductList-Body"/>
        <w:tabs>
          <w:tab w:val="clear" w:pos="360"/>
          <w:tab w:val="clear" w:pos="720"/>
          <w:tab w:val="clear" w:pos="1080"/>
        </w:tabs>
      </w:pPr>
      <w:r>
        <w:t>Os termos de licença que se aplicam ao uso de cada Produto licenciado são os Termos Universais de Licença, os termos aplicáveis do Modelo de Licença e quaisquer Termos de Licença Específicos do Produto na Entrada do Produto.</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6" w:name="_Toc439929405"/>
      <w:bookmarkStart w:id="17" w:name="LicenseTerms_Universal"/>
      <w:r>
        <w:t>Termos Universais de Licença</w:t>
      </w:r>
      <w:bookmarkEnd w:id="16"/>
    </w:p>
    <w:bookmarkEnd w:id="17"/>
    <w:p w14:paraId="638B5B4C" w14:textId="7BF8D5D7" w:rsidR="003631EE" w:rsidRPr="00B3420A" w:rsidRDefault="007E5CD7" w:rsidP="00C83475">
      <w:pPr>
        <w:pStyle w:val="ProductList-Body"/>
      </w:pPr>
      <w:r>
        <w:t>Estes termos de licença se aplicam ao uso que o Cliente faz de todo o software da Microsoft licenciado segundo o SPLA do Cliente.</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Definições</w:t>
      </w:r>
    </w:p>
    <w:p w14:paraId="5C7037D5" w14:textId="118EA9D3" w:rsidR="003631EE" w:rsidRPr="00B3420A" w:rsidRDefault="007E5CD7" w:rsidP="00CD7F23">
      <w:pPr>
        <w:pStyle w:val="ProductList-Body"/>
        <w:tabs>
          <w:tab w:val="clear" w:pos="360"/>
          <w:tab w:val="clear" w:pos="720"/>
          <w:tab w:val="clear" w:pos="1080"/>
        </w:tabs>
      </w:pPr>
      <w:r>
        <w:t>Os termos usados e não definidos neste documento possuem os significados atribuídos a eles no SPLA do Cliente.</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Direitos de Uso do Cliente</w:t>
      </w:r>
    </w:p>
    <w:p w14:paraId="16106D39" w14:textId="55AE4384" w:rsidR="003631EE" w:rsidRPr="00B3420A" w:rsidRDefault="007E5CD7" w:rsidP="00BC286D">
      <w:pPr>
        <w:pStyle w:val="ProductList-Body"/>
        <w:tabs>
          <w:tab w:val="clear" w:pos="360"/>
          <w:tab w:val="clear" w:pos="720"/>
          <w:tab w:val="clear" w:pos="1080"/>
        </w:tabs>
      </w:pPr>
      <w:r>
        <w:t xml:space="preserve">Se o Cliente cumprir este SPLA, inclusive o SPUR, o Cliente poderá usar o software conforme expressamente permitido no SPUR. O Cliente necessita de uma </w:t>
      </w:r>
      <w:r w:rsidR="002B04CC" w:rsidRPr="001803A1">
        <w:rPr>
          <w:color w:val="0563C1"/>
        </w:rPr>
        <w:fldChar w:fldCharType="begin"/>
      </w:r>
      <w:r w:rsidR="002B04CC" w:rsidRPr="001803A1">
        <w:rPr>
          <w:color w:val="0563C1"/>
        </w:rPr>
        <w:instrText>AutoTextList  \s NoStyle \t "License means the right to download, install, access and use a Product."</w:instrText>
      </w:r>
      <w:r w:rsidR="002B04CC" w:rsidRPr="001803A1">
        <w:rPr>
          <w:color w:val="0563C1"/>
        </w:rPr>
        <w:fldChar w:fldCharType="separate"/>
      </w:r>
      <w:r w:rsidR="00BC286D" w:rsidRPr="00454243">
        <w:rPr>
          <w:color w:val="0563C1"/>
        </w:rPr>
        <w:fldChar w:fldCharType="begin"/>
      </w:r>
      <w:r w:rsidR="00BC286D" w:rsidRPr="00454243">
        <w:rPr>
          <w:color w:val="0563C1"/>
        </w:rPr>
        <w:instrText>AutoTextList  \s NoStyle \t "</w:instrText>
      </w:r>
      <w:r w:rsidR="00BC286D" w:rsidRPr="00454243">
        <w:rPr>
          <w:color w:val="0563C1"/>
        </w:rPr>
        <w:fldChar w:fldCharType="begin"/>
      </w:r>
      <w:r w:rsidR="00BC286D" w:rsidRPr="00454243">
        <w:rPr>
          <w:color w:val="0563C1"/>
        </w:rPr>
        <w:instrText>AutoTextList  \s NoStyle \t "License means the right to download, install, access and use a Product."</w:instrText>
      </w:r>
      <w:r w:rsidR="00BC286D" w:rsidRPr="00454243">
        <w:rPr>
          <w:color w:val="0563C1"/>
        </w:rPr>
        <w:fldChar w:fldCharType="separate"/>
      </w:r>
      <w:r w:rsidR="00BC286D" w:rsidRPr="00454243">
        <w:rPr>
          <w:color w:val="0563C1"/>
        </w:rPr>
        <w:instrText>Licença</w:instrText>
      </w:r>
      <w:r w:rsidR="00BC286D" w:rsidRPr="00454243">
        <w:rPr>
          <w:color w:val="0563C1"/>
        </w:rPr>
        <w:fldChar w:fldCharType="end"/>
      </w:r>
      <w:r w:rsidR="00BC286D" w:rsidRPr="00454243">
        <w:rPr>
          <w:color w:val="0563C1"/>
        </w:rPr>
        <w:instrText xml:space="preserve"> significa o direito de baixar, instalar, acessar e usar um Produto."</w:instrText>
      </w:r>
      <w:r w:rsidR="00BC286D" w:rsidRPr="00454243">
        <w:rPr>
          <w:color w:val="0563C1"/>
        </w:rPr>
        <w:fldChar w:fldCharType="separate"/>
      </w:r>
      <w:r w:rsidR="00BC286D" w:rsidRPr="00454243">
        <w:rPr>
          <w:color w:val="0563C1"/>
        </w:rPr>
        <w:t>Licença</w:t>
      </w:r>
      <w:r w:rsidR="00BC286D" w:rsidRPr="00454243">
        <w:rPr>
          <w:color w:val="0563C1"/>
        </w:rPr>
        <w:fldChar w:fldCharType="end"/>
      </w:r>
      <w:r w:rsidR="002B04CC" w:rsidRPr="001803A1">
        <w:rPr>
          <w:color w:val="0563C1"/>
        </w:rPr>
        <w:fldChar w:fldCharType="end"/>
      </w:r>
      <w:r>
        <w:t xml:space="preserve"> para cada Produto e para cada funcionalidade licenciada separadamente usados em um dispositivo ou por um usuário.</w:t>
      </w:r>
    </w:p>
    <w:p w14:paraId="19670B01" w14:textId="77777777" w:rsidR="003631EE" w:rsidRPr="00B3420A" w:rsidRDefault="003631EE" w:rsidP="002024BF">
      <w:pPr>
        <w:pStyle w:val="ProductList-Body"/>
        <w:tabs>
          <w:tab w:val="clear" w:pos="360"/>
          <w:tab w:val="clear" w:pos="720"/>
          <w:tab w:val="clear" w:pos="1080"/>
        </w:tabs>
      </w:pPr>
    </w:p>
    <w:p w14:paraId="0F3AF169" w14:textId="18BDD07F" w:rsidR="003631EE" w:rsidRPr="00B3420A" w:rsidRDefault="00594D2C" w:rsidP="002024BF">
      <w:pPr>
        <w:pStyle w:val="ProductList-Body"/>
        <w:tabs>
          <w:tab w:val="clear" w:pos="360"/>
          <w:tab w:val="clear" w:pos="720"/>
          <w:tab w:val="clear" w:pos="1080"/>
        </w:tabs>
      </w:pPr>
      <w:r>
        <w:rPr>
          <w:b/>
          <w:color w:val="00188F"/>
        </w:rPr>
        <w:t>3. Direitos de Uso de Outras Versões.</w:t>
      </w:r>
    </w:p>
    <w:p w14:paraId="634C0A7B" w14:textId="3968E795" w:rsidR="003631EE" w:rsidRPr="00B3420A" w:rsidRDefault="007E5CD7" w:rsidP="00BC286D">
      <w:pPr>
        <w:pStyle w:val="ProductList-Body"/>
        <w:tabs>
          <w:tab w:val="clear" w:pos="360"/>
          <w:tab w:val="clear" w:pos="720"/>
          <w:tab w:val="clear" w:pos="1080"/>
        </w:tabs>
      </w:pPr>
      <w:r>
        <w:t xml:space="preserve">Para qualquer cópia ou </w:t>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t xml:space="preserve"> permitida, o Cliente poderá criar, armazenar, instalar, executar ou acessar, em vez da versão licenciada, uma cópia ou </w:t>
      </w:r>
      <w:r w:rsidR="002B04CC" w:rsidRPr="00364A4C">
        <w:rPr>
          <w:color w:val="0563C1"/>
        </w:rPr>
        <w:fldChar w:fldCharType="begin"/>
      </w:r>
      <w:r w:rsidR="002B04CC" w:rsidRPr="00364A4C">
        <w:rPr>
          <w:color w:val="0563C1"/>
        </w:rPr>
        <w:instrText xml:space="preserve">AutoTextList  \s NoStyle \t "Instance means an image of software that is created by executing the software’s setup or install procedure or by duplicating an existing </w:instrText>
      </w:r>
      <w:r w:rsidR="002B04CC" w:rsidRPr="00721CA3">
        <w:rPr>
          <w:color w:val="0563C1"/>
        </w:rPr>
        <w:fldChar w:fldCharType="begin"/>
      </w:r>
      <w:r w:rsidR="002B04CC">
        <w:rPr>
          <w:color w:val="0563C1"/>
        </w:rPr>
        <w:instrText>AutoTextList  \s NoStyle \t " means an image of software that is created by executing the software’s setup or install procedure or by duplicating an existing Instance.         "</w:instrText>
      </w:r>
      <w:r w:rsidR="002B04CC" w:rsidRPr="00721CA3">
        <w:rPr>
          <w:color w:val="0563C1"/>
        </w:rPr>
        <w:fldChar w:fldCharType="separate"/>
      </w:r>
      <w:r w:rsidR="002B04CC">
        <w:rPr>
          <w:color w:val="0563C1"/>
        </w:rPr>
        <w:instrText>Instance</w:instrText>
      </w:r>
      <w:r w:rsidR="002B04CC" w:rsidRPr="00721CA3">
        <w:rPr>
          <w:color w:val="0563C1"/>
        </w:rPr>
        <w:fldChar w:fldCharType="end"/>
      </w:r>
      <w:r w:rsidR="002B04CC" w:rsidRPr="00364A4C">
        <w:rPr>
          <w:color w:val="0563C1"/>
        </w:rPr>
        <w:instrText>."</w:instrText>
      </w:r>
      <w:r w:rsidR="002B04CC"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2B04CC" w:rsidRPr="00364A4C">
        <w:rPr>
          <w:color w:val="0563C1"/>
        </w:rPr>
        <w:fldChar w:fldCharType="end"/>
      </w:r>
      <w:r>
        <w:t xml:space="preserve"> de uma versão anterior, versão de idioma diferente permitida, versão de plataforma diferente disponível (por exemplo, 32 ou 64 bits) ou uma edição mais baixa permitida. Os direitos de uso da versão licenciada ainda se aplicarão. </w:t>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Pr>
          <w:color w:val="0563C1"/>
        </w:rPr>
        <w:t>s</w:t>
      </w:r>
      <w:r>
        <w:t xml:space="preserve"> das versões anteriores e mais baixas não atendem aos requisitos de licenciamento para um Produto.</w:t>
      </w:r>
    </w:p>
    <w:p w14:paraId="211DDF5C" w14:textId="77777777" w:rsidR="003631EE" w:rsidRPr="00B3420A" w:rsidRDefault="003631EE" w:rsidP="002024BF">
      <w:pPr>
        <w:pStyle w:val="ProductList-Body"/>
        <w:tabs>
          <w:tab w:val="clear" w:pos="360"/>
          <w:tab w:val="clear" w:pos="720"/>
          <w:tab w:val="clear" w:pos="1080"/>
        </w:tabs>
      </w:pPr>
    </w:p>
    <w:p w14:paraId="773AF981" w14:textId="0A055433" w:rsidR="003631EE" w:rsidRPr="00B3420A" w:rsidRDefault="00594D2C" w:rsidP="007E5CD7">
      <w:pPr>
        <w:pStyle w:val="ProductList-ClauseHeading"/>
      </w:pPr>
      <w:r>
        <w:t>4. Direitos de Uso Aplicáveis</w:t>
      </w:r>
    </w:p>
    <w:p w14:paraId="2C82CE7D" w14:textId="77C05430" w:rsidR="003631EE" w:rsidRPr="00B3420A" w:rsidRDefault="007E5CD7" w:rsidP="0035295F">
      <w:pPr>
        <w:pStyle w:val="ProductList-Body"/>
        <w:tabs>
          <w:tab w:val="clear" w:pos="360"/>
          <w:tab w:val="clear" w:pos="720"/>
          <w:tab w:val="clear" w:pos="1080"/>
        </w:tabs>
      </w:pPr>
      <w:r>
        <w:t xml:space="preserve">Os termos de licença no SPUR quando o Cliente fornece pela primeira vez os Serviços de Software com uma versão de um Produto permanecem válidos durante o prazo do SPLA do Cliente, sujeitos às seguintes condições: (1) se a Microsoft apresentar uma nova versão de um Produto e o Cliente usar a nova versão, o Cliente deverá agir de acordo com os termos de licença da nova versão e (2) se o Cliente fornecer os Serviços de Software com uma versão anterior de um Produto (um </w:t>
      </w:r>
      <w:r w:rsidR="00AA0337">
        <w:t>“</w:t>
      </w:r>
      <w:r>
        <w:t>Downgrade</w:t>
      </w:r>
      <w:r w:rsidR="00AA0337">
        <w:t>”</w:t>
      </w:r>
      <w:r>
        <w:t>) e o Downgrade contiver componentes que não são parte da versão do Produto identificado no SPUR aplicável então o</w:t>
      </w:r>
      <w:r w:rsidR="00B11673">
        <w:t>s</w:t>
      </w:r>
      <w:r>
        <w:t xml:space="preserve"> </w:t>
      </w:r>
      <w:r>
        <w:rPr>
          <w:color w:val="0563C1"/>
        </w:rPr>
        <w:fldChar w:fldCharType="begin"/>
      </w:r>
      <w:r w:rsidR="00575608" w:rsidRPr="00AF1904">
        <w:rPr>
          <w:rStyle w:val="ProductList-BodyChar"/>
          <w:color w:val="0563C1"/>
        </w:rPr>
        <w:instrText>AutoTextList  \s NoStyle \t "License Terms: Terms and conditions governing deployment and use of a Pro</w:instrText>
      </w:r>
      <w:r w:rsidR="00575608"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sz w:val="16"/>
          <w:u w:val="none"/>
        </w:rPr>
        <w:instrText>AutoTextList  \s NoStyle \t "License Terms: Terms and conditions governing deployment and use of a Pro</w:instrText>
      </w:r>
      <w:r w:rsidR="00A14BA5" w:rsidRPr="00A6754A">
        <w:rPr>
          <w:rStyle w:val="Hyperlink"/>
          <w:u w:val="none"/>
        </w:rPr>
        <w:instrText>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sz w:val="16"/>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t xml:space="preserve"> </w:t>
      </w:r>
      <w:r w:rsidR="0035295F" w:rsidRPr="0035295F">
        <w:t>específico</w:t>
      </w:r>
      <w:r>
        <w:t xml:space="preserve"> para aqueles componentes do último SPUR associado ao Downgrade serão aplicados a eles.</w:t>
      </w:r>
    </w:p>
    <w:p w14:paraId="120E9687" w14:textId="77777777" w:rsidR="003631EE" w:rsidRPr="00B3420A" w:rsidRDefault="003631EE" w:rsidP="002024BF">
      <w:pPr>
        <w:pStyle w:val="ProductList-Body"/>
        <w:tabs>
          <w:tab w:val="clear" w:pos="360"/>
          <w:tab w:val="clear" w:pos="720"/>
          <w:tab w:val="clear" w:pos="1080"/>
        </w:tabs>
      </w:pPr>
    </w:p>
    <w:p w14:paraId="3138585E" w14:textId="68584CA3" w:rsidR="003631EE" w:rsidRPr="00B3420A" w:rsidRDefault="00594D2C" w:rsidP="007E5CD7">
      <w:pPr>
        <w:pStyle w:val="ProductList-ClauseHeading"/>
      </w:pPr>
      <w:r>
        <w:t xml:space="preserve">5. </w:t>
      </w:r>
      <w:bookmarkStart w:id="18" w:name="LicenseTerms_Universal_DisasterRecovery"/>
      <w:r>
        <w:t>Direitos de Recuperação de Desastres</w:t>
      </w:r>
      <w:bookmarkEnd w:id="18"/>
    </w:p>
    <w:p w14:paraId="59A2E883" w14:textId="57C7C448" w:rsidR="003631EE" w:rsidRPr="00B3420A" w:rsidRDefault="007E5CD7" w:rsidP="000D6A2C">
      <w:pPr>
        <w:pStyle w:val="ProductList-Body"/>
        <w:tabs>
          <w:tab w:val="clear" w:pos="360"/>
          <w:tab w:val="clear" w:pos="720"/>
          <w:tab w:val="clear" w:pos="1080"/>
        </w:tabs>
      </w:pPr>
      <w:r>
        <w:t xml:space="preserve">Para cada </w:t>
      </w:r>
      <w:r w:rsidR="00E83B6C" w:rsidRPr="00364A4C">
        <w:rPr>
          <w:color w:val="0563C1"/>
        </w:rPr>
        <w:fldChar w:fldCharType="begin"/>
      </w:r>
      <w:r w:rsidR="00E83B6C" w:rsidRPr="00364A4C">
        <w:rPr>
          <w:color w:val="0563C1"/>
        </w:rPr>
        <w:instrText xml:space="preserve">AutoTextList  \s NoStyle \t "Instance means an image of software that is created by executing the software’s setup or install procedure or by duplicating an existing </w:instrText>
      </w:r>
      <w:r w:rsidR="00E83B6C" w:rsidRPr="00721CA3">
        <w:rPr>
          <w:color w:val="0563C1"/>
        </w:rPr>
        <w:fldChar w:fldCharType="begin"/>
      </w:r>
      <w:r w:rsidR="00E83B6C">
        <w:rPr>
          <w:color w:val="0563C1"/>
        </w:rPr>
        <w:instrText>AutoTextList  \s NoStyle \t " means an image of software that is created by executing the software’s setup or install procedure or by duplicating an existing Instance.         "</w:instrText>
      </w:r>
      <w:r w:rsidR="00E83B6C" w:rsidRPr="00721CA3">
        <w:rPr>
          <w:color w:val="0563C1"/>
        </w:rPr>
        <w:fldChar w:fldCharType="separate"/>
      </w:r>
      <w:r w:rsidR="00E83B6C">
        <w:rPr>
          <w:color w:val="0563C1"/>
        </w:rPr>
        <w:instrText>Instance</w:instrText>
      </w:r>
      <w:r w:rsidR="00E83B6C" w:rsidRPr="00721CA3">
        <w:rPr>
          <w:color w:val="0563C1"/>
        </w:rPr>
        <w:fldChar w:fldCharType="end"/>
      </w:r>
      <w:r w:rsidR="00E83B6C" w:rsidRPr="00364A4C">
        <w:rPr>
          <w:color w:val="0563C1"/>
        </w:rPr>
        <w:instrText>."</w:instrText>
      </w:r>
      <w:r w:rsidR="00E83B6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E83B6C" w:rsidRPr="00364A4C">
        <w:rPr>
          <w:color w:val="0563C1"/>
        </w:rPr>
        <w:fldChar w:fldCharType="end"/>
      </w:r>
      <w:r>
        <w:t xml:space="preserve"> do software para servidores qualificado licenciado nos modelos de licenciamento Por Processador ou Por Núcleo que o Cliente executar em um </w:t>
      </w:r>
      <w:r w:rsidR="0031218A" w:rsidRPr="0031218A">
        <w:rPr>
          <w:color w:val="0563C1"/>
          <w:szCs w:val="20"/>
          <w:lang w:val="es-AR"/>
        </w:rPr>
        <w:fldChar w:fldCharType="begin"/>
      </w:r>
      <w:r w:rsidR="0031218A" w:rsidRPr="0031218A">
        <w:rPr>
          <w:color w:val="0563C1"/>
          <w:szCs w:val="20"/>
          <w:lang w:val="es-AR"/>
        </w:rPr>
        <w:instrText>AutoTextList  \s NoStyle \t "</w:instrText>
      </w:r>
      <w:r w:rsidR="0031218A" w:rsidRPr="0031218A">
        <w:rPr>
          <w:color w:val="0563C1"/>
          <w:szCs w:val="20"/>
          <w:lang w:val="es-AR"/>
        </w:rPr>
        <w:fldChar w:fldCharType="begin"/>
      </w:r>
      <w:r w:rsidR="0031218A" w:rsidRPr="0031218A">
        <w:rPr>
          <w:color w:val="0563C1"/>
          <w:szCs w:val="20"/>
          <w:lang w:val="es-AR"/>
        </w:rPr>
        <w:instrText xml:space="preserve">AutoTextList  \s NoStyle \t "Physical OSE means an </w:instrText>
      </w:r>
      <w:r w:rsidR="0031218A" w:rsidRPr="0031218A">
        <w:rPr>
          <w:color w:val="0563C1"/>
          <w:szCs w:val="20"/>
          <w:lang w:val="es-AR"/>
        </w:rPr>
        <w:fldChar w:fldCharType="begin"/>
      </w:r>
      <w:r w:rsidR="0031218A"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31218A" w:rsidRPr="0031218A">
        <w:rPr>
          <w:color w:val="0563C1"/>
          <w:szCs w:val="20"/>
          <w:lang w:val="es-AR"/>
        </w:rPr>
        <w:fldChar w:fldCharType="separate"/>
      </w:r>
      <w:r w:rsidR="0031218A" w:rsidRPr="0031218A">
        <w:rPr>
          <w:color w:val="0563C1"/>
          <w:szCs w:val="20"/>
          <w:lang w:val="es-AR"/>
        </w:rPr>
        <w:instrText>OSE</w:instrText>
      </w:r>
      <w:r w:rsidR="0031218A" w:rsidRPr="0031218A">
        <w:rPr>
          <w:color w:val="0563C1"/>
          <w:szCs w:val="20"/>
          <w:lang w:val="es-AR"/>
        </w:rPr>
        <w:fldChar w:fldCharType="end"/>
      </w:r>
      <w:r w:rsidR="0031218A"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31218A">
        <w:rPr>
          <w:color w:val="0563C1"/>
          <w:szCs w:val="20"/>
          <w:lang w:val="es-AR"/>
        </w:rPr>
        <w:fldChar w:fldCharType="begin"/>
      </w:r>
      <w:r w:rsidR="0031218A"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31218A">
        <w:rPr>
          <w:color w:val="0563C1"/>
          <w:szCs w:val="20"/>
          <w:lang w:val="es-AR"/>
        </w:rPr>
        <w:fldChar w:fldCharType="separate"/>
      </w:r>
      <w:r w:rsidR="0031218A" w:rsidRPr="0031218A">
        <w:rPr>
          <w:color w:val="0563C1"/>
          <w:szCs w:val="20"/>
          <w:lang w:val="es-AR"/>
        </w:rPr>
        <w:instrText>Physical OSE</w:instrText>
      </w:r>
      <w:r w:rsidR="0031218A" w:rsidRPr="0031218A">
        <w:rPr>
          <w:color w:val="0563C1"/>
          <w:szCs w:val="20"/>
          <w:lang w:val="es-AR"/>
        </w:rPr>
        <w:fldChar w:fldCharType="end"/>
      </w:r>
      <w:r w:rsidR="0031218A" w:rsidRPr="0031218A">
        <w:rPr>
          <w:color w:val="0563C1"/>
          <w:szCs w:val="20"/>
          <w:lang w:val="es-AR"/>
        </w:rPr>
        <w:instrText>."</w:instrText>
      </w:r>
      <w:r w:rsidR="0031218A" w:rsidRPr="0031218A">
        <w:rPr>
          <w:color w:val="0563C1"/>
          <w:szCs w:val="20"/>
          <w:lang w:val="es-AR"/>
        </w:rPr>
        <w:fldChar w:fldCharType="separate"/>
      </w:r>
      <w:r w:rsidR="0031218A" w:rsidRPr="0031218A">
        <w:rPr>
          <w:color w:val="0563C1"/>
          <w:szCs w:val="20"/>
          <w:lang w:val="es-AR"/>
        </w:rPr>
        <w:instrText>OSE Físico</w:instrText>
      </w:r>
      <w:r w:rsidR="0031218A" w:rsidRPr="0031218A">
        <w:rPr>
          <w:color w:val="0563C1"/>
          <w:szCs w:val="20"/>
          <w:lang w:val="es-AR"/>
        </w:rPr>
        <w:fldChar w:fldCharType="end"/>
      </w:r>
      <w:r w:rsidR="0031218A" w:rsidRPr="0031218A">
        <w:rPr>
          <w:color w:val="0563C1"/>
          <w:szCs w:val="20"/>
          <w:lang w:val="es-AR"/>
        </w:rPr>
        <w:instrText xml:space="preserve"> significa um </w:instrText>
      </w:r>
      <w:r w:rsidR="0031218A" w:rsidRPr="0031218A">
        <w:rPr>
          <w:color w:val="0563C1"/>
          <w:szCs w:val="20"/>
          <w:lang w:val="es-AR"/>
        </w:rPr>
        <w:fldChar w:fldCharType="begin"/>
      </w:r>
      <w:r w:rsidR="0031218A" w:rsidRPr="0031218A">
        <w:rPr>
          <w:szCs w:val="20"/>
          <w:lang w:val="es-AR"/>
        </w:rPr>
        <w:instrText>AutoTextList  \s NoStyle \t "Operating System Environment m</w:instrText>
      </w:r>
      <w:r w:rsidR="0031218A" w:rsidRPr="0031218A">
        <w:rPr>
          <w:color w:val="0563C1"/>
          <w:szCs w:val="20"/>
          <w:lang w:val="es-AR"/>
        </w:rPr>
        <w:instrText>eans all or part of an operating system Instance, or all or part of a virtual (or otherwise emulated) operating system Instance...(Refer Glossary for full definition)"</w:instrText>
      </w:r>
      <w:r w:rsidR="0031218A" w:rsidRPr="0031218A">
        <w:rPr>
          <w:color w:val="0563C1"/>
          <w:szCs w:val="20"/>
          <w:lang w:val="es-AR"/>
        </w:rPr>
        <w:fldChar w:fldCharType="separate"/>
      </w:r>
      <w:r w:rsidR="0031218A" w:rsidRPr="0031218A">
        <w:rPr>
          <w:color w:val="0563C1"/>
          <w:szCs w:val="20"/>
          <w:lang w:val="es-AR"/>
        </w:rPr>
        <w:instrText>OSE</w:instrText>
      </w:r>
      <w:r w:rsidR="0031218A" w:rsidRPr="0031218A">
        <w:rPr>
          <w:color w:val="0563C1"/>
          <w:szCs w:val="20"/>
          <w:lang w:val="es-AR"/>
        </w:rPr>
        <w:fldChar w:fldCharType="end"/>
      </w:r>
      <w:r w:rsidR="0031218A" w:rsidRPr="0031218A">
        <w:rPr>
          <w:color w:val="0563C1"/>
          <w:szCs w:val="20"/>
          <w:lang w:val="es-AR"/>
        </w:rPr>
        <w:instrText xml:space="preserve"> que é configurado para ser executado diretamente em um sistema de hardware físico. A </w:instrText>
      </w:r>
      <w:r w:rsidR="0031218A" w:rsidRPr="0031218A">
        <w:rPr>
          <w:color w:val="0563C1"/>
          <w:szCs w:val="20"/>
          <w:lang w:val="es-AR"/>
        </w:rPr>
        <w:fldChar w:fldCharType="begin"/>
      </w:r>
      <w:r w:rsidR="0031218A"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31218A" w:rsidRPr="0031218A">
        <w:rPr>
          <w:color w:val="0563C1"/>
          <w:szCs w:val="20"/>
          <w:lang w:val="es-AR"/>
        </w:rPr>
        <w:fldChar w:fldCharType="begin"/>
      </w:r>
      <w:r w:rsidR="0031218A" w:rsidRPr="0031218A">
        <w:rPr>
          <w:color w:val="0563C1"/>
          <w:szCs w:val="20"/>
          <w:lang w:val="es-AR"/>
        </w:rPr>
        <w:instrText>AutoTextList  \s NoStyle \t " means an image of software that is created by executing the software’s setup or install procedure or by duplicating an existing Instance.         "</w:instrText>
      </w:r>
      <w:r w:rsidR="0031218A" w:rsidRPr="0031218A">
        <w:rPr>
          <w:color w:val="0563C1"/>
          <w:szCs w:val="20"/>
          <w:lang w:val="es-AR"/>
        </w:rPr>
        <w:fldChar w:fldCharType="separate"/>
      </w:r>
      <w:r w:rsidR="0031218A" w:rsidRPr="0031218A">
        <w:rPr>
          <w:color w:val="0563C1"/>
          <w:szCs w:val="20"/>
          <w:lang w:val="es-AR"/>
        </w:rPr>
        <w:instrText>Instance</w:instrText>
      </w:r>
      <w:r w:rsidR="0031218A" w:rsidRPr="0031218A">
        <w:rPr>
          <w:color w:val="0563C1"/>
          <w:szCs w:val="20"/>
          <w:lang w:val="es-AR"/>
        </w:rPr>
        <w:fldChar w:fldCharType="end"/>
      </w:r>
      <w:r w:rsidR="0031218A" w:rsidRPr="0031218A">
        <w:rPr>
          <w:color w:val="0563C1"/>
          <w:szCs w:val="20"/>
          <w:lang w:val="es-AR"/>
        </w:rPr>
        <w:instrText>."</w:instrText>
      </w:r>
      <w:r w:rsidR="0031218A" w:rsidRPr="0031218A">
        <w:rPr>
          <w:color w:val="0563C1"/>
          <w:szCs w:val="20"/>
          <w:lang w:val="es-AR"/>
        </w:rPr>
        <w:fldChar w:fldCharType="separate"/>
      </w:r>
      <w:r w:rsidR="0031218A" w:rsidRPr="0031218A">
        <w:rPr>
          <w:color w:val="0563C1"/>
          <w:szCs w:val="20"/>
          <w:lang w:val="es-AR"/>
        </w:rPr>
        <w:fldChar w:fldCharType="begin"/>
      </w:r>
      <w:r w:rsidR="0031218A"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31218A" w:rsidRPr="0031218A">
        <w:rPr>
          <w:color w:val="0563C1"/>
          <w:szCs w:val="20"/>
          <w:lang w:val="es-AR"/>
        </w:rPr>
        <w:fldChar w:fldCharType="begin"/>
      </w:r>
      <w:r w:rsidR="0031218A" w:rsidRPr="0031218A">
        <w:rPr>
          <w:color w:val="0563C1"/>
          <w:szCs w:val="20"/>
          <w:lang w:val="es-AR"/>
        </w:rPr>
        <w:instrText>AutoTextList  \s NoStyle \t " means an image of software that is created by executing the software’s setup or install procedure or by duplicating an existing Instance.         "</w:instrText>
      </w:r>
      <w:r w:rsidR="0031218A" w:rsidRPr="0031218A">
        <w:rPr>
          <w:color w:val="0563C1"/>
          <w:szCs w:val="20"/>
          <w:lang w:val="es-AR"/>
        </w:rPr>
        <w:fldChar w:fldCharType="separate"/>
      </w:r>
      <w:r w:rsidR="0031218A" w:rsidRPr="0031218A">
        <w:rPr>
          <w:color w:val="0563C1"/>
          <w:szCs w:val="20"/>
          <w:lang w:val="es-AR"/>
        </w:rPr>
        <w:instrText>Instance</w:instrText>
      </w:r>
      <w:r w:rsidR="0031218A" w:rsidRPr="0031218A">
        <w:rPr>
          <w:color w:val="0563C1"/>
          <w:szCs w:val="20"/>
          <w:lang w:val="es-AR"/>
        </w:rPr>
        <w:fldChar w:fldCharType="end"/>
      </w:r>
      <w:r w:rsidR="0031218A" w:rsidRPr="0031218A">
        <w:rPr>
          <w:color w:val="0563C1"/>
          <w:szCs w:val="20"/>
          <w:lang w:val="es-AR"/>
        </w:rPr>
        <w:instrText>."</w:instrText>
      </w:r>
      <w:r w:rsidR="0031218A" w:rsidRPr="0031218A">
        <w:rPr>
          <w:color w:val="0563C1"/>
          <w:szCs w:val="20"/>
          <w:lang w:val="es-AR"/>
        </w:rPr>
        <w:fldChar w:fldCharType="separate"/>
      </w:r>
      <w:r w:rsidR="0031218A" w:rsidRPr="0031218A">
        <w:rPr>
          <w:color w:val="0563C1"/>
          <w:szCs w:val="20"/>
          <w:lang w:val="es-AR"/>
        </w:rPr>
        <w:fldChar w:fldCharType="begin"/>
      </w:r>
      <w:r w:rsidR="0031218A" w:rsidRPr="0031218A">
        <w:rPr>
          <w:color w:val="0563C1"/>
          <w:szCs w:val="20"/>
          <w:lang w:val="es-AR"/>
        </w:rPr>
        <w:instrText>AutoTextList  \s NoStyle \t "</w:instrText>
      </w:r>
      <w:r w:rsidR="0031218A" w:rsidRPr="0031218A">
        <w:rPr>
          <w:color w:val="0563C1"/>
          <w:szCs w:val="20"/>
          <w:lang w:val="es-AR"/>
        </w:rPr>
        <w:fldChar w:fldCharType="begin"/>
      </w:r>
      <w:r w:rsidR="0031218A"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31218A" w:rsidRPr="0031218A">
        <w:rPr>
          <w:color w:val="0563C1"/>
          <w:szCs w:val="20"/>
          <w:lang w:val="es-AR"/>
        </w:rPr>
        <w:fldChar w:fldCharType="begin"/>
      </w:r>
      <w:r w:rsidR="0031218A" w:rsidRPr="0031218A">
        <w:rPr>
          <w:color w:val="0563C1"/>
          <w:szCs w:val="20"/>
          <w:lang w:val="es-AR"/>
        </w:rPr>
        <w:instrText>AutoTextList  \s NoStyle \t " means an image of software that is created by executing the software’s setup or install procedure or by duplicating an existing Instance.         "</w:instrText>
      </w:r>
      <w:r w:rsidR="0031218A" w:rsidRPr="0031218A">
        <w:rPr>
          <w:color w:val="0563C1"/>
          <w:szCs w:val="20"/>
          <w:lang w:val="es-AR"/>
        </w:rPr>
        <w:fldChar w:fldCharType="separate"/>
      </w:r>
      <w:r w:rsidR="0031218A" w:rsidRPr="0031218A">
        <w:rPr>
          <w:color w:val="0563C1"/>
          <w:szCs w:val="20"/>
          <w:lang w:val="es-AR"/>
        </w:rPr>
        <w:instrText>Instance</w:instrText>
      </w:r>
      <w:r w:rsidR="0031218A" w:rsidRPr="0031218A">
        <w:rPr>
          <w:color w:val="0563C1"/>
          <w:szCs w:val="20"/>
          <w:lang w:val="es-AR"/>
        </w:rPr>
        <w:fldChar w:fldCharType="end"/>
      </w:r>
      <w:r w:rsidR="0031218A" w:rsidRPr="0031218A">
        <w:rPr>
          <w:color w:val="0563C1"/>
          <w:szCs w:val="20"/>
          <w:lang w:val="es-AR"/>
        </w:rPr>
        <w:instrText>."</w:instrText>
      </w:r>
      <w:r w:rsidR="0031218A" w:rsidRPr="0031218A">
        <w:rPr>
          <w:color w:val="0563C1"/>
          <w:szCs w:val="20"/>
          <w:lang w:val="es-AR"/>
        </w:rPr>
        <w:fldChar w:fldCharType="separate"/>
      </w:r>
      <w:r w:rsidR="0031218A" w:rsidRPr="0031218A">
        <w:rPr>
          <w:color w:val="0563C1"/>
          <w:szCs w:val="20"/>
          <w:lang w:val="es-AR"/>
        </w:rPr>
        <w:instrText>Instância</w:instrText>
      </w:r>
      <w:r w:rsidR="0031218A" w:rsidRPr="0031218A">
        <w:rPr>
          <w:color w:val="0563C1"/>
          <w:szCs w:val="20"/>
          <w:lang w:val="es-AR"/>
        </w:rPr>
        <w:fldChar w:fldCharType="end"/>
      </w:r>
      <w:r w:rsidR="0031218A" w:rsidRPr="0031218A">
        <w:rPr>
          <w:color w:val="0563C1"/>
          <w:szCs w:val="20"/>
          <w:lang w:val="es-AR"/>
        </w:rPr>
        <w:instrText xml:space="preserve">significa uma imagem de software criada pela execução do procedimento de configuração ou instalação do software ou pela duplicação de uma </w:instrText>
      </w:r>
      <w:r w:rsidR="0031218A" w:rsidRPr="0031218A">
        <w:rPr>
          <w:color w:val="0563C1"/>
          <w:szCs w:val="20"/>
          <w:lang w:val="es-AR"/>
        </w:rPr>
        <w:fldChar w:fldCharType="begin"/>
      </w:r>
      <w:r w:rsidR="0031218A"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31218A" w:rsidRPr="0031218A">
        <w:rPr>
          <w:color w:val="0563C1"/>
          <w:szCs w:val="20"/>
          <w:lang w:val="es-AR"/>
        </w:rPr>
        <w:fldChar w:fldCharType="begin"/>
      </w:r>
      <w:r w:rsidR="0031218A" w:rsidRPr="0031218A">
        <w:rPr>
          <w:color w:val="0563C1"/>
          <w:szCs w:val="20"/>
          <w:lang w:val="es-AR"/>
        </w:rPr>
        <w:instrText>AutoTextList  \s NoStyle \t " means an image of software that is created by executing the software’s setup or install procedure or by duplicating an existing Instance.         "</w:instrText>
      </w:r>
      <w:r w:rsidR="0031218A" w:rsidRPr="0031218A">
        <w:rPr>
          <w:color w:val="0563C1"/>
          <w:szCs w:val="20"/>
          <w:lang w:val="es-AR"/>
        </w:rPr>
        <w:fldChar w:fldCharType="separate"/>
      </w:r>
      <w:r w:rsidR="0031218A" w:rsidRPr="0031218A">
        <w:rPr>
          <w:color w:val="0563C1"/>
          <w:szCs w:val="20"/>
          <w:lang w:val="es-AR"/>
        </w:rPr>
        <w:instrText>Instance</w:instrText>
      </w:r>
      <w:r w:rsidR="0031218A" w:rsidRPr="0031218A">
        <w:rPr>
          <w:color w:val="0563C1"/>
          <w:szCs w:val="20"/>
          <w:lang w:val="es-AR"/>
        </w:rPr>
        <w:fldChar w:fldCharType="end"/>
      </w:r>
      <w:r w:rsidR="0031218A" w:rsidRPr="0031218A">
        <w:rPr>
          <w:color w:val="0563C1"/>
          <w:szCs w:val="20"/>
          <w:lang w:val="es-AR"/>
        </w:rPr>
        <w:instrText>."</w:instrText>
      </w:r>
      <w:r w:rsidR="0031218A" w:rsidRPr="0031218A">
        <w:rPr>
          <w:color w:val="0563C1"/>
          <w:szCs w:val="20"/>
          <w:lang w:val="es-AR"/>
        </w:rPr>
        <w:fldChar w:fldCharType="separate"/>
      </w:r>
      <w:r w:rsidR="0031218A" w:rsidRPr="0031218A">
        <w:rPr>
          <w:color w:val="0563C1"/>
          <w:szCs w:val="20"/>
          <w:lang w:val="es-AR"/>
        </w:rPr>
        <w:instrText>Instância</w:instrText>
      </w:r>
      <w:r w:rsidR="0031218A" w:rsidRPr="0031218A">
        <w:rPr>
          <w:color w:val="0563C1"/>
          <w:szCs w:val="20"/>
          <w:lang w:val="es-AR"/>
        </w:rPr>
        <w:fldChar w:fldCharType="end"/>
      </w:r>
      <w:r w:rsidR="0031218A" w:rsidRPr="0031218A">
        <w:rPr>
          <w:color w:val="0563C1"/>
          <w:szCs w:val="20"/>
          <w:lang w:val="es-AR"/>
        </w:rPr>
        <w:instrText xml:space="preserve"> existente."</w:instrText>
      </w:r>
      <w:r w:rsidR="0031218A" w:rsidRPr="0031218A">
        <w:rPr>
          <w:color w:val="0563C1"/>
          <w:szCs w:val="20"/>
          <w:lang w:val="es-AR"/>
        </w:rPr>
        <w:fldChar w:fldCharType="separate"/>
      </w:r>
      <w:r w:rsidR="0031218A" w:rsidRPr="0031218A">
        <w:rPr>
          <w:color w:val="0563C1"/>
          <w:szCs w:val="20"/>
          <w:lang w:val="es-AR"/>
        </w:rPr>
        <w:instrText>Instância</w:instrText>
      </w:r>
      <w:r w:rsidR="0031218A" w:rsidRPr="0031218A">
        <w:rPr>
          <w:color w:val="0563C1"/>
          <w:szCs w:val="20"/>
          <w:lang w:val="es-AR"/>
        </w:rPr>
        <w:fldChar w:fldCharType="end"/>
      </w:r>
      <w:r w:rsidR="0031218A" w:rsidRPr="0031218A">
        <w:rPr>
          <w:color w:val="0563C1"/>
          <w:szCs w:val="20"/>
          <w:lang w:val="es-AR"/>
        </w:rPr>
        <w:fldChar w:fldCharType="end"/>
      </w:r>
      <w:r w:rsidR="0031218A" w:rsidRPr="0031218A">
        <w:rPr>
          <w:color w:val="0563C1"/>
          <w:szCs w:val="20"/>
          <w:lang w:val="es-AR"/>
        </w:rPr>
        <w:fldChar w:fldCharType="end"/>
      </w:r>
      <w:r w:rsidR="0031218A"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31218A" w:rsidRPr="0031218A">
        <w:rPr>
          <w:color w:val="0563C1"/>
          <w:szCs w:val="20"/>
          <w:lang w:val="es-AR"/>
        </w:rPr>
        <w:fldChar w:fldCharType="begin"/>
      </w:r>
      <w:r w:rsidR="0031218A" w:rsidRPr="0031218A">
        <w:rPr>
          <w:color w:val="0563C1"/>
          <w:szCs w:val="20"/>
          <w:lang w:val="es-AR"/>
        </w:rPr>
        <w:instrText xml:space="preserve">AutoTextList  \s NoStyle \t "Physical OSE means an </w:instrText>
      </w:r>
      <w:r w:rsidR="0031218A" w:rsidRPr="0031218A">
        <w:rPr>
          <w:color w:val="0563C1"/>
          <w:szCs w:val="20"/>
          <w:lang w:val="es-AR"/>
        </w:rPr>
        <w:fldChar w:fldCharType="begin"/>
      </w:r>
      <w:r w:rsidR="0031218A"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31218A" w:rsidRPr="0031218A">
        <w:rPr>
          <w:color w:val="0563C1"/>
          <w:szCs w:val="20"/>
          <w:lang w:val="es-AR"/>
        </w:rPr>
        <w:fldChar w:fldCharType="separate"/>
      </w:r>
      <w:r w:rsidR="0031218A" w:rsidRPr="0031218A">
        <w:rPr>
          <w:color w:val="0563C1"/>
          <w:szCs w:val="20"/>
          <w:lang w:val="es-AR"/>
        </w:rPr>
        <w:instrText>OSE</w:instrText>
      </w:r>
      <w:r w:rsidR="0031218A" w:rsidRPr="0031218A">
        <w:rPr>
          <w:color w:val="0563C1"/>
          <w:szCs w:val="20"/>
          <w:lang w:val="es-AR"/>
        </w:rPr>
        <w:fldChar w:fldCharType="end"/>
      </w:r>
      <w:r w:rsidR="0031218A"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31218A">
        <w:rPr>
          <w:color w:val="0563C1"/>
          <w:szCs w:val="20"/>
          <w:lang w:val="es-AR"/>
        </w:rPr>
        <w:fldChar w:fldCharType="begin"/>
      </w:r>
      <w:r w:rsidR="0031218A"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31218A">
        <w:rPr>
          <w:color w:val="0563C1"/>
          <w:szCs w:val="20"/>
          <w:lang w:val="es-AR"/>
        </w:rPr>
        <w:fldChar w:fldCharType="separate"/>
      </w:r>
      <w:r w:rsidR="0031218A" w:rsidRPr="0031218A">
        <w:rPr>
          <w:color w:val="0563C1"/>
          <w:szCs w:val="20"/>
          <w:lang w:val="es-AR"/>
        </w:rPr>
        <w:instrText>Physical OSE</w:instrText>
      </w:r>
      <w:r w:rsidR="0031218A" w:rsidRPr="0031218A">
        <w:rPr>
          <w:color w:val="0563C1"/>
          <w:szCs w:val="20"/>
          <w:lang w:val="es-AR"/>
        </w:rPr>
        <w:fldChar w:fldCharType="end"/>
      </w:r>
      <w:r w:rsidR="0031218A" w:rsidRPr="0031218A">
        <w:rPr>
          <w:color w:val="0563C1"/>
          <w:szCs w:val="20"/>
          <w:lang w:val="es-AR"/>
        </w:rPr>
        <w:instrText>."</w:instrText>
      </w:r>
      <w:r w:rsidR="0031218A" w:rsidRPr="0031218A">
        <w:rPr>
          <w:color w:val="0563C1"/>
          <w:szCs w:val="20"/>
          <w:lang w:val="es-AR"/>
        </w:rPr>
        <w:fldChar w:fldCharType="separate"/>
      </w:r>
      <w:r w:rsidR="0031218A" w:rsidRPr="0031218A">
        <w:rPr>
          <w:color w:val="0563C1"/>
          <w:szCs w:val="20"/>
          <w:lang w:val="es-AR"/>
        </w:rPr>
        <w:fldChar w:fldCharType="begin"/>
      </w:r>
      <w:r w:rsidR="0031218A" w:rsidRPr="0031218A">
        <w:rPr>
          <w:color w:val="0563C1"/>
          <w:szCs w:val="20"/>
          <w:lang w:val="es-AR"/>
        </w:rPr>
        <w:instrText xml:space="preserve">AutoTextList  \s NoStyle \t "Physical OSE means an </w:instrText>
      </w:r>
      <w:r w:rsidR="0031218A" w:rsidRPr="0031218A">
        <w:rPr>
          <w:color w:val="0563C1"/>
          <w:szCs w:val="20"/>
          <w:lang w:val="es-AR"/>
        </w:rPr>
        <w:fldChar w:fldCharType="begin"/>
      </w:r>
      <w:r w:rsidR="0031218A"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31218A" w:rsidRPr="0031218A">
        <w:rPr>
          <w:color w:val="0563C1"/>
          <w:szCs w:val="20"/>
          <w:lang w:val="es-AR"/>
        </w:rPr>
        <w:fldChar w:fldCharType="separate"/>
      </w:r>
      <w:r w:rsidR="0031218A" w:rsidRPr="0031218A">
        <w:rPr>
          <w:color w:val="0563C1"/>
          <w:szCs w:val="20"/>
          <w:lang w:val="es-AR"/>
        </w:rPr>
        <w:instrText>OSE</w:instrText>
      </w:r>
      <w:r w:rsidR="0031218A" w:rsidRPr="0031218A">
        <w:rPr>
          <w:color w:val="0563C1"/>
          <w:szCs w:val="20"/>
          <w:lang w:val="es-AR"/>
        </w:rPr>
        <w:fldChar w:fldCharType="end"/>
      </w:r>
      <w:r w:rsidR="0031218A"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31218A">
        <w:rPr>
          <w:color w:val="0563C1"/>
          <w:szCs w:val="20"/>
          <w:lang w:val="es-AR"/>
        </w:rPr>
        <w:fldChar w:fldCharType="begin"/>
      </w:r>
      <w:r w:rsidR="0031218A"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31218A">
        <w:rPr>
          <w:color w:val="0563C1"/>
          <w:szCs w:val="20"/>
          <w:lang w:val="es-AR"/>
        </w:rPr>
        <w:fldChar w:fldCharType="separate"/>
      </w:r>
      <w:r w:rsidR="0031218A" w:rsidRPr="0031218A">
        <w:rPr>
          <w:color w:val="0563C1"/>
          <w:szCs w:val="20"/>
          <w:lang w:val="es-AR"/>
        </w:rPr>
        <w:instrText>Physical OSE</w:instrText>
      </w:r>
      <w:r w:rsidR="0031218A" w:rsidRPr="0031218A">
        <w:rPr>
          <w:color w:val="0563C1"/>
          <w:szCs w:val="20"/>
          <w:lang w:val="es-AR"/>
        </w:rPr>
        <w:fldChar w:fldCharType="end"/>
      </w:r>
      <w:r w:rsidR="0031218A" w:rsidRPr="0031218A">
        <w:rPr>
          <w:color w:val="0563C1"/>
          <w:szCs w:val="20"/>
          <w:lang w:val="es-AR"/>
        </w:rPr>
        <w:instrText>."</w:instrText>
      </w:r>
      <w:r w:rsidR="0031218A" w:rsidRPr="0031218A">
        <w:rPr>
          <w:color w:val="0563C1"/>
          <w:szCs w:val="20"/>
          <w:lang w:val="es-AR"/>
        </w:rPr>
        <w:fldChar w:fldCharType="separate"/>
      </w:r>
      <w:r w:rsidR="0031218A" w:rsidRPr="0031218A">
        <w:rPr>
          <w:color w:val="0563C1"/>
          <w:szCs w:val="20"/>
          <w:lang w:val="es-AR"/>
        </w:rPr>
        <w:instrText>OSE Físico</w:instrText>
      </w:r>
      <w:r w:rsidR="0031218A" w:rsidRPr="0031218A">
        <w:rPr>
          <w:color w:val="0563C1"/>
          <w:szCs w:val="20"/>
          <w:lang w:val="es-AR"/>
        </w:rPr>
        <w:fldChar w:fldCharType="end"/>
      </w:r>
      <w:r w:rsidR="0031218A" w:rsidRPr="0031218A">
        <w:rPr>
          <w:color w:val="0563C1"/>
          <w:szCs w:val="20"/>
          <w:lang w:val="es-AR"/>
        </w:rPr>
        <w:fldChar w:fldCharType="end"/>
      </w:r>
      <w:r w:rsidR="0031218A" w:rsidRPr="0031218A">
        <w:rPr>
          <w:color w:val="0563C1"/>
          <w:szCs w:val="20"/>
          <w:lang w:val="es-AR"/>
        </w:rPr>
        <w:instrText>."</w:instrText>
      </w:r>
      <w:r w:rsidR="0031218A" w:rsidRPr="0031218A">
        <w:rPr>
          <w:color w:val="0563C1"/>
          <w:szCs w:val="20"/>
          <w:lang w:val="es-AR"/>
        </w:rPr>
        <w:fldChar w:fldCharType="separate"/>
      </w:r>
      <w:r w:rsidR="0031218A" w:rsidRPr="0031218A">
        <w:rPr>
          <w:color w:val="0563C1"/>
          <w:szCs w:val="20"/>
          <w:lang w:val="es-AR"/>
        </w:rPr>
        <w:t>OSE Físico</w:t>
      </w:r>
      <w:r w:rsidR="0031218A" w:rsidRPr="0031218A">
        <w:rPr>
          <w:color w:val="0563C1"/>
          <w:szCs w:val="20"/>
          <w:lang w:val="es-AR"/>
        </w:rPr>
        <w:fldChar w:fldCharType="end"/>
      </w:r>
      <w:r>
        <w:t xml:space="preserve"> ou </w:t>
      </w:r>
      <w:r w:rsidR="000D6A2C" w:rsidRPr="000D6A2C">
        <w:rPr>
          <w:color w:val="0563C1"/>
          <w:szCs w:val="20"/>
          <w:lang w:val="es-AR"/>
        </w:rPr>
        <w:fldChar w:fldCharType="begin"/>
      </w:r>
      <w:r w:rsidR="000D6A2C" w:rsidRPr="000D6A2C">
        <w:rPr>
          <w:color w:val="0563C1"/>
          <w:szCs w:val="20"/>
          <w:lang w:val="es-AR"/>
        </w:rPr>
        <w:instrText>AutoTextList  \s NoStyle \t "</w:instrText>
      </w:r>
      <w:r w:rsidR="000D6A2C" w:rsidRPr="000D6A2C">
        <w:rPr>
          <w:color w:val="0563C1"/>
          <w:szCs w:val="20"/>
          <w:lang w:val="es-AR"/>
        </w:rPr>
        <w:fldChar w:fldCharType="begin"/>
      </w:r>
      <w:r w:rsidR="000D6A2C" w:rsidRPr="000D6A2C">
        <w:rPr>
          <w:color w:val="0563C1"/>
          <w:szCs w:val="20"/>
          <w:lang w:val="es-AR"/>
        </w:rPr>
        <w:instrText xml:space="preserve">AutoTextList  \s NoStyle \t "Virtual OSE means an </w:instrText>
      </w:r>
      <w:r w:rsidR="000D6A2C" w:rsidRPr="000D6A2C">
        <w:rPr>
          <w:color w:val="0563C1"/>
          <w:szCs w:val="20"/>
          <w:lang w:val="es-AR"/>
        </w:rPr>
        <w:fldChar w:fldCharType="begin"/>
      </w:r>
      <w:r w:rsidR="000D6A2C"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0D6A2C" w:rsidRPr="000D6A2C">
        <w:rPr>
          <w:color w:val="0563C1"/>
          <w:szCs w:val="20"/>
          <w:lang w:val="es-AR"/>
        </w:rPr>
        <w:fldChar w:fldCharType="separate"/>
      </w:r>
      <w:r w:rsidR="000D6A2C" w:rsidRPr="000D6A2C">
        <w:rPr>
          <w:color w:val="0563C1"/>
          <w:szCs w:val="20"/>
          <w:lang w:val="es-AR"/>
        </w:rPr>
        <w:instrText>OSE</w:instrText>
      </w:r>
      <w:r w:rsidR="000D6A2C" w:rsidRPr="000D6A2C">
        <w:rPr>
          <w:color w:val="0563C1"/>
          <w:szCs w:val="20"/>
          <w:lang w:val="es-AR"/>
        </w:rPr>
        <w:fldChar w:fldCharType="end"/>
      </w:r>
      <w:r w:rsidR="000D6A2C" w:rsidRPr="000D6A2C">
        <w:rPr>
          <w:color w:val="0563C1"/>
          <w:szCs w:val="20"/>
          <w:lang w:val="es-AR"/>
        </w:rPr>
        <w:instrText xml:space="preserve"> that is configured to run on a virtual hardware system."</w:instrText>
      </w:r>
      <w:r w:rsidR="000D6A2C" w:rsidRPr="000D6A2C">
        <w:rPr>
          <w:color w:val="0563C1"/>
          <w:szCs w:val="20"/>
          <w:lang w:val="es-AR"/>
        </w:rPr>
        <w:fldChar w:fldCharType="separate"/>
      </w:r>
      <w:r w:rsidR="000D6A2C" w:rsidRPr="000D6A2C">
        <w:rPr>
          <w:color w:val="0563C1"/>
          <w:szCs w:val="20"/>
          <w:lang w:val="es-AR"/>
        </w:rPr>
        <w:instrText>OSE Virtual</w:instrText>
      </w:r>
      <w:r w:rsidR="000D6A2C" w:rsidRPr="000D6A2C">
        <w:rPr>
          <w:color w:val="0563C1"/>
          <w:szCs w:val="20"/>
          <w:lang w:val="es-AR"/>
        </w:rPr>
        <w:fldChar w:fldCharType="end"/>
      </w:r>
      <w:r w:rsidR="000D6A2C" w:rsidRPr="000D6A2C">
        <w:rPr>
          <w:color w:val="0563C1"/>
          <w:szCs w:val="20"/>
          <w:lang w:val="es-AR"/>
        </w:rPr>
        <w:instrText xml:space="preserve"> significa um </w:instrText>
      </w:r>
      <w:r w:rsidR="000D6A2C" w:rsidRPr="000D6A2C">
        <w:rPr>
          <w:color w:val="0563C1"/>
          <w:szCs w:val="20"/>
          <w:lang w:val="es-AR"/>
        </w:rPr>
        <w:fldChar w:fldCharType="begin"/>
      </w:r>
      <w:r w:rsidR="000D6A2C" w:rsidRPr="000D6A2C">
        <w:rPr>
          <w:szCs w:val="20"/>
          <w:lang w:val="es-AR"/>
        </w:rPr>
        <w:instrText>AutoTextList  \s NoStyle \t "Operating System Environment m</w:instrText>
      </w:r>
      <w:r w:rsidR="000D6A2C" w:rsidRPr="000D6A2C">
        <w:rPr>
          <w:color w:val="0563C1"/>
          <w:szCs w:val="20"/>
          <w:lang w:val="es-AR"/>
        </w:rPr>
        <w:instrText>eans all or part of an operating system Instance, or all or part of a virtual (or otherwise emulated) operating system Instance...(Refer Glossary for full definition)"</w:instrText>
      </w:r>
      <w:r w:rsidR="000D6A2C" w:rsidRPr="000D6A2C">
        <w:rPr>
          <w:color w:val="0563C1"/>
          <w:szCs w:val="20"/>
          <w:lang w:val="es-AR"/>
        </w:rPr>
        <w:fldChar w:fldCharType="separate"/>
      </w:r>
      <w:r w:rsidR="000D6A2C" w:rsidRPr="000D6A2C">
        <w:rPr>
          <w:color w:val="0563C1"/>
          <w:szCs w:val="20"/>
          <w:lang w:val="es-AR"/>
        </w:rPr>
        <w:instrText>OSE</w:instrText>
      </w:r>
      <w:r w:rsidR="000D6A2C" w:rsidRPr="000D6A2C">
        <w:rPr>
          <w:color w:val="0563C1"/>
          <w:szCs w:val="20"/>
          <w:lang w:val="es-AR"/>
        </w:rPr>
        <w:fldChar w:fldCharType="end"/>
      </w:r>
      <w:r w:rsidR="000D6A2C" w:rsidRPr="000D6A2C">
        <w:rPr>
          <w:color w:val="0563C1"/>
          <w:szCs w:val="20"/>
          <w:lang w:val="es-AR"/>
        </w:rPr>
        <w:instrText xml:space="preserve"> que é configurado para ser executado em um sistema de hardware virtual."</w:instrText>
      </w:r>
      <w:r w:rsidR="000D6A2C" w:rsidRPr="000D6A2C">
        <w:rPr>
          <w:color w:val="0563C1"/>
          <w:szCs w:val="20"/>
          <w:lang w:val="es-AR"/>
        </w:rPr>
        <w:fldChar w:fldCharType="separate"/>
      </w:r>
      <w:r w:rsidR="000D6A2C" w:rsidRPr="000D6A2C">
        <w:rPr>
          <w:color w:val="0563C1"/>
          <w:szCs w:val="20"/>
          <w:lang w:val="es-AR"/>
        </w:rPr>
        <w:t>OSE Virtual</w:t>
      </w:r>
      <w:r w:rsidR="000D6A2C" w:rsidRPr="000D6A2C">
        <w:rPr>
          <w:color w:val="0563C1"/>
          <w:szCs w:val="20"/>
          <w:lang w:val="es-AR"/>
        </w:rPr>
        <w:fldChar w:fldCharType="end"/>
      </w:r>
      <w:r>
        <w:t xml:space="preserve"> em um </w:t>
      </w:r>
      <w:r w:rsidR="0014225E" w:rsidRPr="0014225E">
        <w:rPr>
          <w:color w:val="0563C1"/>
          <w:szCs w:val="20"/>
          <w:lang w:val="es-AR"/>
        </w:rPr>
        <w:fldChar w:fldCharType="begin"/>
      </w:r>
      <w:r w:rsidR="0014225E" w:rsidRPr="0014225E">
        <w:rPr>
          <w:color w:val="0563C1"/>
          <w:szCs w:val="20"/>
          <w:lang w:val="es-AR"/>
        </w:rPr>
        <w:instrText>AutoTextList  \s NoStyle \t "</w:instrText>
      </w:r>
      <w:r w:rsidR="0014225E" w:rsidRPr="0014225E">
        <w:rPr>
          <w:color w:val="0563C1"/>
          <w:szCs w:val="20"/>
          <w:lang w:val="es-AR"/>
        </w:rPr>
        <w:fldChar w:fldCharType="begin"/>
      </w:r>
      <w:r w:rsidR="0014225E" w:rsidRPr="0014225E">
        <w:rPr>
          <w:color w:val="0563C1"/>
          <w:szCs w:val="20"/>
          <w:lang w:val="es-AR"/>
        </w:rPr>
        <w:instrText xml:space="preserve">AutoTextList  \s NoStyle \t "Licensed Server means a single </w:instrText>
      </w:r>
      <w:r w:rsidR="0014225E" w:rsidRPr="0014225E">
        <w:rPr>
          <w:color w:val="0563C1"/>
          <w:szCs w:val="20"/>
          <w:lang w:val="es-AR"/>
        </w:rPr>
        <w:fldChar w:fldCharType="begin"/>
      </w:r>
      <w:r w:rsidR="0014225E" w:rsidRPr="0014225E">
        <w:rPr>
          <w:color w:val="0563C1"/>
          <w:szCs w:val="20"/>
          <w:lang w:val="es-AR"/>
        </w:rPr>
        <w:instrText>AutoTextList  \s NoStyle \t " means a physical hardware system capable of running server software.         "</w:instrText>
      </w:r>
      <w:r w:rsidR="0014225E" w:rsidRPr="0014225E">
        <w:rPr>
          <w:color w:val="0563C1"/>
          <w:szCs w:val="20"/>
          <w:lang w:val="es-AR"/>
        </w:rPr>
        <w:fldChar w:fldCharType="separate"/>
      </w:r>
      <w:r w:rsidR="0014225E" w:rsidRPr="0014225E">
        <w:rPr>
          <w:color w:val="0563C1"/>
          <w:szCs w:val="20"/>
          <w:lang w:val="es-AR"/>
        </w:rPr>
        <w:instrText>Server</w:instrText>
      </w:r>
      <w:r w:rsidR="0014225E" w:rsidRPr="0014225E">
        <w:rPr>
          <w:color w:val="0563C1"/>
          <w:szCs w:val="20"/>
          <w:lang w:val="es-AR"/>
        </w:rPr>
        <w:fldChar w:fldCharType="end"/>
      </w:r>
      <w:r w:rsidR="0014225E" w:rsidRPr="0014225E">
        <w:rPr>
          <w:color w:val="0563C1"/>
          <w:szCs w:val="20"/>
          <w:lang w:val="es-AR"/>
        </w:rPr>
        <w:instrText xml:space="preserve"> to which a </w:instrText>
      </w:r>
      <w:r w:rsidR="0014225E" w:rsidRPr="0014225E">
        <w:rPr>
          <w:color w:val="0563C1"/>
          <w:szCs w:val="20"/>
          <w:lang w:val="es-AR"/>
        </w:rPr>
        <w:fldChar w:fldCharType="begin"/>
      </w:r>
      <w:r w:rsidR="0014225E" w:rsidRPr="0014225E">
        <w:rPr>
          <w:color w:val="0563C1"/>
          <w:szCs w:val="20"/>
          <w:lang w:val="es-AR"/>
        </w:rPr>
        <w:instrText>AutoTextList  \s NoStyle \t " means the right to download, install, access and use a Product.         "</w:instrText>
      </w:r>
      <w:r w:rsidR="0014225E" w:rsidRPr="0014225E">
        <w:rPr>
          <w:color w:val="0563C1"/>
          <w:szCs w:val="20"/>
          <w:lang w:val="es-AR"/>
        </w:rPr>
        <w:fldChar w:fldCharType="separate"/>
      </w:r>
      <w:r w:rsidR="0014225E" w:rsidRPr="0014225E">
        <w:rPr>
          <w:color w:val="0563C1"/>
          <w:szCs w:val="20"/>
          <w:lang w:val="es-AR"/>
        </w:rPr>
        <w:instrText>License</w:instrText>
      </w:r>
      <w:r w:rsidR="0014225E" w:rsidRPr="0014225E">
        <w:rPr>
          <w:color w:val="0563C1"/>
          <w:szCs w:val="20"/>
          <w:lang w:val="es-AR"/>
        </w:rPr>
        <w:fldChar w:fldCharType="end"/>
      </w:r>
      <w:r w:rsidR="0014225E" w:rsidRPr="0014225E">
        <w:rPr>
          <w:color w:val="0563C1"/>
          <w:szCs w:val="20"/>
          <w:lang w:val="es-AR"/>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14225E">
        <w:rPr>
          <w:color w:val="0563C1"/>
          <w:szCs w:val="20"/>
          <w:lang w:val="es-AR"/>
        </w:rPr>
        <w:instrText>Servidor Licenciado</w:instrText>
      </w:r>
      <w:r w:rsidR="0014225E" w:rsidRPr="0014225E">
        <w:rPr>
          <w:color w:val="0563C1"/>
          <w:szCs w:val="20"/>
          <w:lang w:val="es-AR"/>
        </w:rPr>
        <w:fldChar w:fldCharType="end"/>
      </w:r>
      <w:r w:rsidR="0014225E" w:rsidRPr="0014225E">
        <w:rPr>
          <w:color w:val="0563C1"/>
          <w:szCs w:val="20"/>
          <w:lang w:val="es-AR"/>
        </w:rPr>
        <w:instrText xml:space="preserve"> significa um único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ao qual a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14225E">
        <w:rPr>
          <w:color w:val="0563C1"/>
          <w:szCs w:val="20"/>
          <w:lang w:val="es-AR"/>
        </w:rPr>
        <w:instrText>AutoTextList  \s NoStyle \t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instrText xml:space="preserve"> significa o direito de baixar, instalar, acessar e usar um Produto."</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14225E">
        <w:rPr>
          <w:color w:val="0563C1"/>
          <w:szCs w:val="20"/>
          <w:lang w:val="es-AR"/>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separado "</w:instrText>
      </w:r>
      <w:r w:rsidR="0014225E" w:rsidRPr="0014225E">
        <w:rPr>
          <w:color w:val="0563C1"/>
          <w:szCs w:val="20"/>
          <w:lang w:val="es-AR"/>
        </w:rPr>
        <w:fldChar w:fldCharType="separate"/>
      </w:r>
      <w:r w:rsidR="0014225E" w:rsidRPr="0014225E">
        <w:rPr>
          <w:color w:val="0563C1"/>
          <w:szCs w:val="20"/>
          <w:lang w:val="es-AR"/>
        </w:rPr>
        <w:t>Servidor Licenciado</w:t>
      </w:r>
      <w:r w:rsidR="0014225E" w:rsidRPr="0014225E">
        <w:rPr>
          <w:color w:val="0563C1"/>
          <w:szCs w:val="20"/>
          <w:lang w:val="es-AR"/>
        </w:rPr>
        <w:fldChar w:fldCharType="end"/>
      </w:r>
      <w:r>
        <w:t xml:space="preserve">, o Cliente poderá executar temporariamente uma </w:t>
      </w:r>
      <w:r w:rsidR="00E83B6C" w:rsidRPr="00364A4C">
        <w:rPr>
          <w:color w:val="0563C1"/>
        </w:rPr>
        <w:fldChar w:fldCharType="begin"/>
      </w:r>
      <w:r w:rsidR="00E83B6C" w:rsidRPr="00364A4C">
        <w:rPr>
          <w:color w:val="0563C1"/>
        </w:rPr>
        <w:instrText xml:space="preserve">AutoTextList  \s NoStyle \t "Instance means an image of software that is created by executing the software’s setup or install procedure or by duplicating an existing </w:instrText>
      </w:r>
      <w:r w:rsidR="00E83B6C" w:rsidRPr="00721CA3">
        <w:rPr>
          <w:color w:val="0563C1"/>
        </w:rPr>
        <w:fldChar w:fldCharType="begin"/>
      </w:r>
      <w:r w:rsidR="00E83B6C">
        <w:rPr>
          <w:color w:val="0563C1"/>
        </w:rPr>
        <w:instrText>AutoTextList  \s NoStyle \t " means an image of software that is created by executing the software’s setup or install procedure or by duplicating an existing Instance.         "</w:instrText>
      </w:r>
      <w:r w:rsidR="00E83B6C" w:rsidRPr="00721CA3">
        <w:rPr>
          <w:color w:val="0563C1"/>
        </w:rPr>
        <w:fldChar w:fldCharType="separate"/>
      </w:r>
      <w:r w:rsidR="00E83B6C">
        <w:rPr>
          <w:color w:val="0563C1"/>
        </w:rPr>
        <w:instrText>Instance</w:instrText>
      </w:r>
      <w:r w:rsidR="00E83B6C" w:rsidRPr="00721CA3">
        <w:rPr>
          <w:color w:val="0563C1"/>
        </w:rPr>
        <w:fldChar w:fldCharType="end"/>
      </w:r>
      <w:r w:rsidR="00E83B6C" w:rsidRPr="00364A4C">
        <w:rPr>
          <w:color w:val="0563C1"/>
        </w:rPr>
        <w:instrText>."</w:instrText>
      </w:r>
      <w:r w:rsidR="00E83B6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E83B6C" w:rsidRPr="00364A4C">
        <w:rPr>
          <w:color w:val="0563C1"/>
        </w:rPr>
        <w:fldChar w:fldCharType="end"/>
      </w:r>
      <w:r>
        <w:t xml:space="preserve"> de backup em um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793D90">
        <w:rPr>
          <w:color w:val="0563C1"/>
          <w:szCs w:val="20"/>
          <w:lang w:val="fr-FR"/>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793D90">
        <w:rPr>
          <w:color w:val="0563C1"/>
          <w:szCs w:val="20"/>
          <w:lang w:val="fr-FR"/>
        </w:rPr>
        <w:instrText>OSE</w:instrText>
      </w:r>
      <w:r w:rsidR="004D5FC3" w:rsidRPr="0031218A">
        <w:rPr>
          <w:color w:val="0563C1"/>
          <w:szCs w:val="20"/>
          <w:lang w:val="es-AR"/>
        </w:rPr>
        <w:fldChar w:fldCharType="end"/>
      </w:r>
      <w:r w:rsidR="004D5FC3" w:rsidRPr="00793D90">
        <w:rPr>
          <w:color w:val="0563C1"/>
          <w:szCs w:val="20"/>
          <w:lang w:val="fr-F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793D90">
        <w:rPr>
          <w:color w:val="0563C1"/>
          <w:szCs w:val="20"/>
          <w:lang w:val="fr-F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793D90">
        <w:rPr>
          <w:color w:val="0563C1"/>
          <w:szCs w:val="20"/>
          <w:lang w:val="fr-FR"/>
        </w:rPr>
        <w:instrText>Physical OSE</w:instrText>
      </w:r>
      <w:r w:rsidR="004D5FC3" w:rsidRPr="0031218A">
        <w:rPr>
          <w:color w:val="0563C1"/>
          <w:szCs w:val="20"/>
          <w:lang w:val="es-AR"/>
        </w:rPr>
        <w:fldChar w:fldCharType="end"/>
      </w:r>
      <w:r w:rsidR="004D5FC3" w:rsidRPr="00793D90">
        <w:rPr>
          <w:color w:val="0563C1"/>
          <w:szCs w:val="20"/>
          <w:lang w:val="fr-F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793D90">
        <w:rPr>
          <w:color w:val="0563C1"/>
          <w:szCs w:val="20"/>
          <w:lang w:val="fr-FR"/>
        </w:rPr>
        <w:instrText xml:space="preserve">AutoTextList  \s NoStyle \t "Physical OSE means an </w:instrText>
      </w:r>
      <w:r w:rsidR="004D5FC3" w:rsidRPr="0031218A">
        <w:rPr>
          <w:color w:val="0563C1"/>
          <w:szCs w:val="20"/>
          <w:lang w:val="es-AR"/>
        </w:rPr>
        <w:fldChar w:fldCharType="begin"/>
      </w:r>
      <w:r w:rsidR="004D5FC3" w:rsidRPr="00793D90">
        <w:rPr>
          <w:color w:val="0563C1"/>
          <w:szCs w:val="20"/>
          <w:lang w:val="fr-F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793D90">
        <w:rPr>
          <w:color w:val="0563C1"/>
          <w:szCs w:val="20"/>
          <w:lang w:val="fr-FR"/>
        </w:rPr>
        <w:instrText>OSE</w:instrText>
      </w:r>
      <w:r w:rsidR="004D5FC3" w:rsidRPr="0031218A">
        <w:rPr>
          <w:color w:val="0563C1"/>
          <w:szCs w:val="20"/>
          <w:lang w:val="es-AR"/>
        </w:rPr>
        <w:fldChar w:fldCharType="end"/>
      </w:r>
      <w:r w:rsidR="004D5FC3" w:rsidRPr="00793D90">
        <w:rPr>
          <w:color w:val="0563C1"/>
          <w:szCs w:val="20"/>
          <w:lang w:val="fr-F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793D90">
        <w:rPr>
          <w:color w:val="0563C1"/>
          <w:szCs w:val="20"/>
          <w:lang w:val="fr-F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793D90">
        <w:rPr>
          <w:color w:val="0563C1"/>
          <w:szCs w:val="20"/>
          <w:lang w:val="fr-FR"/>
        </w:rPr>
        <w:instrText>Physical OSE</w:instrText>
      </w:r>
      <w:r w:rsidR="004D5FC3" w:rsidRPr="0031218A">
        <w:rPr>
          <w:color w:val="0563C1"/>
          <w:szCs w:val="20"/>
          <w:lang w:val="es-AR"/>
        </w:rPr>
        <w:fldChar w:fldCharType="end"/>
      </w:r>
      <w:r w:rsidR="004D5FC3" w:rsidRPr="00793D90">
        <w:rPr>
          <w:color w:val="0563C1"/>
          <w:szCs w:val="20"/>
          <w:lang w:val="fr-FR"/>
        </w:rPr>
        <w:instrText>."</w:instrText>
      </w:r>
      <w:r w:rsidR="004D5FC3" w:rsidRPr="0031218A">
        <w:rPr>
          <w:color w:val="0563C1"/>
          <w:szCs w:val="20"/>
          <w:lang w:val="es-AR"/>
        </w:rPr>
        <w:fldChar w:fldCharType="separate"/>
      </w:r>
      <w:r w:rsidR="004D5FC3" w:rsidRPr="00793D90">
        <w:rPr>
          <w:color w:val="0563C1"/>
          <w:szCs w:val="20"/>
          <w:lang w:val="fr-F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793D90">
        <w:rPr>
          <w:color w:val="0563C1"/>
          <w:szCs w:val="20"/>
          <w:lang w:val="fr-FR"/>
        </w:rPr>
        <w:instrText>."</w:instrText>
      </w:r>
      <w:r w:rsidR="004D5FC3" w:rsidRPr="0031218A">
        <w:rPr>
          <w:color w:val="0563C1"/>
          <w:szCs w:val="20"/>
          <w:lang w:val="es-AR"/>
        </w:rPr>
        <w:fldChar w:fldCharType="separate"/>
      </w:r>
      <w:r w:rsidR="004D5FC3" w:rsidRPr="00793D90">
        <w:rPr>
          <w:color w:val="0563C1"/>
          <w:szCs w:val="20"/>
          <w:lang w:val="fr-FR"/>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F4372B" w:rsidRPr="000D6A2C">
        <w:rPr>
          <w:color w:val="0563C1"/>
          <w:szCs w:val="20"/>
          <w:lang w:val="es-AR"/>
        </w:rPr>
        <w:fldChar w:fldCharType="begin"/>
      </w:r>
      <w:r w:rsidR="00F4372B" w:rsidRPr="00793D90">
        <w:rPr>
          <w:color w:val="0563C1"/>
          <w:szCs w:val="20"/>
          <w:lang w:val="fr-FR"/>
        </w:rPr>
        <w:instrText xml:space="preserve">AutoTextList  \s NoStyle \t "Virtual OSE means an </w:instrText>
      </w:r>
      <w:r w:rsidR="00F4372B" w:rsidRPr="000D6A2C">
        <w:rPr>
          <w:color w:val="0563C1"/>
          <w:szCs w:val="20"/>
          <w:lang w:val="es-AR"/>
        </w:rPr>
        <w:fldChar w:fldCharType="begin"/>
      </w:r>
      <w:r w:rsidR="00F4372B" w:rsidRPr="00793D90">
        <w:rPr>
          <w:color w:val="0563C1"/>
          <w:szCs w:val="20"/>
          <w:lang w:val="fr-FR"/>
        </w:rPr>
        <w:instrText>AutoTextList  \s NoStyle \t " means all or part of an operating system Instance, or all or part of a virtual (or otherwise emulated) operating system Instance...(Refer Glossary for full definition)         "</w:instrText>
      </w:r>
      <w:r w:rsidR="00F4372B" w:rsidRPr="000D6A2C">
        <w:rPr>
          <w:color w:val="0563C1"/>
          <w:szCs w:val="20"/>
          <w:lang w:val="es-AR"/>
        </w:rPr>
        <w:fldChar w:fldCharType="separate"/>
      </w:r>
      <w:r w:rsidR="00F4372B" w:rsidRPr="00793D90">
        <w:rPr>
          <w:color w:val="0563C1"/>
          <w:szCs w:val="20"/>
          <w:lang w:val="fr-FR"/>
        </w:rPr>
        <w:instrText>OSE</w:instrText>
      </w:r>
      <w:r w:rsidR="00F4372B" w:rsidRPr="000D6A2C">
        <w:rPr>
          <w:color w:val="0563C1"/>
          <w:szCs w:val="20"/>
          <w:lang w:val="es-AR"/>
        </w:rPr>
        <w:fldChar w:fldCharType="end"/>
      </w:r>
      <w:r w:rsidR="00F4372B" w:rsidRPr="00793D90">
        <w:rPr>
          <w:color w:val="0563C1"/>
          <w:szCs w:val="20"/>
          <w:lang w:val="fr-FR"/>
        </w:rPr>
        <w:instrText xml:space="preserve"> that is configured to run on a virtual hardware system."</w:instrText>
      </w:r>
      <w:r w:rsidR="00F4372B" w:rsidRPr="000D6A2C">
        <w:rPr>
          <w:color w:val="0563C1"/>
          <w:szCs w:val="20"/>
          <w:lang w:val="es-AR"/>
        </w:rPr>
        <w:fldChar w:fldCharType="separate"/>
      </w:r>
      <w:r w:rsidR="000D6A2C" w:rsidRPr="000D6A2C">
        <w:rPr>
          <w:color w:val="0563C1"/>
          <w:szCs w:val="20"/>
          <w:lang w:val="es-AR"/>
        </w:rPr>
        <w:fldChar w:fldCharType="begin"/>
      </w:r>
      <w:r w:rsidR="000D6A2C" w:rsidRPr="00793D90">
        <w:rPr>
          <w:color w:val="0563C1"/>
          <w:szCs w:val="20"/>
          <w:lang w:val="fr-FR"/>
        </w:rPr>
        <w:instrText>AutoTextList  \s NoStyle \t "</w:instrText>
      </w:r>
      <w:r w:rsidR="000D6A2C" w:rsidRPr="000D6A2C">
        <w:rPr>
          <w:color w:val="0563C1"/>
          <w:szCs w:val="20"/>
          <w:lang w:val="es-AR"/>
        </w:rPr>
        <w:fldChar w:fldCharType="begin"/>
      </w:r>
      <w:r w:rsidR="000D6A2C" w:rsidRPr="00793D90">
        <w:rPr>
          <w:color w:val="0563C1"/>
          <w:szCs w:val="20"/>
          <w:lang w:val="fr-FR"/>
        </w:rPr>
        <w:instrText xml:space="preserve">AutoTextList  \s NoStyle \t "Virtual OSE means an </w:instrText>
      </w:r>
      <w:r w:rsidR="000D6A2C" w:rsidRPr="000D6A2C">
        <w:rPr>
          <w:color w:val="0563C1"/>
          <w:szCs w:val="20"/>
          <w:lang w:val="es-AR"/>
        </w:rPr>
        <w:fldChar w:fldCharType="begin"/>
      </w:r>
      <w:r w:rsidR="000D6A2C" w:rsidRPr="00793D90">
        <w:rPr>
          <w:color w:val="0563C1"/>
          <w:szCs w:val="20"/>
          <w:lang w:val="fr-FR"/>
        </w:rPr>
        <w:instrText>AutoTextList  \s NoStyle \t " means all or part of an operating system Instance, or all or part of a virtual (or otherwise emulated) operating system Instance...(Refer Glossary for full definition)         "</w:instrText>
      </w:r>
      <w:r w:rsidR="000D6A2C" w:rsidRPr="000D6A2C">
        <w:rPr>
          <w:color w:val="0563C1"/>
          <w:szCs w:val="20"/>
          <w:lang w:val="es-AR"/>
        </w:rPr>
        <w:fldChar w:fldCharType="separate"/>
      </w:r>
      <w:r w:rsidR="000D6A2C" w:rsidRPr="00793D90">
        <w:rPr>
          <w:color w:val="0563C1"/>
          <w:szCs w:val="20"/>
          <w:lang w:val="fr-FR"/>
        </w:rPr>
        <w:instrText>OSE</w:instrText>
      </w:r>
      <w:r w:rsidR="000D6A2C" w:rsidRPr="000D6A2C">
        <w:rPr>
          <w:color w:val="0563C1"/>
          <w:szCs w:val="20"/>
          <w:lang w:val="es-AR"/>
        </w:rPr>
        <w:fldChar w:fldCharType="end"/>
      </w:r>
      <w:r w:rsidR="000D6A2C" w:rsidRPr="00793D90">
        <w:rPr>
          <w:color w:val="0563C1"/>
          <w:szCs w:val="20"/>
          <w:lang w:val="fr-FR"/>
        </w:rPr>
        <w:instrText xml:space="preserve"> that is configured to run on a virtual hardware system."</w:instrText>
      </w:r>
      <w:r w:rsidR="000D6A2C" w:rsidRPr="000D6A2C">
        <w:rPr>
          <w:color w:val="0563C1"/>
          <w:szCs w:val="20"/>
          <w:lang w:val="es-AR"/>
        </w:rPr>
        <w:fldChar w:fldCharType="separate"/>
      </w:r>
      <w:r w:rsidR="000D6A2C" w:rsidRPr="00793D90">
        <w:rPr>
          <w:color w:val="0563C1"/>
          <w:szCs w:val="20"/>
          <w:lang w:val="fr-FR"/>
        </w:rPr>
        <w:instrText>OSE Virtual</w:instrText>
      </w:r>
      <w:r w:rsidR="000D6A2C" w:rsidRPr="000D6A2C">
        <w:rPr>
          <w:color w:val="0563C1"/>
          <w:szCs w:val="20"/>
          <w:lang w:val="es-AR"/>
        </w:rPr>
        <w:fldChar w:fldCharType="end"/>
      </w:r>
      <w:r w:rsidR="000D6A2C" w:rsidRPr="00793D90">
        <w:rPr>
          <w:color w:val="0563C1"/>
          <w:szCs w:val="20"/>
          <w:lang w:val="fr-FR"/>
        </w:rPr>
        <w:instrText xml:space="preserve"> significa um </w:instrText>
      </w:r>
      <w:r w:rsidR="000D6A2C" w:rsidRPr="000D6A2C">
        <w:rPr>
          <w:color w:val="0563C1"/>
          <w:szCs w:val="20"/>
          <w:lang w:val="es-AR"/>
        </w:rPr>
        <w:fldChar w:fldCharType="begin"/>
      </w:r>
      <w:r w:rsidR="000D6A2C" w:rsidRPr="00793D90">
        <w:rPr>
          <w:szCs w:val="20"/>
          <w:lang w:val="fr-FR"/>
        </w:rPr>
        <w:instrText>AutoTextList  \s NoStyle \t "Operating System Environment m</w:instrText>
      </w:r>
      <w:r w:rsidR="000D6A2C" w:rsidRPr="00793D90">
        <w:rPr>
          <w:color w:val="0563C1"/>
          <w:szCs w:val="20"/>
          <w:lang w:val="fr-FR"/>
        </w:rPr>
        <w:instrText>eans all or part of an operating system Instance, or all or part of a virtual (or otherwise emulated) operating system Instance...(Refer Glossary for full definition)"</w:instrText>
      </w:r>
      <w:r w:rsidR="000D6A2C" w:rsidRPr="000D6A2C">
        <w:rPr>
          <w:color w:val="0563C1"/>
          <w:szCs w:val="20"/>
          <w:lang w:val="es-AR"/>
        </w:rPr>
        <w:fldChar w:fldCharType="separate"/>
      </w:r>
      <w:r w:rsidR="000D6A2C" w:rsidRPr="00793D90">
        <w:rPr>
          <w:color w:val="0563C1"/>
          <w:szCs w:val="20"/>
          <w:lang w:val="fr-FR"/>
        </w:rPr>
        <w:instrText>OSE</w:instrText>
      </w:r>
      <w:r w:rsidR="000D6A2C" w:rsidRPr="000D6A2C">
        <w:rPr>
          <w:color w:val="0563C1"/>
          <w:szCs w:val="20"/>
          <w:lang w:val="es-AR"/>
        </w:rPr>
        <w:fldChar w:fldCharType="end"/>
      </w:r>
      <w:r w:rsidR="000D6A2C" w:rsidRPr="00793D90">
        <w:rPr>
          <w:color w:val="0563C1"/>
          <w:szCs w:val="20"/>
          <w:lang w:val="fr-FR"/>
        </w:rPr>
        <w:instrText xml:space="preserve"> que é configurado para ser executado em um sistema de hardware virtual."</w:instrText>
      </w:r>
      <w:r w:rsidR="000D6A2C" w:rsidRPr="000D6A2C">
        <w:rPr>
          <w:color w:val="0563C1"/>
          <w:szCs w:val="20"/>
          <w:lang w:val="es-AR"/>
        </w:rPr>
        <w:fldChar w:fldCharType="separate"/>
      </w:r>
      <w:r w:rsidR="000D6A2C" w:rsidRPr="000D6A2C">
        <w:rPr>
          <w:color w:val="0563C1"/>
          <w:szCs w:val="20"/>
          <w:lang w:val="es-AR"/>
        </w:rPr>
        <w:fldChar w:fldCharType="begin"/>
      </w:r>
      <w:r w:rsidR="000D6A2C" w:rsidRPr="00793D90">
        <w:rPr>
          <w:color w:val="0563C1"/>
          <w:szCs w:val="20"/>
          <w:lang w:val="fr-FR"/>
        </w:rPr>
        <w:instrText>AutoTextList  \s NoStyle \t "</w:instrText>
      </w:r>
      <w:r w:rsidR="000D6A2C" w:rsidRPr="000D6A2C">
        <w:rPr>
          <w:color w:val="0563C1"/>
          <w:szCs w:val="20"/>
          <w:lang w:val="es-AR"/>
        </w:rPr>
        <w:fldChar w:fldCharType="begin"/>
      </w:r>
      <w:r w:rsidR="000D6A2C" w:rsidRPr="00793D90">
        <w:rPr>
          <w:color w:val="0563C1"/>
          <w:szCs w:val="20"/>
          <w:lang w:val="fr-FR"/>
        </w:rPr>
        <w:instrText xml:space="preserve">AutoTextList  \s NoStyle \t "Virtual OSE means an </w:instrText>
      </w:r>
      <w:r w:rsidR="000D6A2C" w:rsidRPr="000D6A2C">
        <w:rPr>
          <w:color w:val="0563C1"/>
          <w:szCs w:val="20"/>
          <w:lang w:val="es-AR"/>
        </w:rPr>
        <w:fldChar w:fldCharType="begin"/>
      </w:r>
      <w:r w:rsidR="000D6A2C" w:rsidRPr="00793D90">
        <w:rPr>
          <w:color w:val="0563C1"/>
          <w:szCs w:val="20"/>
          <w:lang w:val="fr-FR"/>
        </w:rPr>
        <w:instrText>AutoTextList  \s NoStyle \t " means all or part of an operating system Instance, or all or part of a virtual (or otherwise emulated) operating system Instance...(Refer Glossary for full definition)         "</w:instrText>
      </w:r>
      <w:r w:rsidR="000D6A2C" w:rsidRPr="000D6A2C">
        <w:rPr>
          <w:color w:val="0563C1"/>
          <w:szCs w:val="20"/>
          <w:lang w:val="es-AR"/>
        </w:rPr>
        <w:fldChar w:fldCharType="separate"/>
      </w:r>
      <w:r w:rsidR="000D6A2C" w:rsidRPr="00793D90">
        <w:rPr>
          <w:color w:val="0563C1"/>
          <w:szCs w:val="20"/>
          <w:lang w:val="fr-FR"/>
        </w:rPr>
        <w:instrText>OSE</w:instrText>
      </w:r>
      <w:r w:rsidR="000D6A2C" w:rsidRPr="000D6A2C">
        <w:rPr>
          <w:color w:val="0563C1"/>
          <w:szCs w:val="20"/>
          <w:lang w:val="es-AR"/>
        </w:rPr>
        <w:fldChar w:fldCharType="end"/>
      </w:r>
      <w:r w:rsidR="000D6A2C" w:rsidRPr="00793D90">
        <w:rPr>
          <w:color w:val="0563C1"/>
          <w:szCs w:val="20"/>
          <w:lang w:val="fr-FR"/>
        </w:rPr>
        <w:instrText xml:space="preserve"> that is configured to run on a virtual hardware system."</w:instrText>
      </w:r>
      <w:r w:rsidR="000D6A2C" w:rsidRPr="000D6A2C">
        <w:rPr>
          <w:color w:val="0563C1"/>
          <w:szCs w:val="20"/>
          <w:lang w:val="es-AR"/>
        </w:rPr>
        <w:fldChar w:fldCharType="separate"/>
      </w:r>
      <w:r w:rsidR="000D6A2C" w:rsidRPr="00793D90">
        <w:rPr>
          <w:color w:val="0563C1"/>
          <w:szCs w:val="20"/>
          <w:lang w:val="fr-FR"/>
        </w:rPr>
        <w:instrText>OSE Virtual</w:instrText>
      </w:r>
      <w:r w:rsidR="000D6A2C" w:rsidRPr="000D6A2C">
        <w:rPr>
          <w:color w:val="0563C1"/>
          <w:szCs w:val="20"/>
          <w:lang w:val="es-AR"/>
        </w:rPr>
        <w:fldChar w:fldCharType="end"/>
      </w:r>
      <w:r w:rsidR="000D6A2C" w:rsidRPr="00793D90">
        <w:rPr>
          <w:color w:val="0563C1"/>
          <w:szCs w:val="20"/>
          <w:lang w:val="fr-FR"/>
        </w:rPr>
        <w:instrText xml:space="preserve"> significa um </w:instrText>
      </w:r>
      <w:r w:rsidR="000D6A2C" w:rsidRPr="000D6A2C">
        <w:rPr>
          <w:color w:val="0563C1"/>
          <w:szCs w:val="20"/>
          <w:lang w:val="es-AR"/>
        </w:rPr>
        <w:fldChar w:fldCharType="begin"/>
      </w:r>
      <w:r w:rsidR="000D6A2C" w:rsidRPr="00793D90">
        <w:rPr>
          <w:szCs w:val="20"/>
          <w:lang w:val="fr-FR"/>
        </w:rPr>
        <w:instrText>AutoTextList  \s NoStyle \t "Operating System Environment m</w:instrText>
      </w:r>
      <w:r w:rsidR="000D6A2C" w:rsidRPr="00793D90">
        <w:rPr>
          <w:color w:val="0563C1"/>
          <w:szCs w:val="20"/>
          <w:lang w:val="fr-FR"/>
        </w:rPr>
        <w:instrText>eans all or part of an operating system Instance, or all or part of a virtual (or otherwise emulated) operating system Instance...(Refer Glossary for full definition)"</w:instrText>
      </w:r>
      <w:r w:rsidR="000D6A2C" w:rsidRPr="000D6A2C">
        <w:rPr>
          <w:color w:val="0563C1"/>
          <w:szCs w:val="20"/>
          <w:lang w:val="es-AR"/>
        </w:rPr>
        <w:fldChar w:fldCharType="separate"/>
      </w:r>
      <w:r w:rsidR="000D6A2C" w:rsidRPr="00793D90">
        <w:rPr>
          <w:color w:val="0563C1"/>
          <w:szCs w:val="20"/>
          <w:lang w:val="fr-FR"/>
        </w:rPr>
        <w:instrText>OSE</w:instrText>
      </w:r>
      <w:r w:rsidR="000D6A2C" w:rsidRPr="000D6A2C">
        <w:rPr>
          <w:color w:val="0563C1"/>
          <w:szCs w:val="20"/>
          <w:lang w:val="es-AR"/>
        </w:rPr>
        <w:fldChar w:fldCharType="end"/>
      </w:r>
      <w:r w:rsidR="000D6A2C" w:rsidRPr="00793D90">
        <w:rPr>
          <w:color w:val="0563C1"/>
          <w:szCs w:val="20"/>
          <w:lang w:val="fr-FR"/>
        </w:rPr>
        <w:instrText xml:space="preserve"> que é configurado para ser executado em um sistema de hardware virtual."</w:instrText>
      </w:r>
      <w:r w:rsidR="000D6A2C" w:rsidRPr="000D6A2C">
        <w:rPr>
          <w:color w:val="0563C1"/>
          <w:szCs w:val="20"/>
          <w:lang w:val="es-AR"/>
        </w:rPr>
        <w:fldChar w:fldCharType="separate"/>
      </w:r>
      <w:r w:rsidR="000D6A2C" w:rsidRPr="00793D90">
        <w:rPr>
          <w:color w:val="0563C1"/>
          <w:szCs w:val="20"/>
          <w:lang w:val="fr-FR"/>
        </w:rPr>
        <w:t>OSE Virtual</w:t>
      </w:r>
      <w:r w:rsidR="000D6A2C" w:rsidRPr="000D6A2C">
        <w:rPr>
          <w:color w:val="0563C1"/>
          <w:szCs w:val="20"/>
          <w:lang w:val="es-AR"/>
        </w:rPr>
        <w:fldChar w:fldCharType="end"/>
      </w:r>
      <w:r w:rsidR="000D6A2C" w:rsidRPr="000D6A2C">
        <w:rPr>
          <w:color w:val="0563C1"/>
          <w:szCs w:val="20"/>
          <w:lang w:val="es-AR"/>
        </w:rPr>
        <w:fldChar w:fldCharType="end"/>
      </w:r>
      <w:r w:rsidR="00F4372B" w:rsidRPr="000D6A2C">
        <w:rPr>
          <w:color w:val="0563C1"/>
          <w:szCs w:val="20"/>
          <w:lang w:val="es-AR"/>
        </w:rPr>
        <w:fldChar w:fldCharType="end"/>
      </w:r>
      <w:r>
        <w:t xml:space="preserve"> em um </w:t>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t xml:space="preserve"> dedicado à recuperação de desastres. Os termos de licença do software e as seguintes limitações se aplicam ao uso que o Cliente faz do software em um servidor de recuperação de desastres.</w:t>
      </w:r>
    </w:p>
    <w:p w14:paraId="44B3AD6E" w14:textId="77777777" w:rsidR="007E5CD7" w:rsidRPr="00B3420A" w:rsidRDefault="007E5CD7" w:rsidP="007E5CD7">
      <w:pPr>
        <w:pStyle w:val="ProductList-Body"/>
        <w:tabs>
          <w:tab w:val="clear" w:pos="360"/>
          <w:tab w:val="clear" w:pos="720"/>
          <w:tab w:val="clear" w:pos="1080"/>
        </w:tabs>
      </w:pPr>
    </w:p>
    <w:p w14:paraId="3C112D01" w14:textId="77777777" w:rsidR="007E5CD7" w:rsidRPr="00B3420A" w:rsidRDefault="007E5CD7" w:rsidP="007E5CD7">
      <w:pPr>
        <w:pStyle w:val="ProductList-SubClauseHeading"/>
      </w:pPr>
      <w:r>
        <w:t>5.1 Períodos de Uso Permitidos</w:t>
      </w:r>
    </w:p>
    <w:p w14:paraId="79F8433F" w14:textId="77777777" w:rsidR="007E5CD7" w:rsidRPr="00B3420A" w:rsidRDefault="007E5CD7" w:rsidP="007E5CD7">
      <w:pPr>
        <w:pStyle w:val="ProductList-BodyIndented"/>
      </w:pPr>
      <w:r>
        <w:t>O servidor de recuperação de desastres pode executar somente durante os seguintes períodos de exceção:</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Por períodos breves de testes de recuperação de desastres em uma semana a cada 90 dias.</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Durante um desastre, enquanto o servidor de produção que está sendo recuperado estiver inativo.</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Durante o tempo de um desastre, por um breve período, para auxiliar na transferência entre o servidor de produção primária e o servidor de recuperação de desastres.</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77777777" w:rsidR="007E5CD7" w:rsidRPr="00B3420A" w:rsidRDefault="007E5CD7" w:rsidP="007E5CD7">
      <w:pPr>
        <w:pStyle w:val="ProductList-SubClauseHeading"/>
      </w:pPr>
      <w:r>
        <w:t>5.2 Condições de Uso</w:t>
      </w:r>
    </w:p>
    <w:p w14:paraId="4D75C84F" w14:textId="77777777" w:rsidR="007E5CD7" w:rsidRPr="00B3420A" w:rsidRDefault="007E5CD7" w:rsidP="007E5CD7">
      <w:pPr>
        <w:pStyle w:val="ProductList-BodyIndented"/>
      </w:pPr>
      <w:r>
        <w:t>Para usar o software de acordo com os direitos de recuperação de desastres, o Cliente deverá cumprir os seguintes termos:</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O servidor de recuperação de desastres não deve ser executado em nenhum outro momento, exceto nos citados anteriormente.</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O servidor de recuperação de desastres pode não estar no mesmo cluster que o servidor de produção.</w:t>
      </w:r>
    </w:p>
    <w:p w14:paraId="48B44010" w14:textId="05C93AAB" w:rsidR="007E5CD7" w:rsidRPr="00B3420A" w:rsidRDefault="007E5CD7" w:rsidP="008C3BED">
      <w:pPr>
        <w:pStyle w:val="ProductList-Body"/>
        <w:numPr>
          <w:ilvl w:val="0"/>
          <w:numId w:val="5"/>
        </w:numPr>
        <w:tabs>
          <w:tab w:val="clear" w:pos="360"/>
          <w:tab w:val="clear" w:pos="720"/>
          <w:tab w:val="clear" w:pos="1080"/>
        </w:tabs>
      </w:pPr>
      <w:r>
        <w:t>O uso do software no servidor de recuperação de desastres deve cumprir os termos de licença do software.</w:t>
      </w:r>
    </w:p>
    <w:p w14:paraId="460A8712" w14:textId="77777777" w:rsidR="007E5CD7" w:rsidRPr="00B3420A" w:rsidRDefault="007E5CD7" w:rsidP="008C3BED">
      <w:pPr>
        <w:pStyle w:val="ProductList-Body"/>
        <w:numPr>
          <w:ilvl w:val="0"/>
          <w:numId w:val="5"/>
        </w:numPr>
        <w:tabs>
          <w:tab w:val="clear" w:pos="360"/>
          <w:tab w:val="clear" w:pos="720"/>
          <w:tab w:val="clear" w:pos="1080"/>
        </w:tabs>
      </w:pPr>
      <w:r>
        <w:t>Assim que o processo de recuperação de desastres for concluído e o servidor de produção for recuperado, o servidor de recuperação de desastres não deverá estar em execução em nenhum outro momento, exceto aquelas vezes permitidas aqui.</w:t>
      </w:r>
    </w:p>
    <w:p w14:paraId="1CEC8E8A" w14:textId="77777777" w:rsidR="007E5CD7" w:rsidRPr="00B3420A"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t>5.3 Uso do Windows Server</w:t>
      </w:r>
    </w:p>
    <w:p w14:paraId="394435F0" w14:textId="09903AD6" w:rsidR="007E5CD7" w:rsidRPr="00B3420A" w:rsidRDefault="007E5CD7" w:rsidP="00BC286D">
      <w:pPr>
        <w:pStyle w:val="ProductList-BodyIndented"/>
      </w:pPr>
      <w:r>
        <w:t xml:space="preserve">As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s</w:t>
      </w:r>
      <w:r>
        <w:t xml:space="preserve"> do Windows Server não são exigidas para o servidor de recuperação de desastres se as seguintes condições forem atendidas:</w:t>
      </w:r>
    </w:p>
    <w:p w14:paraId="08D60092" w14:textId="4595FB55" w:rsidR="007E5CD7" w:rsidRPr="00B3420A" w:rsidRDefault="007E5CD7" w:rsidP="006803F9">
      <w:pPr>
        <w:pStyle w:val="ProductList-Body"/>
        <w:numPr>
          <w:ilvl w:val="0"/>
          <w:numId w:val="5"/>
        </w:numPr>
        <w:tabs>
          <w:tab w:val="clear" w:pos="360"/>
          <w:tab w:val="clear" w:pos="720"/>
          <w:tab w:val="clear" w:pos="1080"/>
        </w:tabs>
      </w:pPr>
      <w:r>
        <w:t xml:space="preserve">A função Hyper-V no Windows Server é usada para </w:t>
      </w:r>
      <w:r w:rsidR="006803F9" w:rsidRPr="006803F9">
        <w:t>replicar o</w:t>
      </w:r>
      <w:r>
        <w:t xml:space="preserve"> </w:t>
      </w:r>
      <w:r w:rsidR="00F4372B" w:rsidRPr="00827787">
        <w:rPr>
          <w:color w:val="0563C1"/>
          <w:szCs w:val="20"/>
        </w:rPr>
        <w:fldChar w:fldCharType="begin"/>
      </w:r>
      <w:r w:rsidR="00F4372B" w:rsidRPr="0084378E">
        <w:rPr>
          <w:color w:val="0563C1"/>
          <w:szCs w:val="20"/>
          <w:lang w:val="es-AR"/>
        </w:rPr>
        <w:instrText xml:space="preserve">AutoTextList  \s NoStyle \t "Virtual OSE means an </w:instrText>
      </w:r>
      <w:r w:rsidR="00F4372B" w:rsidRPr="00827787">
        <w:rPr>
          <w:color w:val="0563C1"/>
          <w:szCs w:val="20"/>
        </w:rPr>
        <w:fldChar w:fldCharType="begin"/>
      </w:r>
      <w:r w:rsidR="00F4372B"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F4372B" w:rsidRPr="00827787">
        <w:rPr>
          <w:color w:val="0563C1"/>
          <w:szCs w:val="20"/>
        </w:rPr>
        <w:fldChar w:fldCharType="separate"/>
      </w:r>
      <w:r w:rsidR="00F4372B" w:rsidRPr="0084378E">
        <w:rPr>
          <w:color w:val="0563C1"/>
          <w:szCs w:val="20"/>
          <w:lang w:val="es-AR"/>
        </w:rPr>
        <w:instrText>OSE</w:instrText>
      </w:r>
      <w:r w:rsidR="00F4372B" w:rsidRPr="00827787">
        <w:rPr>
          <w:color w:val="0563C1"/>
          <w:szCs w:val="20"/>
        </w:rPr>
        <w:fldChar w:fldCharType="end"/>
      </w:r>
      <w:r w:rsidR="00F4372B" w:rsidRPr="0084378E">
        <w:rPr>
          <w:color w:val="0563C1"/>
          <w:szCs w:val="20"/>
          <w:lang w:val="es-AR"/>
        </w:rPr>
        <w:instrText xml:space="preserve"> that is configured to run on a virtual hardware system."</w:instrText>
      </w:r>
      <w:r w:rsidR="00F4372B"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F4372B" w:rsidRPr="00827787">
        <w:rPr>
          <w:color w:val="0563C1"/>
          <w:szCs w:val="20"/>
        </w:rPr>
        <w:fldChar w:fldCharType="end"/>
      </w:r>
      <w:r>
        <w:t xml:space="preserve"> do servidor de produção em um site primário para um servidor de recuperação de desastres.</w:t>
      </w:r>
    </w:p>
    <w:p w14:paraId="14E0A65A" w14:textId="77777777" w:rsidR="007E5CD7" w:rsidRPr="00B3420A" w:rsidRDefault="007E5CD7" w:rsidP="008C3BED">
      <w:pPr>
        <w:pStyle w:val="ProductList-Body"/>
        <w:numPr>
          <w:ilvl w:val="0"/>
          <w:numId w:val="5"/>
        </w:numPr>
        <w:tabs>
          <w:tab w:val="clear" w:pos="360"/>
          <w:tab w:val="clear" w:pos="720"/>
          <w:tab w:val="clear" w:pos="1080"/>
        </w:tabs>
      </w:pPr>
      <w:r>
        <w:t>O servidor de recuperação de desastres é usado apenas para:</w:t>
      </w:r>
    </w:p>
    <w:p w14:paraId="095A7ED9" w14:textId="77777777" w:rsidR="007E5CD7" w:rsidRPr="00B3420A" w:rsidRDefault="007E5CD7" w:rsidP="008C3BED">
      <w:pPr>
        <w:pStyle w:val="ProductList-Body"/>
        <w:numPr>
          <w:ilvl w:val="1"/>
          <w:numId w:val="5"/>
        </w:numPr>
        <w:tabs>
          <w:tab w:val="clear" w:pos="360"/>
          <w:tab w:val="clear" w:pos="720"/>
          <w:tab w:val="clear" w:pos="1080"/>
        </w:tabs>
      </w:pPr>
      <w:r>
        <w:t xml:space="preserve">executar o software de virtualização do hardware como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fornecer serviços de virtualização de hardware,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executar os representantes de software para gerenciar o software de virtualização de hardware,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lastRenderedPageBreak/>
        <w:t>servir como um destino para replicação,</w:t>
      </w:r>
    </w:p>
    <w:p w14:paraId="632656AE" w14:textId="1FE60DBB" w:rsidR="007E5CD7" w:rsidRPr="00B3420A" w:rsidRDefault="007E5CD7" w:rsidP="0079054F">
      <w:pPr>
        <w:pStyle w:val="ProductList-Body"/>
        <w:numPr>
          <w:ilvl w:val="1"/>
          <w:numId w:val="5"/>
        </w:numPr>
        <w:tabs>
          <w:tab w:val="clear" w:pos="360"/>
          <w:tab w:val="clear" w:pos="720"/>
          <w:tab w:val="clear" w:pos="1080"/>
        </w:tabs>
      </w:pPr>
      <w:r>
        <w:t xml:space="preserve">receber </w:t>
      </w:r>
      <w:r w:rsidR="00F4372B" w:rsidRPr="00827787">
        <w:rPr>
          <w:color w:val="0563C1"/>
          <w:szCs w:val="20"/>
        </w:rPr>
        <w:fldChar w:fldCharType="begin"/>
      </w:r>
      <w:r w:rsidR="00F4372B" w:rsidRPr="0084378E">
        <w:rPr>
          <w:color w:val="0563C1"/>
          <w:szCs w:val="20"/>
          <w:lang w:val="es-AR"/>
        </w:rPr>
        <w:instrText xml:space="preserve">AutoTextList  \s NoStyle \t "Virtual OSE means an </w:instrText>
      </w:r>
      <w:r w:rsidR="00F4372B" w:rsidRPr="00827787">
        <w:rPr>
          <w:color w:val="0563C1"/>
          <w:szCs w:val="20"/>
        </w:rPr>
        <w:fldChar w:fldCharType="begin"/>
      </w:r>
      <w:r w:rsidR="00F4372B"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F4372B" w:rsidRPr="00827787">
        <w:rPr>
          <w:color w:val="0563C1"/>
          <w:szCs w:val="20"/>
        </w:rPr>
        <w:fldChar w:fldCharType="separate"/>
      </w:r>
      <w:r w:rsidR="00F4372B" w:rsidRPr="0084378E">
        <w:rPr>
          <w:color w:val="0563C1"/>
          <w:szCs w:val="20"/>
          <w:lang w:val="es-AR"/>
        </w:rPr>
        <w:instrText>OSE</w:instrText>
      </w:r>
      <w:r w:rsidR="00F4372B" w:rsidRPr="00827787">
        <w:rPr>
          <w:color w:val="0563C1"/>
          <w:szCs w:val="20"/>
        </w:rPr>
        <w:fldChar w:fldCharType="end"/>
      </w:r>
      <w:r w:rsidR="00F4372B" w:rsidRPr="0084378E">
        <w:rPr>
          <w:color w:val="0563C1"/>
          <w:szCs w:val="20"/>
          <w:lang w:val="es-AR"/>
        </w:rPr>
        <w:instrText xml:space="preserve"> that is configured to run on a virtual hardware system."</w:instrText>
      </w:r>
      <w:r w:rsidR="00F4372B"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79054F" w:rsidRPr="0079054F">
        <w:rPr>
          <w:color w:val="0563C1"/>
          <w:szCs w:val="20"/>
          <w:lang w:val="es-AR"/>
        </w:rPr>
        <w:t>OSEs Virtuais</w:t>
      </w:r>
      <w:r w:rsidR="00F60441" w:rsidRPr="000D6A2C">
        <w:rPr>
          <w:color w:val="0563C1"/>
          <w:szCs w:val="20"/>
          <w:lang w:val="es-AR"/>
        </w:rPr>
        <w:fldChar w:fldCharType="end"/>
      </w:r>
      <w:r w:rsidR="00F4372B" w:rsidRPr="00827787">
        <w:rPr>
          <w:color w:val="0563C1"/>
          <w:szCs w:val="20"/>
        </w:rPr>
        <w:fldChar w:fldCharType="end"/>
      </w:r>
      <w:r>
        <w:t xml:space="preserve"> replicados, failover de teste e aguardar failover dos </w:t>
      </w:r>
      <w:r w:rsidR="0079054F" w:rsidRPr="00827787">
        <w:rPr>
          <w:color w:val="0563C1"/>
          <w:szCs w:val="20"/>
        </w:rPr>
        <w:fldChar w:fldCharType="begin"/>
      </w:r>
      <w:r w:rsidR="0079054F" w:rsidRPr="0084378E">
        <w:rPr>
          <w:color w:val="0563C1"/>
          <w:szCs w:val="20"/>
          <w:lang w:val="es-AR"/>
        </w:rPr>
        <w:instrText xml:space="preserve">AutoTextList  \s NoStyle \t "Virtual OSE means an </w:instrText>
      </w:r>
      <w:r w:rsidR="0079054F" w:rsidRPr="00827787">
        <w:rPr>
          <w:color w:val="0563C1"/>
          <w:szCs w:val="20"/>
        </w:rPr>
        <w:fldChar w:fldCharType="begin"/>
      </w:r>
      <w:r w:rsidR="0079054F"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79054F" w:rsidRPr="00827787">
        <w:rPr>
          <w:color w:val="0563C1"/>
          <w:szCs w:val="20"/>
        </w:rPr>
        <w:fldChar w:fldCharType="separate"/>
      </w:r>
      <w:r w:rsidR="0079054F" w:rsidRPr="0084378E">
        <w:rPr>
          <w:color w:val="0563C1"/>
          <w:szCs w:val="20"/>
          <w:lang w:val="es-AR"/>
        </w:rPr>
        <w:instrText>OSE</w:instrText>
      </w:r>
      <w:r w:rsidR="0079054F" w:rsidRPr="00827787">
        <w:rPr>
          <w:color w:val="0563C1"/>
          <w:szCs w:val="20"/>
        </w:rPr>
        <w:fldChar w:fldCharType="end"/>
      </w:r>
      <w:r w:rsidR="0079054F" w:rsidRPr="0084378E">
        <w:rPr>
          <w:color w:val="0563C1"/>
          <w:szCs w:val="20"/>
          <w:lang w:val="es-AR"/>
        </w:rPr>
        <w:instrText xml:space="preserve"> that is configured to run on a virtual hardware system."</w:instrText>
      </w:r>
      <w:r w:rsidR="0079054F" w:rsidRPr="00827787">
        <w:rPr>
          <w:color w:val="0563C1"/>
          <w:szCs w:val="20"/>
        </w:rPr>
        <w:fldChar w:fldCharType="separate"/>
      </w:r>
      <w:r w:rsidR="0079054F" w:rsidRPr="000D6A2C">
        <w:rPr>
          <w:color w:val="0563C1"/>
          <w:szCs w:val="20"/>
          <w:lang w:val="es-AR"/>
        </w:rPr>
        <w:fldChar w:fldCharType="begin"/>
      </w:r>
      <w:r w:rsidR="0079054F" w:rsidRPr="000D6A2C">
        <w:rPr>
          <w:color w:val="0563C1"/>
          <w:szCs w:val="20"/>
          <w:lang w:val="es-AR"/>
        </w:rPr>
        <w:instrText>AutoTextList  \s NoStyle \t "</w:instrText>
      </w:r>
      <w:r w:rsidR="0079054F" w:rsidRPr="000D6A2C">
        <w:rPr>
          <w:color w:val="0563C1"/>
          <w:szCs w:val="20"/>
          <w:lang w:val="es-AR"/>
        </w:rPr>
        <w:fldChar w:fldCharType="begin"/>
      </w:r>
      <w:r w:rsidR="0079054F" w:rsidRPr="000D6A2C">
        <w:rPr>
          <w:color w:val="0563C1"/>
          <w:szCs w:val="20"/>
          <w:lang w:val="es-AR"/>
        </w:rPr>
        <w:instrText xml:space="preserve">AutoTextList  \s NoStyle \t "Virtual OSE means an </w:instrText>
      </w:r>
      <w:r w:rsidR="0079054F" w:rsidRPr="000D6A2C">
        <w:rPr>
          <w:color w:val="0563C1"/>
          <w:szCs w:val="20"/>
          <w:lang w:val="es-AR"/>
        </w:rPr>
        <w:fldChar w:fldCharType="begin"/>
      </w:r>
      <w:r w:rsidR="0079054F"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79054F" w:rsidRPr="000D6A2C">
        <w:rPr>
          <w:color w:val="0563C1"/>
          <w:szCs w:val="20"/>
          <w:lang w:val="es-AR"/>
        </w:rPr>
        <w:fldChar w:fldCharType="separate"/>
      </w:r>
      <w:r w:rsidR="0079054F" w:rsidRPr="000D6A2C">
        <w:rPr>
          <w:color w:val="0563C1"/>
          <w:szCs w:val="20"/>
          <w:lang w:val="es-AR"/>
        </w:rPr>
        <w:instrText>OSE</w:instrText>
      </w:r>
      <w:r w:rsidR="0079054F" w:rsidRPr="000D6A2C">
        <w:rPr>
          <w:color w:val="0563C1"/>
          <w:szCs w:val="20"/>
          <w:lang w:val="es-AR"/>
        </w:rPr>
        <w:fldChar w:fldCharType="end"/>
      </w:r>
      <w:r w:rsidR="0079054F" w:rsidRPr="000D6A2C">
        <w:rPr>
          <w:color w:val="0563C1"/>
          <w:szCs w:val="20"/>
          <w:lang w:val="es-AR"/>
        </w:rPr>
        <w:instrText xml:space="preserve"> that is configured to run on a virtual hardware system."</w:instrText>
      </w:r>
      <w:r w:rsidR="0079054F" w:rsidRPr="000D6A2C">
        <w:rPr>
          <w:color w:val="0563C1"/>
          <w:szCs w:val="20"/>
          <w:lang w:val="es-AR"/>
        </w:rPr>
        <w:fldChar w:fldCharType="separate"/>
      </w:r>
      <w:r w:rsidR="0079054F" w:rsidRPr="000D6A2C">
        <w:rPr>
          <w:color w:val="0563C1"/>
          <w:szCs w:val="20"/>
          <w:lang w:val="es-AR"/>
        </w:rPr>
        <w:instrText>OSE Virtual</w:instrText>
      </w:r>
      <w:r w:rsidR="0079054F" w:rsidRPr="000D6A2C">
        <w:rPr>
          <w:color w:val="0563C1"/>
          <w:szCs w:val="20"/>
          <w:lang w:val="es-AR"/>
        </w:rPr>
        <w:fldChar w:fldCharType="end"/>
      </w:r>
      <w:r w:rsidR="0079054F" w:rsidRPr="000D6A2C">
        <w:rPr>
          <w:color w:val="0563C1"/>
          <w:szCs w:val="20"/>
          <w:lang w:val="es-AR"/>
        </w:rPr>
        <w:instrText xml:space="preserve"> significa um </w:instrText>
      </w:r>
      <w:r w:rsidR="0079054F" w:rsidRPr="000D6A2C">
        <w:rPr>
          <w:color w:val="0563C1"/>
          <w:szCs w:val="20"/>
          <w:lang w:val="es-AR"/>
        </w:rPr>
        <w:fldChar w:fldCharType="begin"/>
      </w:r>
      <w:r w:rsidR="0079054F" w:rsidRPr="000D6A2C">
        <w:rPr>
          <w:szCs w:val="20"/>
          <w:lang w:val="es-AR"/>
        </w:rPr>
        <w:instrText>AutoTextList  \s NoStyle \t "Operating System Environment m</w:instrText>
      </w:r>
      <w:r w:rsidR="0079054F" w:rsidRPr="000D6A2C">
        <w:rPr>
          <w:color w:val="0563C1"/>
          <w:szCs w:val="20"/>
          <w:lang w:val="es-AR"/>
        </w:rPr>
        <w:instrText>eans all or part of an operating system Instance, or all or part of a virtual (or otherwise emulated) operating system Instance...(Refer Glossary for full definition)"</w:instrText>
      </w:r>
      <w:r w:rsidR="0079054F" w:rsidRPr="000D6A2C">
        <w:rPr>
          <w:color w:val="0563C1"/>
          <w:szCs w:val="20"/>
          <w:lang w:val="es-AR"/>
        </w:rPr>
        <w:fldChar w:fldCharType="separate"/>
      </w:r>
      <w:r w:rsidR="0079054F" w:rsidRPr="000D6A2C">
        <w:rPr>
          <w:color w:val="0563C1"/>
          <w:szCs w:val="20"/>
          <w:lang w:val="es-AR"/>
        </w:rPr>
        <w:instrText>OSE</w:instrText>
      </w:r>
      <w:r w:rsidR="0079054F" w:rsidRPr="000D6A2C">
        <w:rPr>
          <w:color w:val="0563C1"/>
          <w:szCs w:val="20"/>
          <w:lang w:val="es-AR"/>
        </w:rPr>
        <w:fldChar w:fldCharType="end"/>
      </w:r>
      <w:r w:rsidR="0079054F" w:rsidRPr="000D6A2C">
        <w:rPr>
          <w:color w:val="0563C1"/>
          <w:szCs w:val="20"/>
          <w:lang w:val="es-AR"/>
        </w:rPr>
        <w:instrText xml:space="preserve"> que é configurado para ser executado em um sistema de hardware virtual."</w:instrText>
      </w:r>
      <w:r w:rsidR="0079054F" w:rsidRPr="000D6A2C">
        <w:rPr>
          <w:color w:val="0563C1"/>
          <w:szCs w:val="20"/>
          <w:lang w:val="es-AR"/>
        </w:rPr>
        <w:fldChar w:fldCharType="separate"/>
      </w:r>
      <w:r w:rsidR="0079054F" w:rsidRPr="0079054F">
        <w:rPr>
          <w:color w:val="0563C1"/>
          <w:szCs w:val="20"/>
          <w:lang w:val="es-AR"/>
        </w:rPr>
        <w:t>OSEs Virtuais</w:t>
      </w:r>
      <w:r w:rsidR="0079054F" w:rsidRPr="000D6A2C">
        <w:rPr>
          <w:color w:val="0563C1"/>
          <w:szCs w:val="20"/>
          <w:lang w:val="es-AR"/>
        </w:rPr>
        <w:fldChar w:fldCharType="end"/>
      </w:r>
      <w:r w:rsidR="0079054F" w:rsidRPr="00827787">
        <w:rPr>
          <w:color w:val="0563C1"/>
          <w:szCs w:val="20"/>
        </w:rPr>
        <w:fldChar w:fldCharType="end"/>
      </w:r>
      <w:r>
        <w:t xml:space="preserve"> e</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executar cargas de trabalho de recuperação de desastres conforme descrito acima.</w:t>
      </w:r>
    </w:p>
    <w:p w14:paraId="54B1852B" w14:textId="77777777" w:rsidR="003631EE" w:rsidRPr="00B3420A" w:rsidRDefault="003631EE" w:rsidP="002024BF">
      <w:pPr>
        <w:pStyle w:val="ProductList-Body"/>
        <w:tabs>
          <w:tab w:val="clear" w:pos="360"/>
          <w:tab w:val="clear" w:pos="720"/>
          <w:tab w:val="clear" w:pos="1080"/>
        </w:tabs>
      </w:pPr>
    </w:p>
    <w:p w14:paraId="04369CF7" w14:textId="39631ECC" w:rsidR="003631EE" w:rsidRPr="00B3420A" w:rsidRDefault="00F82C75" w:rsidP="00730DDA">
      <w:pPr>
        <w:pStyle w:val="ProductList-ClauseHeading"/>
      </w:pPr>
      <w:r>
        <w:t>6. Software de Terceiros</w:t>
      </w:r>
    </w:p>
    <w:p w14:paraId="79AEEFE5" w14:textId="69B8EED5" w:rsidR="00730DDA" w:rsidRPr="00B3420A" w:rsidRDefault="00730DDA" w:rsidP="00AA0337">
      <w:pPr>
        <w:pStyle w:val="ProductList-Body"/>
        <w:tabs>
          <w:tab w:val="clear" w:pos="360"/>
          <w:tab w:val="clear" w:pos="720"/>
          <w:tab w:val="clear" w:pos="1080"/>
        </w:tabs>
      </w:pPr>
      <w:r>
        <w:t xml:space="preserve">O software pode conter programas proprietários de terceiros ou componentes que são licenciados de acordo com os termos separados que são apresentados ao Cliente durante a instalação ou no arquivo </w:t>
      </w:r>
      <w:r w:rsidR="00AA0337">
        <w:t>“</w:t>
      </w:r>
      <w:r>
        <w:t>ThirdPartyNotices</w:t>
      </w:r>
      <w:r w:rsidR="00AA0337">
        <w:t>”</w:t>
      </w:r>
      <w:r>
        <w:t xml:space="preserve"> que acompanha o software. O software também pode conter programas de terceiros que a Microsoft, não terceiros, licencia ao Cliente de acordo com os termos de licença da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Código de Pré-lançamento, Atualizações ou Complementos, Funcionalidade Adicional</w:t>
      </w:r>
    </w:p>
    <w:p w14:paraId="493B8109" w14:textId="1318EC7A" w:rsidR="003631EE" w:rsidRPr="00B3420A" w:rsidRDefault="00730DDA" w:rsidP="002024BF">
      <w:pPr>
        <w:pStyle w:val="ProductList-Body"/>
        <w:tabs>
          <w:tab w:val="clear" w:pos="360"/>
          <w:tab w:val="clear" w:pos="720"/>
          <w:tab w:val="clear" w:pos="1080"/>
        </w:tabs>
      </w:pPr>
      <w:r>
        <w:t>A Microsoft poderá oferecer atualizações ou complementos aos Produtos. O Cliente pode usar as atualizações ou os complementos para os Produtos, código de pré-lançamento, funcionalidade adicional e serviços complementares opcionais para os Produtos, sujeitos aos termos específicos (se houver) que os acompanha. Alguns Produtos exigem atualizações automáticas, conforme descrito nos Termos de Licença Específicos do Produto.</w:t>
      </w:r>
    </w:p>
    <w:p w14:paraId="2421145B" w14:textId="77777777" w:rsidR="003631EE" w:rsidRPr="00B3420A" w:rsidRDefault="003631EE" w:rsidP="002024BF">
      <w:pPr>
        <w:pStyle w:val="ProductList-Body"/>
        <w:tabs>
          <w:tab w:val="clear" w:pos="360"/>
          <w:tab w:val="clear" w:pos="720"/>
          <w:tab w:val="clear" w:pos="1080"/>
        </w:tabs>
      </w:pPr>
    </w:p>
    <w:p w14:paraId="0AD202A0" w14:textId="05BAED7C" w:rsidR="003631EE" w:rsidRPr="00B3420A" w:rsidRDefault="00F82C75" w:rsidP="00730DDA">
      <w:pPr>
        <w:pStyle w:val="ProductList-ClauseHeading"/>
      </w:pPr>
      <w:r>
        <w:t>8. Restrições</w:t>
      </w:r>
    </w:p>
    <w:p w14:paraId="35BB6B20" w14:textId="240151CC" w:rsidR="003631EE" w:rsidRPr="00B3420A" w:rsidRDefault="00730DDA" w:rsidP="00650CEA">
      <w:pPr>
        <w:pStyle w:val="ProductList-Body"/>
        <w:tabs>
          <w:tab w:val="clear" w:pos="360"/>
          <w:tab w:val="clear" w:pos="720"/>
          <w:tab w:val="clear" w:pos="1080"/>
        </w:tabs>
      </w:pPr>
      <w:r>
        <w:t xml:space="preserve">O Cliente não pode (e não está licenciado para) alugar o software, contornar limitações técnicas nos Produtos ou restrições na documentação do Produto nem separar o software para uso em amis de um </w:t>
      </w:r>
      <w:r>
        <w:rPr>
          <w:color w:val="0563C1"/>
        </w:rPr>
        <w:fldChar w:fldCharType="begin"/>
      </w:r>
      <w:r w:rsidR="00336397" w:rsidRPr="003F2340">
        <w:rPr>
          <w:rStyle w:val="ProductList-BodyChar"/>
        </w:rPr>
        <w:instrText>AutoTextList  \s NoStyle \t "</w:instrText>
      </w:r>
      <w:r w:rsidR="00144741" w:rsidRPr="003F2340">
        <w:rPr>
          <w:rStyle w:val="ProductList-BodyChar"/>
        </w:rPr>
        <w:instrText>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36397" w:rsidRPr="003F2340">
        <w:instrText>"</w:instrText>
      </w:r>
      <w:r>
        <w:rPr>
          <w:color w:val="0563C1"/>
        </w:rPr>
        <w:fldChar w:fldCharType="separate"/>
      </w:r>
      <w:r w:rsidR="00336397" w:rsidRPr="00336397">
        <w:rPr>
          <w:color w:val="0563C1"/>
        </w:rPr>
        <w:t>OSE</w:t>
      </w:r>
      <w:r>
        <w:fldChar w:fldCharType="end"/>
      </w:r>
      <w:r>
        <w:t xml:space="preserve"> </w:t>
      </w:r>
      <w:r w:rsidR="00650CEA" w:rsidRPr="00650CEA">
        <w:t>sob uma única</w:t>
      </w:r>
      <w:r>
        <w:t xml:space="preserve">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(mesmo que os </w:t>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rPr>
          <w:color w:val="0563C1"/>
        </w:rPr>
        <w:t>s</w:t>
      </w:r>
      <w:r>
        <w:t xml:space="preserve"> estejam no mesmo sistema de hardware físico), a menos que seja expressamente permitido pela Microsoft. Os direitos de acesso ao software em qualquer dispositivo não concedem ao Cliente o direito de implementar patentes da Microsoft ou outras propriedades intelectuais da Microsoft no próprio dispositivo ou em qualquer outro software ou dispositivo.</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Cessão e Transferência de Licenças</w:t>
      </w:r>
    </w:p>
    <w:p w14:paraId="6EE39682" w14:textId="75B136BD" w:rsidR="00730DDA" w:rsidRPr="00B3420A" w:rsidRDefault="00730DDA" w:rsidP="00E71E1E">
      <w:pPr>
        <w:pStyle w:val="ProductList-Body"/>
      </w:pPr>
      <w:r>
        <w:t xml:space="preserve">Antes de o Cliente usar o software de acordo com uma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ele deverá ceder essa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a um dispositivo ou usuário, conforme apropriado. O Cliente pode ceder uma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a outro dispositivo ou usuário, mas não durante o mesmo mês, a menos que a transferência ocorra devido (i) à falha ou perda permanente de hardware ou (ii) transferência temporária de </w:t>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rPr>
          <w:color w:val="0563C1"/>
        </w:rPr>
        <w:t>s</w:t>
      </w:r>
      <w:r>
        <w:t xml:space="preserve"> para cobrir a ausência de um usuário ou a indisponibilidade de um dispositivo que esteja quebrado. O Cliente deverá remover o software ou bloquear o acesso do dispositivo anterior ou de um usuário anterior.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Medidas Técnicas</w:t>
      </w:r>
    </w:p>
    <w:p w14:paraId="41650E70" w14:textId="3B510CC3" w:rsidR="003631EE" w:rsidRPr="00B3420A" w:rsidRDefault="00730DDA" w:rsidP="002024BF">
      <w:pPr>
        <w:pStyle w:val="ProductList-Body"/>
        <w:tabs>
          <w:tab w:val="clear" w:pos="360"/>
          <w:tab w:val="clear" w:pos="720"/>
          <w:tab w:val="clear" w:pos="1080"/>
        </w:tabs>
      </w:pPr>
      <w:r>
        <w:t>Alguns Produtos são protegidos por medidas tecnológicas e, para instalá-los ou acessá-los, são necessárias a ativação ou validação e uma chave de produto.</w:t>
      </w:r>
    </w:p>
    <w:p w14:paraId="62F8109C" w14:textId="77777777" w:rsidR="001613A3" w:rsidRPr="00B3420A" w:rsidRDefault="001613A3" w:rsidP="002024BF">
      <w:pPr>
        <w:pStyle w:val="ProductList-Body"/>
        <w:tabs>
          <w:tab w:val="clear" w:pos="360"/>
          <w:tab w:val="clear" w:pos="720"/>
          <w:tab w:val="clear" w:pos="1080"/>
        </w:tabs>
      </w:pPr>
    </w:p>
    <w:p w14:paraId="6226ED6E" w14:textId="0530F8E0" w:rsidR="00330838" w:rsidRPr="00B3420A" w:rsidRDefault="00330838" w:rsidP="00330838">
      <w:pPr>
        <w:pStyle w:val="ProductList-Body"/>
        <w:tabs>
          <w:tab w:val="clear" w:pos="360"/>
          <w:tab w:val="clear" w:pos="720"/>
          <w:tab w:val="clear" w:pos="1080"/>
        </w:tabs>
        <w:ind w:left="360"/>
      </w:pPr>
      <w:r>
        <w:rPr>
          <w:b/>
          <w:color w:val="0563C1"/>
        </w:rPr>
        <w:t>10.1 Ativação e validação</w:t>
      </w:r>
    </w:p>
    <w:p w14:paraId="5CE7BAEC" w14:textId="7C83AC6D" w:rsidR="003631EE" w:rsidRPr="00B3420A" w:rsidRDefault="00730DDA" w:rsidP="00330838">
      <w:pPr>
        <w:pStyle w:val="ProductList-Body"/>
        <w:tabs>
          <w:tab w:val="clear" w:pos="360"/>
          <w:tab w:val="clear" w:pos="720"/>
          <w:tab w:val="clear" w:pos="1080"/>
        </w:tabs>
        <w:ind w:left="360"/>
      </w:pPr>
      <w:r>
        <w:t>A ativação ou validação bem-sucedida verifica se um Produto de software foi instalado corretamente, se a chave do produto não foi roubada e se não foram feitas alterações nas funções de validação, licenciamento ou ativação do software. A menos que seja ativado, o direito do Cliente de usar o software após o período especificado no Produto de software pode ser limitado. O Cliente não estará licenciado para continuar usando o software se ele tiver tentado se êxito ativá-lo. Cada dispositivo que não tenha sido ativado por um Serviço de Gerenciamento de Chaves (KMS) deve usar uma Chave de Ativação Múltipla (MAK). O Cliente não pode ignorar a ativação nem a validação.</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Chaves do Produto</w:t>
      </w:r>
    </w:p>
    <w:p w14:paraId="1E9A7CE0" w14:textId="739950A3" w:rsidR="00330838" w:rsidRPr="00B3420A" w:rsidRDefault="00137052" w:rsidP="00330838">
      <w:pPr>
        <w:pStyle w:val="ProductList-Body"/>
        <w:tabs>
          <w:tab w:val="clear" w:pos="360"/>
          <w:tab w:val="clear" w:pos="720"/>
          <w:tab w:val="clear" w:pos="1080"/>
        </w:tabs>
        <w:ind w:left="360"/>
      </w:pPr>
      <w:r>
        <w:t>Uma chave de produto atribuída é exigida para o uso licenciado do software. Todas as chaves de produto são Informações Confidenciais da Microsoft. Não obstante nenhuma cláusula ao contrário no contrato de licenciamento por volume do Cliente, o Cliente não pode divulgar chaves de produtos a terceiros. O Cliente não pode fornecer acesso não protegido às suas máquinas do KMS em uma rede sem controle. No caso de divulgação ou uso não autorizado das chaves de produto ou chaves KMS, a Microsoft poderá impedir outras ativações, desativar ou bloquear ativação ou validação de chaves e tomar outras medidas apropriadas.</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9" w:name="LicenseTerms_Universal_Notices"/>
      <w:r>
        <w:t>11. Notificações</w:t>
      </w:r>
    </w:p>
    <w:p w14:paraId="0F2E85D5" w14:textId="66397764" w:rsidR="00DD2400" w:rsidRPr="00B3420A" w:rsidRDefault="00DD2400" w:rsidP="00DD2400">
      <w:pPr>
        <w:pStyle w:val="ProductList-Body"/>
      </w:pPr>
      <w:r>
        <w:t>Se indicado em cada Entrada do Produto, as seguintes notificações se aplicarão:</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Recursos de Internet </w:t>
      </w:r>
    </w:p>
    <w:p w14:paraId="0A375EE5" w14:textId="2B1BF2C9" w:rsidR="00587A3E" w:rsidRPr="00B3420A" w:rsidRDefault="00730DDA" w:rsidP="00587A3E">
      <w:pPr>
        <w:pStyle w:val="ProductList-Body"/>
        <w:tabs>
          <w:tab w:val="clear" w:pos="360"/>
          <w:tab w:val="clear" w:pos="720"/>
          <w:tab w:val="clear" w:pos="1080"/>
        </w:tabs>
        <w:ind w:left="360"/>
      </w:pPr>
      <w:r>
        <w:t xml:space="preserve">Os Produtos de Software podem conter recursos que se conectam e enviam informações pela Internet, sem notificação adicional ao Cliente, </w:t>
      </w:r>
      <w:r w:rsidR="005B2272">
        <w:br/>
      </w:r>
      <w:r>
        <w:t>a sistemas da Microsoft e aos de suas Afiliadas e provedores de serviços. O uso dessas informações é descrito na política de privacidade disponível em cada Produto de software.</w:t>
      </w:r>
    </w:p>
    <w:p w14:paraId="3CE2B39B" w14:textId="77777777" w:rsidR="00587A3E" w:rsidRPr="00B3420A" w:rsidRDefault="00587A3E" w:rsidP="00587A3E">
      <w:pPr>
        <w:pStyle w:val="ProductList-Body"/>
      </w:pPr>
    </w:p>
    <w:bookmarkEnd w:id="19"/>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Bing</w:t>
      </w:r>
      <w:r>
        <w:rPr>
          <w:color w:val="0072C6"/>
        </w:rPr>
        <w:t xml:space="preserve"> Mapas</w:t>
      </w:r>
    </w:p>
    <w:p w14:paraId="4BD518ED" w14:textId="20A505DF" w:rsidR="00A34521" w:rsidRDefault="00730DDA" w:rsidP="00A34521">
      <w:pPr>
        <w:pStyle w:val="ProductList-Body"/>
        <w:tabs>
          <w:tab w:val="clear" w:pos="360"/>
          <w:tab w:val="clear" w:pos="720"/>
          <w:tab w:val="clear" w:pos="1080"/>
        </w:tabs>
        <w:ind w:left="360"/>
      </w:pPr>
      <w:r>
        <w:t xml:space="preserve">O Produto inclui o uso do Bing Maps. Qualquer conteúdo fornecido por meio do Bing Maps, incluindo códigos geográficos, só pode ser usado no produto por meio do qual o conteúdo é fornecido. O uso que o Cliente faz do Bing Mapas é regido pelos Termos de Uso do Usuário Final do Bing Mapas disponível em </w:t>
      </w:r>
      <w:hyperlink r:id="rId21">
        <w:r>
          <w:rPr>
            <w:color w:val="00467F"/>
            <w:u w:val="single"/>
          </w:rPr>
          <w:t>http://go.microsoft.com/?linkid=9710837</w:t>
        </w:r>
      </w:hyperlink>
      <w:r>
        <w:t xml:space="preserve"> e na Política de Privacidade do Bing Mapas disponível em </w:t>
      </w:r>
      <w:hyperlink r:id="rId22">
        <w:r>
          <w:rPr>
            <w:color w:val="00467F"/>
            <w:u w:val="single"/>
          </w:rPr>
          <w:t>http://go.microsoft.com/fwlink/?LinkID=248686</w:t>
        </w:r>
      </w:hyperlink>
      <w:r>
        <w:t>.</w:t>
      </w:r>
    </w:p>
    <w:p w14:paraId="30BD74C7" w14:textId="77777777" w:rsidR="00AA0337" w:rsidRPr="00B3420A" w:rsidRDefault="00AA0337" w:rsidP="00A34521">
      <w:pPr>
        <w:pStyle w:val="ProductList-Body"/>
        <w:tabs>
          <w:tab w:val="clear" w:pos="360"/>
          <w:tab w:val="clear" w:pos="720"/>
          <w:tab w:val="clear" w:pos="1080"/>
        </w:tabs>
        <w:ind w:left="360"/>
      </w:pP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lastRenderedPageBreak/>
        <w:t>11.3 Padrão Visual H.264/AVC, Padrão de Vídeo VC-1 e Padrão Visual MPEG-4 Parte 2</w:t>
      </w:r>
    </w:p>
    <w:p w14:paraId="56A69A6A" w14:textId="25F870DE" w:rsidR="00A34521" w:rsidRPr="00B3420A" w:rsidRDefault="00730DDA" w:rsidP="00A34521">
      <w:pPr>
        <w:pStyle w:val="ProductList-Body"/>
        <w:tabs>
          <w:tab w:val="clear" w:pos="360"/>
          <w:tab w:val="clear" w:pos="720"/>
          <w:tab w:val="clear" w:pos="1080"/>
        </w:tabs>
        <w:ind w:left="360"/>
      </w:pPr>
      <w:r>
        <w:t xml:space="preserve">Este software inclui a tecnologia de compactação visual H.264/AVC, VC-1 e MPEG-4 Parte 2. MPEG LA, L.L.C. exige esta notificação: ESTE PRODUTO ESTÁ LICENCIADO DE ACORDO COM A AVC, O VC-1, O PADRÃO VISUAL MPEG-4 PARTE 2 E AS LICENÇAS DE PORTFÓLIO DA PATENTE DE VÍDEO MPEG-2 PARA USO PESSOAL E NÃO COMERCIAL DE UM CLIENTE PARA (i) CODIFICAR VÍDEO EM CONFORMIDADE COM OS PADRÕES ACIMA (“PADRÕES DE VÍDEO”) E/OU (ii) DECODIFICAR AVC, VC-1, VÍDEO MPEG-4 PARTE 2 QUE TENHAM SIDO CODIFICADOS POR UM CLIENTE ENVOLVIDO EM UMA ATIVIDADE PESSOAL E NÃO COMERCIAL E/OU OBTIDOS DE UM FORNECEDOR DE VÍDEO LICENCIADO PARA FORNECER TAL VÍDEO. NENHUMA LICENÇA É CONCEDIDA NEM DEVERÁ SER IMPLICADA POR QUALQUER OUTRO USO. INFORMAÇÕES ADICIONAIS PODEM SER OBTIDAS DA MPEG LA, L.L.C. CONSULTE O SITE </w:t>
      </w:r>
      <w:hyperlink r:id="rId23">
        <w:r>
          <w:rPr>
            <w:color w:val="00467F"/>
            <w:u w:val="single"/>
          </w:rPr>
          <w:t>www.mpegla.com</w:t>
        </w:r>
      </w:hyperlink>
      <w:r>
        <w:t>. Para fins de esclarecimento, essa notificação não limita nem inibe o uso do software para finalidades comerciais normais específicas a esse negócio, que não incluam (i) redistribuição do software a terceiros nem (ii) criação de conteúdo com os PADRÕES DE VÍDEO em conformidade com as tecnologias para distribuição a terceiros.</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Componentes de Fontes, Imagens e Sons</w:t>
      </w:r>
    </w:p>
    <w:p w14:paraId="053B31B9" w14:textId="1E8CE70B" w:rsidR="003631EE" w:rsidRPr="00B3420A" w:rsidRDefault="00730DDA" w:rsidP="0014225E">
      <w:pPr>
        <w:pStyle w:val="ProductList-Body"/>
        <w:tabs>
          <w:tab w:val="clear" w:pos="360"/>
          <w:tab w:val="clear" w:pos="720"/>
          <w:tab w:val="clear" w:pos="1080"/>
        </w:tabs>
      </w:pPr>
      <w:r>
        <w:t xml:space="preserve">Enquanto o Cliente executa o software, ele pode acessar e usar os ícones, as imagens, os sons e a mídia incluída com o software somente a partir de </w:t>
      </w:r>
      <w:r w:rsidR="0014225E" w:rsidRPr="0014225E">
        <w:rPr>
          <w:color w:val="0563C1"/>
        </w:rPr>
        <w:fldChar w:fldCharType="begin"/>
      </w:r>
      <w:r w:rsidR="0014225E" w:rsidRPr="0014225E">
        <w:rPr>
          <w:color w:val="0563C1"/>
        </w:rPr>
        <w:instrText>AutoTextList  \s NoStyle \t "</w:instrText>
      </w:r>
      <w:r w:rsidR="0014225E" w:rsidRPr="0014225E">
        <w:rPr>
          <w:color w:val="0563C1"/>
        </w:rPr>
        <w:fldChar w:fldCharType="begin"/>
      </w:r>
      <w:r w:rsidR="0014225E" w:rsidRPr="0014225E">
        <w:rPr>
          <w:color w:val="0563C1"/>
        </w:rPr>
        <w:instrText>AutoTextList  \s NoStyle \t "Licensed Device means a single physical hardware system to which a License is assigned. For purposes of this definition, a hardware partition or blade is considered to be a separate device."</w:instrText>
      </w:r>
      <w:r w:rsidR="0014225E" w:rsidRPr="0014225E">
        <w:rPr>
          <w:color w:val="0563C1"/>
        </w:rPr>
        <w:fldChar w:fldCharType="separate"/>
      </w:r>
      <w:r w:rsidR="0014225E" w:rsidRPr="0014225E">
        <w:rPr>
          <w:color w:val="0563C1"/>
        </w:rPr>
        <w:instrText>Dispositivo Licenciado</w:instrText>
      </w:r>
      <w:r w:rsidR="0014225E" w:rsidRPr="0014225E">
        <w:rPr>
          <w:color w:val="0563C1"/>
        </w:rPr>
        <w:fldChar w:fldCharType="end"/>
      </w:r>
      <w:r w:rsidR="0014225E" w:rsidRPr="0014225E">
        <w:rPr>
          <w:color w:val="0563C1"/>
        </w:rPr>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rsidRPr="0014225E">
        <w:rPr>
          <w:color w:val="0563C1"/>
        </w:rPr>
        <w:instrText xml:space="preserve"> é cedida. Para fins desta definição, uma partição de hardware ou um blade é considerado um dispositivo separado."</w:instrText>
      </w:r>
      <w:r w:rsidR="0014225E" w:rsidRPr="0014225E">
        <w:rPr>
          <w:color w:val="0563C1"/>
        </w:rPr>
        <w:fldChar w:fldCharType="separate"/>
      </w:r>
      <w:r w:rsidR="0014225E" w:rsidRPr="0014225E">
        <w:rPr>
          <w:color w:val="0563C1"/>
        </w:rPr>
        <w:t>Dispositivo Licenciado</w:t>
      </w:r>
      <w:r w:rsidR="0014225E" w:rsidRPr="0014225E">
        <w:rPr>
          <w:color w:val="0563C1"/>
        </w:rPr>
        <w:fldChar w:fldCharType="end"/>
      </w:r>
      <w:r>
        <w:rPr>
          <w:b/>
          <w:color w:val="00188F"/>
        </w:rPr>
        <w:t xml:space="preserve"> </w:t>
      </w:r>
      <w:r>
        <w:t>e pode usar as fontes incluídas com ou instaladas pelo software para exibir e imprimir conteúdo. O Cliente só pode incorporar fontes no conteúdo conforme permitido pelas restrições incorporadas nas fontes e pode baixá-las temporariamente em uma impressora ou outro dispositivo de saída para imprimir conteúdo.</w:t>
      </w:r>
    </w:p>
    <w:p w14:paraId="420BBB2D" w14:textId="77777777" w:rsidR="001613A3" w:rsidRPr="00B3420A" w:rsidRDefault="001613A3" w:rsidP="002024BF">
      <w:pPr>
        <w:pStyle w:val="ProductList-Body"/>
        <w:tabs>
          <w:tab w:val="clear" w:pos="360"/>
          <w:tab w:val="clear" w:pos="720"/>
          <w:tab w:val="clear" w:pos="1080"/>
        </w:tabs>
      </w:pPr>
    </w:p>
    <w:p w14:paraId="4AEF4AFE" w14:textId="22B08806" w:rsidR="003631EE" w:rsidRPr="00B3420A" w:rsidRDefault="00594D2C" w:rsidP="002024BF">
      <w:pPr>
        <w:pStyle w:val="ProductList-Body"/>
        <w:tabs>
          <w:tab w:val="clear" w:pos="360"/>
          <w:tab w:val="clear" w:pos="720"/>
          <w:tab w:val="clear" w:pos="1080"/>
        </w:tabs>
      </w:pPr>
      <w:bookmarkStart w:id="20" w:name="LicenseTerms_Universal_IncludedTech"/>
      <w:r>
        <w:rPr>
          <w:b/>
          <w:color w:val="00188F"/>
        </w:rPr>
        <w:t>13. Tecnologias Incluídas</w:t>
      </w:r>
    </w:p>
    <w:bookmarkEnd w:id="20"/>
    <w:p w14:paraId="591CC25F" w14:textId="0F696B8F" w:rsidR="003631EE" w:rsidRPr="00B3420A" w:rsidRDefault="00730DDA" w:rsidP="002024BF">
      <w:pPr>
        <w:pStyle w:val="ProductList-Body"/>
        <w:tabs>
          <w:tab w:val="clear" w:pos="360"/>
          <w:tab w:val="clear" w:pos="720"/>
          <w:tab w:val="clear" w:pos="1080"/>
        </w:tabs>
      </w:pPr>
      <w:r>
        <w:t>Os Produtos podem incluir outros componentes de tecnologia da Microsoft sujeitos aos seus próprios termos de licença, conforme indicado na Entrada do Produto. Se termos separados para esses componentes não forem abordados nos Termos de Licença Específicos do Produto, eles poderão ser encontrados em uma pasta separada no diretório de instalação do Produto ou por meio do instalador unificado do Produto.</w:t>
      </w:r>
    </w:p>
    <w:p w14:paraId="648B1CA6" w14:textId="77777777" w:rsidR="001613A3" w:rsidRPr="00B3420A" w:rsidRDefault="001613A3" w:rsidP="002024BF">
      <w:pPr>
        <w:pStyle w:val="ProductList-Body"/>
        <w:tabs>
          <w:tab w:val="clear" w:pos="360"/>
          <w:tab w:val="clear" w:pos="720"/>
          <w:tab w:val="clear" w:pos="1080"/>
        </w:tabs>
      </w:pPr>
    </w:p>
    <w:p w14:paraId="3F599705" w14:textId="4E4A6DE1" w:rsidR="003631EE" w:rsidRPr="00B3420A" w:rsidRDefault="00594D2C" w:rsidP="002024BF">
      <w:pPr>
        <w:pStyle w:val="ProductList-Body"/>
        <w:tabs>
          <w:tab w:val="clear" w:pos="360"/>
          <w:tab w:val="clear" w:pos="720"/>
          <w:tab w:val="clear" w:pos="1080"/>
        </w:tabs>
      </w:pPr>
      <w:r>
        <w:rPr>
          <w:b/>
          <w:color w:val="00188F"/>
        </w:rPr>
        <w:t>14. Teste de Benchmark</w:t>
      </w:r>
    </w:p>
    <w:p w14:paraId="42C2F660" w14:textId="131D3F03" w:rsidR="001613A3" w:rsidRPr="00B3420A" w:rsidRDefault="00673E9E" w:rsidP="00310586">
      <w:pPr>
        <w:pStyle w:val="ProductList-Body"/>
        <w:tabs>
          <w:tab w:val="clear" w:pos="360"/>
          <w:tab w:val="clear" w:pos="720"/>
          <w:tab w:val="clear" w:pos="1080"/>
        </w:tabs>
      </w:pPr>
      <w:r>
        <w:t xml:space="preserve">O Cliente deverá obter previamente a aprovação por escrito da Microsoft para divulgar a terceiros os resultados de qualquer teste comparativo de qualquer Produto </w:t>
      </w:r>
      <w:r>
        <w:fldChar w:fldCharType="begin"/>
      </w:r>
      <w:r w:rsidR="00DA0B04" w:rsidRPr="00310586">
        <w:instrText>AutoTextList  \s NoStyle \t "Server means a physical hardware system capable of running server software."</w:instrText>
      </w:r>
      <w:r>
        <w:fldChar w:fldCharType="separate"/>
      </w:r>
      <w:r w:rsidR="00DA0B04" w:rsidRPr="00310586">
        <w:t>Server</w:t>
      </w:r>
      <w:r>
        <w:fldChar w:fldCharType="end"/>
      </w:r>
      <w:r>
        <w:t>. Isso não se aplica ao .NET Framework nem ao Windows Server.</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Software Mais Serviços</w:t>
      </w:r>
    </w:p>
    <w:p w14:paraId="2983D2BF" w14:textId="2DA5E5C0" w:rsidR="00673E9E" w:rsidRPr="00B3420A" w:rsidRDefault="00673E9E" w:rsidP="00673E9E">
      <w:pPr>
        <w:pStyle w:val="ProductList-Body"/>
      </w:pPr>
      <w:r>
        <w:t>A Microsoft pode fornecer serviços com Produtos por meio de recursos de software que se conectam com a Microsoft ou sistemas de computador do provedor de serviços pela Internet. Ela poderá alterar ou cancelar os serviços a qualquer momento. Não é permitido que o Cliente use os serviços de forma que possa danificá-los ou prejudicar o uso dos outros. Em nenhuma hipótese o Cliente poderá usar os serviços para tentar obter acesso não autorizado a qualquer serviço, dado, conta ou rede.</w:t>
      </w:r>
    </w:p>
    <w:p w14:paraId="4138BA62" w14:textId="77777777" w:rsidR="00673E9E" w:rsidRPr="00B3420A" w:rsidRDefault="00673E9E" w:rsidP="00673E9E">
      <w:pPr>
        <w:pStyle w:val="ProductList-Body"/>
      </w:pPr>
    </w:p>
    <w:p w14:paraId="7A9072BD" w14:textId="55FFD71B" w:rsidR="00673E9E" w:rsidRPr="00B3420A" w:rsidRDefault="00673E9E" w:rsidP="00673E9E">
      <w:pPr>
        <w:pStyle w:val="ProductList-Body"/>
        <w:tabs>
          <w:tab w:val="clear" w:pos="360"/>
          <w:tab w:val="clear" w:pos="720"/>
          <w:tab w:val="clear" w:pos="1080"/>
        </w:tabs>
      </w:pPr>
      <w:r>
        <w:rPr>
          <w:b/>
          <w:color w:val="00188F"/>
        </w:rPr>
        <w:t>16. Sites de Terceiros na Internet</w:t>
      </w:r>
    </w:p>
    <w:p w14:paraId="128EA6B0" w14:textId="77777777" w:rsidR="00673E9E" w:rsidRPr="00B3420A" w:rsidRDefault="00673E9E" w:rsidP="00673E9E">
      <w:pPr>
        <w:pStyle w:val="ProductList-Body"/>
      </w:pPr>
      <w:r>
        <w:rPr>
          <w:rStyle w:val="Strong"/>
          <w:b w:val="0"/>
        </w:rPr>
        <w:t>O Cliente e seus clientes poderão estabelecer links para sites de terceiros por meio do uso dos Produtos. A Microsoft não controla os sites de terceiros. A Microsoft não é responsável pelo conteúdo de qualquer site de terceiros, por qualquer link contido em sites de terceiros nem por qualquer alteração nos sites de terceiros. A Microsoft oferece esses links para sites de terceiros apenas para sua conveniência. A inclusão de qualquer link não implica endosso do site de terceiros por parte da Microsoft.</w:t>
      </w:r>
    </w:p>
    <w:p w14:paraId="1C54C183" w14:textId="77777777" w:rsidR="00673E9E" w:rsidRPr="00B3420A" w:rsidRDefault="00673E9E" w:rsidP="00673E9E">
      <w:pPr>
        <w:pStyle w:val="ProductList-Body"/>
      </w:pPr>
    </w:p>
    <w:p w14:paraId="4891A6A6" w14:textId="03127DB7" w:rsidR="003631EE" w:rsidRPr="00B3420A" w:rsidRDefault="00594D2C" w:rsidP="002024BF">
      <w:pPr>
        <w:pStyle w:val="ProductList-Body"/>
        <w:tabs>
          <w:tab w:val="clear" w:pos="360"/>
          <w:tab w:val="clear" w:pos="720"/>
          <w:tab w:val="clear" w:pos="1080"/>
        </w:tabs>
      </w:pPr>
      <w:r>
        <w:rPr>
          <w:b/>
          <w:color w:val="00188F"/>
        </w:rPr>
        <w:t>17. Multiplexação</w:t>
      </w:r>
    </w:p>
    <w:p w14:paraId="16B31915" w14:textId="45C566E7" w:rsidR="003631EE" w:rsidRPr="00B3420A" w:rsidRDefault="00673E9E" w:rsidP="00BC286D">
      <w:pPr>
        <w:pStyle w:val="ProductList-Body"/>
        <w:tabs>
          <w:tab w:val="clear" w:pos="360"/>
          <w:tab w:val="clear" w:pos="720"/>
          <w:tab w:val="clear" w:pos="1080"/>
        </w:tabs>
      </w:pPr>
      <w:r>
        <w:t xml:space="preserve">A multiplicação ou pooling para reduzir conexões diretas com o software não reduz o número de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s</w:t>
      </w:r>
      <w:r>
        <w:t xml:space="preserve"> exigidas.</w:t>
      </w:r>
    </w:p>
    <w:p w14:paraId="1FD2077A" w14:textId="77777777" w:rsidR="001613A3" w:rsidRPr="00B3420A" w:rsidRDefault="001613A3" w:rsidP="002024BF">
      <w:pPr>
        <w:pStyle w:val="ProductList-Body"/>
        <w:tabs>
          <w:tab w:val="clear" w:pos="360"/>
          <w:tab w:val="clear" w:pos="720"/>
          <w:tab w:val="clear" w:pos="1080"/>
        </w:tabs>
      </w:pPr>
    </w:p>
    <w:p w14:paraId="5760A15A" w14:textId="71A5E382" w:rsidR="006A333F" w:rsidRPr="00B3420A" w:rsidRDefault="00594D2C" w:rsidP="002024BF">
      <w:pPr>
        <w:pStyle w:val="ProductList-Body"/>
        <w:tabs>
          <w:tab w:val="clear" w:pos="360"/>
          <w:tab w:val="clear" w:pos="720"/>
          <w:tab w:val="clear" w:pos="1080"/>
        </w:tabs>
      </w:pPr>
      <w:r>
        <w:rPr>
          <w:b/>
          <w:color w:val="00188F"/>
        </w:rPr>
        <w:t>18. Criando e Armazenando Instâncias de Servidores ou Mídia de Armazenamento</w:t>
      </w:r>
    </w:p>
    <w:p w14:paraId="210E33CF" w14:textId="2279BC57" w:rsidR="006A333F" w:rsidRPr="00B3420A" w:rsidRDefault="006A333F" w:rsidP="0006098D">
      <w:pPr>
        <w:pStyle w:val="ProductList-Body"/>
      </w:pPr>
      <w:r>
        <w:t xml:space="preserve">Para qualquer Licença que o Cliente adquirir, o Cliente poderá criar e armazenar </w:t>
      </w:r>
      <w:r>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Pr>
          <w:color w:val="0563C1"/>
        </w:rPr>
        <w:fldChar w:fldCharType="separate"/>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fldChar w:fldCharType="end"/>
      </w:r>
      <w:r>
        <w:t xml:space="preserve"> do software correspondente apenas para exercer seu direito de usar </w:t>
      </w:r>
      <w:r w:rsidR="004D5FC3" w:rsidRPr="004D5FC3">
        <w:rPr>
          <w:color w:val="0563C1"/>
        </w:rPr>
        <w:fldChar w:fldCharType="begin"/>
      </w:r>
      <w:r w:rsidR="004D5FC3" w:rsidRPr="004D5FC3">
        <w:rPr>
          <w:color w:val="0563C1"/>
        </w:rPr>
        <w:instrText>AutoTextList  \s NoStyle \t "</w:instrText>
      </w:r>
      <w:r w:rsidR="004D5FC3" w:rsidRPr="004D5FC3">
        <w:rPr>
          <w:color w:val="0563C1"/>
        </w:rPr>
        <w:fldChar w:fldCharType="begin"/>
      </w:r>
      <w:r w:rsidR="004D5FC3" w:rsidRPr="004D5FC3">
        <w:rPr>
          <w:color w:val="0563C1"/>
        </w:rPr>
        <w:instrText xml:space="preserve">AutoTextList  \s NoStyle \t "Running Instance means an </w:instrText>
      </w:r>
      <w:r w:rsidR="004D5FC3" w:rsidRPr="004D5FC3">
        <w:rPr>
          <w:color w:val="0563C1"/>
        </w:rPr>
        <w:fldChar w:fldCharType="begin"/>
      </w:r>
      <w:r w:rsidR="004D5FC3" w:rsidRPr="004D5FC3">
        <w:rPr>
          <w:color w:val="0563C1"/>
        </w:rPr>
        <w:instrText>AutoTextList  \s NoStyle \t " means an image of software that is created by executing the software’s setup or install procedure or by duplicating an existing Instance.         "</w:instrText>
      </w:r>
      <w:r w:rsidR="004D5FC3" w:rsidRPr="004D5FC3">
        <w:rPr>
          <w:color w:val="0563C1"/>
        </w:rPr>
        <w:fldChar w:fldCharType="separate"/>
      </w:r>
      <w:r w:rsidR="004D5FC3" w:rsidRPr="004D5FC3">
        <w:rPr>
          <w:color w:val="0563C1"/>
        </w:rPr>
        <w:instrText>Instance</w:instrText>
      </w:r>
      <w:r w:rsidR="004D5FC3" w:rsidRPr="004D5FC3">
        <w:rPr>
          <w:color w:val="0563C1"/>
        </w:rPr>
        <w:fldChar w:fldCharType="end"/>
      </w:r>
      <w:r w:rsidR="004D5FC3" w:rsidRPr="004D5FC3">
        <w:rPr>
          <w:color w:val="0563C1"/>
        </w:rPr>
        <w:instrText xml:space="preserve"> of software that is loaded into memory and for which one or more instructions have been executed. (Refer Glossary for full definition)"</w:instrText>
      </w:r>
      <w:r w:rsidR="004D5FC3" w:rsidRPr="004D5FC3">
        <w:rPr>
          <w:color w:val="0563C1"/>
        </w:rPr>
        <w:fldChar w:fldCharType="separate"/>
      </w:r>
      <w:r w:rsidR="004D5FC3" w:rsidRPr="004D5FC3">
        <w:rPr>
          <w:color w:val="0563C1"/>
        </w:rPr>
        <w:instrText>Instância em Execução</w:instrText>
      </w:r>
      <w:r w:rsidR="004D5FC3" w:rsidRPr="004D5FC3">
        <w:rPr>
          <w:color w:val="0563C1"/>
        </w:rPr>
        <w:fldChar w:fldCharType="end"/>
      </w:r>
      <w:r w:rsidR="004D5FC3" w:rsidRPr="004D5FC3">
        <w:rPr>
          <w:color w:val="0563C1"/>
        </w:rPr>
        <w:instrText xml:space="preserve"> significa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rsidRPr="004D5FC3">
        <w:rPr>
          <w:color w:val="0563C1"/>
        </w:rPr>
        <w:instrText xml:space="preserve"> é considerada em execução (independentemente de suas instruções continuarem ou não a ser executadas) até ela ser removida da memória."</w:instrText>
      </w:r>
      <w:r w:rsidR="004D5FC3" w:rsidRPr="004D5FC3">
        <w:rPr>
          <w:color w:val="0563C1"/>
        </w:rPr>
        <w:fldChar w:fldCharType="separate"/>
      </w:r>
      <w:r w:rsidR="004D5FC3" w:rsidRPr="004D5FC3">
        <w:rPr>
          <w:color w:val="0563C1"/>
        </w:rPr>
        <w:t>Instância em Execução</w:t>
      </w:r>
      <w:r w:rsidR="004D5FC3" w:rsidRPr="004D5FC3">
        <w:rPr>
          <w:color w:val="0563C1"/>
        </w:rPr>
        <w:fldChar w:fldCharType="end"/>
      </w:r>
      <w:r>
        <w:t xml:space="preserve"> do software </w:t>
      </w:r>
      <w:r w:rsidR="0006098D" w:rsidRPr="0006098D">
        <w:t>segundo os termos da</w:t>
      </w:r>
      <w:r>
        <w:t xml:space="preserve">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conforme permitido neste documento.</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Código Distribuível</w:t>
      </w:r>
    </w:p>
    <w:p w14:paraId="19E5D93F" w14:textId="485F5752" w:rsidR="003631EE" w:rsidRPr="00B3420A" w:rsidRDefault="00673E9E" w:rsidP="001721A9">
      <w:pPr>
        <w:pStyle w:val="ProductList-Body"/>
        <w:tabs>
          <w:tab w:val="clear" w:pos="360"/>
          <w:tab w:val="clear" w:pos="720"/>
          <w:tab w:val="clear" w:pos="1080"/>
        </w:tabs>
      </w:pPr>
      <w:r>
        <w:t xml:space="preserve">O software poderá incluir código que o Cliente poderá distribuir nos programas que desenvolver, se ele respeitar os termos abaixo. Para os fins desta subseção, </w:t>
      </w:r>
      <w:r w:rsidR="001721A9">
        <w:t>“</w:t>
      </w:r>
      <w:r>
        <w:t>Cliente</w:t>
      </w:r>
      <w:r w:rsidR="001721A9">
        <w:t>”</w:t>
      </w:r>
      <w:r>
        <w:t xml:space="preserve"> também abrange os Usuários Finais do Cliente.</w:t>
      </w:r>
    </w:p>
    <w:p w14:paraId="15E9354A" w14:textId="77777777" w:rsidR="001613A3" w:rsidRPr="00B3420A"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Direito de Uso e Distribuição</w:t>
      </w:r>
    </w:p>
    <w:p w14:paraId="2B0A57DD" w14:textId="47D7B38E" w:rsidR="003631EE" w:rsidRPr="00B3420A" w:rsidRDefault="003631EE" w:rsidP="002024BF">
      <w:pPr>
        <w:pStyle w:val="ProductList-Body"/>
        <w:tabs>
          <w:tab w:val="clear" w:pos="360"/>
          <w:tab w:val="clear" w:pos="720"/>
          <w:tab w:val="clear" w:pos="1080"/>
        </w:tabs>
        <w:ind w:left="360"/>
      </w:pPr>
      <w:r>
        <w:t xml:space="preserve">O código e os arquivos de texto listados abaixo constituem “Código Distribuível”.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Arquivos REDIST.TXT</w:t>
      </w:r>
      <w:r w:rsidRPr="00B35202">
        <w:rPr>
          <w:b/>
          <w:bCs/>
        </w:rPr>
        <w:t>:</w:t>
      </w:r>
      <w:r>
        <w:t xml:space="preserve"> O Cliente pode copiar e distribuir a forma do código-objeto do código listado nos arquivos REDIST.TXT e OTHER-DIST.TXT, bem como em qualquer código marcado como “Bibliotecas Silverlight”, “Bibliotecas do Cliente” Silverlight e “Bibliotecas do Servidor” Silverlight.</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Código de Amostra, Modelos e Estilos</w:t>
      </w:r>
      <w:r w:rsidRPr="00B35202">
        <w:rPr>
          <w:rFonts w:ascii="Calibri" w:hAnsi="Calibri"/>
          <w:b/>
          <w:bCs/>
          <w:color w:val="000000" w:themeColor="text1"/>
          <w:szCs w:val="18"/>
        </w:rPr>
        <w:t>:</w:t>
      </w:r>
      <w:r>
        <w:t xml:space="preserve"> O Cliente poderá modificar, copiar e distribuir a forma de código-objeto e código-fonte do código marcado como “amostra” (“sample”), “modelo” (“template”), “estilos simples” (“simple styles”) e “estilos de esboço” (“sketch styles”).</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Distribuição por Terceiros</w:t>
      </w:r>
      <w:r w:rsidRPr="00B35202">
        <w:rPr>
          <w:rFonts w:ascii="Calibri" w:hAnsi="Calibri"/>
          <w:b/>
          <w:bCs/>
          <w:color w:val="000000" w:themeColor="text1"/>
          <w:szCs w:val="18"/>
        </w:rPr>
        <w:t>:</w:t>
      </w:r>
      <w:r>
        <w:t xml:space="preserve"> O Cliente poderá permitir que os distribuidores de seus programas copiem e distribuam o Código Distribuível como parte daqueles programas.</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Biblioteca de Imagens</w:t>
      </w:r>
      <w:r w:rsidRPr="00B35202">
        <w:rPr>
          <w:rFonts w:ascii="Calibri" w:hAnsi="Calibri"/>
          <w:b/>
          <w:bCs/>
          <w:color w:val="000000" w:themeColor="text1"/>
          <w:szCs w:val="18"/>
        </w:rPr>
        <w:t>:</w:t>
      </w:r>
      <w:r>
        <w:t xml:space="preserve"> O Cliente poderá copiar e distribuir imagens, ilustrações e animações da Biblioteca de Imagens, conforme descrito na documentação do software.</w:t>
      </w:r>
    </w:p>
    <w:p w14:paraId="50D9F2BD" w14:textId="2DFE18BE" w:rsidR="003631EE" w:rsidRPr="00B3420A" w:rsidRDefault="00F82C75" w:rsidP="002024BF">
      <w:pPr>
        <w:pStyle w:val="ProductList-Body"/>
        <w:tabs>
          <w:tab w:val="clear" w:pos="360"/>
          <w:tab w:val="clear" w:pos="720"/>
          <w:tab w:val="clear" w:pos="1080"/>
        </w:tabs>
        <w:ind w:left="360"/>
      </w:pPr>
      <w:r>
        <w:rPr>
          <w:b/>
          <w:color w:val="0072C6"/>
        </w:rPr>
        <w:lastRenderedPageBreak/>
        <w:t>19.2 Requisitos de Distribuição</w:t>
      </w:r>
    </w:p>
    <w:p w14:paraId="54421E11" w14:textId="1B42AC40" w:rsidR="003631EE" w:rsidRPr="00B3420A" w:rsidRDefault="00192095" w:rsidP="002024BF">
      <w:pPr>
        <w:pStyle w:val="ProductList-Body"/>
        <w:tabs>
          <w:tab w:val="clear" w:pos="360"/>
          <w:tab w:val="clear" w:pos="720"/>
          <w:tab w:val="clear" w:pos="1080"/>
        </w:tabs>
        <w:ind w:left="360"/>
      </w:pPr>
      <w:r>
        <w:t>Se o Cliente distribuir qualquer Código Distribuível, ele deverá:</w:t>
      </w:r>
    </w:p>
    <w:p w14:paraId="0788511D" w14:textId="19494B70" w:rsidR="003631EE" w:rsidRPr="00B3420A" w:rsidRDefault="00006F3F" w:rsidP="008C3BED">
      <w:pPr>
        <w:pStyle w:val="ProductList-Body"/>
        <w:numPr>
          <w:ilvl w:val="0"/>
          <w:numId w:val="2"/>
        </w:numPr>
        <w:tabs>
          <w:tab w:val="clear" w:pos="360"/>
          <w:tab w:val="clear" w:pos="720"/>
          <w:tab w:val="clear" w:pos="1080"/>
        </w:tabs>
      </w:pPr>
      <w:r>
        <w:rPr>
          <w:szCs w:val="18"/>
        </w:rPr>
        <w:t>Apenas distribuí-lo com programas do Cliente, onde os programas do Cliente fornecem funcionalidade primária significativa para o Código Distribuível;</w:t>
      </w:r>
    </w:p>
    <w:p w14:paraId="75A75094" w14:textId="73608EFA" w:rsidR="003631EE" w:rsidRPr="00B3420A" w:rsidRDefault="00006F3F" w:rsidP="008C3BED">
      <w:pPr>
        <w:pStyle w:val="ProductList-Body"/>
        <w:numPr>
          <w:ilvl w:val="0"/>
          <w:numId w:val="2"/>
        </w:numPr>
        <w:tabs>
          <w:tab w:val="clear" w:pos="360"/>
          <w:tab w:val="clear" w:pos="720"/>
          <w:tab w:val="clear" w:pos="1080"/>
        </w:tabs>
      </w:pPr>
      <w:r>
        <w:rPr>
          <w:szCs w:val="18"/>
        </w:rPr>
        <w:t>exigir que os distribuidores e os usuários finais externos aceitem os termos que protegem o Código Distribuível pelo menos tanto quanto o contrato de licenciamento por volume do Cliente, incluindo os Termos do Produto;</w:t>
      </w:r>
      <w:r>
        <w:t xml:space="preserve"> </w:t>
      </w:r>
    </w:p>
    <w:p w14:paraId="2ECB2578" w14:textId="751CB88F" w:rsidR="003631EE" w:rsidRPr="00B3420A" w:rsidRDefault="00006F3F" w:rsidP="008C3BED">
      <w:pPr>
        <w:pStyle w:val="ProductList-Body"/>
        <w:numPr>
          <w:ilvl w:val="0"/>
          <w:numId w:val="2"/>
        </w:numPr>
        <w:tabs>
          <w:tab w:val="clear" w:pos="360"/>
          <w:tab w:val="clear" w:pos="720"/>
          <w:tab w:val="clear" w:pos="1080"/>
        </w:tabs>
      </w:pPr>
      <w:r>
        <w:rPr>
          <w:szCs w:val="18"/>
        </w:rPr>
        <w:t>indenizar, defender e isentar a Microsoft de requerimentos judiciais ou extrajudiciais, inclusive honorários advocatícios, relacionados à distribuição ou ao uso dos programas do Cliente, exceto se o requerimento se basear exclusivamente no Código Distribuível incluído nos programas do Cliente.</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Limitações de Distribuição</w:t>
      </w:r>
    </w:p>
    <w:p w14:paraId="583F0A58" w14:textId="77777777" w:rsidR="003631EE" w:rsidRPr="00B3420A" w:rsidRDefault="003631EE" w:rsidP="002024BF">
      <w:pPr>
        <w:pStyle w:val="ProductList-Body"/>
        <w:tabs>
          <w:tab w:val="clear" w:pos="360"/>
          <w:tab w:val="clear" w:pos="720"/>
          <w:tab w:val="clear" w:pos="1080"/>
        </w:tabs>
        <w:ind w:left="360"/>
      </w:pPr>
      <w:r>
        <w:t>O Cliente não poderá:</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alterar notificações de direitos autorais, marcas registradas ou de patente que apareçam no Código Distribuível;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usar marcas registradas da Microsoft nos nomes de programas do Cliente ou de forma a sugerir que seus programas derivam da Microsoft ou são endossados por ela; </w:t>
      </w:r>
    </w:p>
    <w:p w14:paraId="7A5C22F4" w14:textId="6C0B995F" w:rsidR="003631EE" w:rsidRPr="00B3420A" w:rsidRDefault="00192095" w:rsidP="008C3BED">
      <w:pPr>
        <w:pStyle w:val="ProductList-Body"/>
        <w:numPr>
          <w:ilvl w:val="0"/>
          <w:numId w:val="3"/>
        </w:numPr>
        <w:tabs>
          <w:tab w:val="clear" w:pos="360"/>
          <w:tab w:val="clear" w:pos="720"/>
          <w:tab w:val="clear" w:pos="1080"/>
        </w:tabs>
      </w:pPr>
      <w:r>
        <w:t>distribuir Código Distribuível em ou com quaisquer programas mal-intencionados, enganosos ou ilícitos ou</w:t>
      </w:r>
    </w:p>
    <w:p w14:paraId="3BB5E8E5" w14:textId="3996B783" w:rsidR="003631EE" w:rsidRPr="00B3420A" w:rsidRDefault="003631EE" w:rsidP="008C3BED">
      <w:pPr>
        <w:pStyle w:val="ProductList-Body"/>
        <w:numPr>
          <w:ilvl w:val="0"/>
          <w:numId w:val="3"/>
        </w:numPr>
        <w:tabs>
          <w:tab w:val="clear" w:pos="360"/>
          <w:tab w:val="clear" w:pos="720"/>
          <w:tab w:val="clear" w:pos="1080"/>
        </w:tabs>
      </w:pPr>
      <w:r>
        <w:t>modificar ou distribuir o código-fonte de qualquer Código Distribuível de modo que qualquer parte do mesmo fique sujeita a uma Licença Excluída. A Licença Excluída é aquela que exige, como condição de uso, modificação ou distribuição, que o código seja divulgado ou distribuído na forma de código-fonte ou que outros tenham o direito de modificá-lo.</w:t>
      </w:r>
    </w:p>
    <w:bookmarkStart w:id="21" w:name="LicenseTerms_LicenseModel"/>
    <w:p w14:paraId="167186A6" w14:textId="7BA5C52A" w:rsidR="00F74E1F" w:rsidRPr="00B3420A" w:rsidRDefault="00F74E1F" w:rsidP="005A68AC">
      <w:pPr>
        <w:pStyle w:val="ProductList-Body"/>
        <w:shd w:val="clear" w:color="auto" w:fill="A6A6A6" w:themeFill="background1" w:themeFillShade="A6"/>
        <w:spacing w:before="120" w:after="240"/>
        <w:jc w:val="right"/>
      </w:pPr>
      <w:r>
        <w:fldChar w:fldCharType="begin"/>
      </w:r>
      <w:r w:rsidR="00AF14E0">
        <w:instrText>HYPERLINK  \l "Sumário"</w:instrText>
      </w:r>
      <w:r>
        <w:fldChar w:fldCharType="separate"/>
      </w:r>
      <w:r>
        <w:rPr>
          <w:rStyle w:val="Hyperlink"/>
          <w:sz w:val="16"/>
          <w:szCs w:val="16"/>
        </w:rPr>
        <w:t>Sumário</w:t>
      </w:r>
      <w:r>
        <w:fldChar w:fldCharType="end"/>
      </w:r>
      <w:r w:rsidR="002021DB">
        <w:t xml:space="preserve"> </w:t>
      </w:r>
      <w:r>
        <w:rPr>
          <w:sz w:val="16"/>
          <w:szCs w:val="16"/>
        </w:rPr>
        <w:t>/</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Pr>
          <w:sz w:val="16"/>
          <w:szCs w:val="16"/>
        </w:rPr>
        <w:t>/</w:t>
      </w:r>
      <w:r w:rsidR="002021DB">
        <w:rPr>
          <w:sz w:val="16"/>
          <w:szCs w:val="16"/>
        </w:rPr>
        <w:t xml:space="preserve"> </w:t>
      </w:r>
      <w:hyperlink w:anchor="Index" w:history="1">
        <w:r w:rsidR="005A68AC">
          <w:rPr>
            <w:rStyle w:val="Hyperlink"/>
            <w:sz w:val="16"/>
            <w:szCs w:val="16"/>
          </w:rPr>
          <w:t>Índice</w:t>
        </w:r>
      </w:hyperlink>
    </w:p>
    <w:p w14:paraId="6C772792" w14:textId="74BB2FBB" w:rsidR="00045C64" w:rsidRPr="00B3420A" w:rsidRDefault="00045C64" w:rsidP="00E6055C">
      <w:pPr>
        <w:pStyle w:val="ProductList-OfferingGroupHeading"/>
        <w:spacing w:after="0"/>
        <w:outlineLvl w:val="1"/>
      </w:pPr>
      <w:bookmarkStart w:id="22" w:name="_Toc439929406"/>
      <w:r>
        <w:t>Termos do Modelo de Licença</w:t>
      </w:r>
      <w:bookmarkEnd w:id="22"/>
    </w:p>
    <w:bookmarkEnd w:id="21"/>
    <w:p w14:paraId="0845C71D" w14:textId="5C60CF75" w:rsidR="00873545" w:rsidRPr="00B3420A" w:rsidRDefault="00006F3F" w:rsidP="002024BF">
      <w:pPr>
        <w:pStyle w:val="ProductList-Body"/>
        <w:tabs>
          <w:tab w:val="clear" w:pos="360"/>
          <w:tab w:val="clear" w:pos="720"/>
          <w:tab w:val="clear" w:pos="1080"/>
        </w:tabs>
      </w:pPr>
      <w:r>
        <w:t>O Modelo de Licença para cada Produto é identificado na Entrada do Produto. Os termos do Modelo de Licença se aplicam a todos os Produtos de software licenciados sob este Modelo de Licenciamento, conforme especificado na Entrada do Produto e sujeitos a quaisquer exceções e a outros termos indicados nos Termos de Licença Específicos do Produto.</w:t>
      </w:r>
    </w:p>
    <w:p w14:paraId="3235F5B0" w14:textId="77777777" w:rsidR="00045C64" w:rsidRPr="00B3420A" w:rsidRDefault="00045C64" w:rsidP="002024BF">
      <w:pPr>
        <w:pStyle w:val="ProductList-Body"/>
        <w:tabs>
          <w:tab w:val="clear" w:pos="360"/>
          <w:tab w:val="clear" w:pos="720"/>
          <w:tab w:val="clear" w:pos="1080"/>
        </w:tabs>
      </w:pPr>
    </w:p>
    <w:p w14:paraId="79F5870E" w14:textId="0F0C1268" w:rsidR="00CA1FAB" w:rsidRPr="00B3420A" w:rsidRDefault="00CA1FAB" w:rsidP="00CA1FAB">
      <w:pPr>
        <w:pStyle w:val="ProductList-Offering2Heading"/>
        <w:outlineLvl w:val="2"/>
      </w:pPr>
      <w:bookmarkStart w:id="23" w:name="PorProcessador"/>
      <w:bookmarkStart w:id="24" w:name="_Toc439929407"/>
      <w:bookmarkStart w:id="25" w:name="_Toc429483347"/>
      <w:r>
        <w:t>Por Processador</w:t>
      </w:r>
      <w:bookmarkEnd w:id="23"/>
      <w:bookmarkEnd w:id="24"/>
    </w:p>
    <w:p w14:paraId="5B4B2C14" w14:textId="77777777" w:rsidR="00CA1FAB" w:rsidRPr="00B3420A" w:rsidRDefault="00CA1FAB" w:rsidP="00CA1FAB">
      <w:pPr>
        <w:pStyle w:val="ProductList-ClauseHeading"/>
        <w:keepNext/>
      </w:pPr>
      <w:r>
        <w:rPr>
          <w:szCs w:val="20"/>
        </w:rPr>
        <w:t>Licenças do Servidor (por processador)</w:t>
      </w:r>
    </w:p>
    <w:p w14:paraId="6DE6EF2D" w14:textId="05CE516D" w:rsidR="00CA1FAB" w:rsidRPr="00B3420A" w:rsidRDefault="0052508C" w:rsidP="0014225E">
      <w:pPr>
        <w:pStyle w:val="ProductList-Bullet"/>
        <w:numPr>
          <w:ilvl w:val="0"/>
          <w:numId w:val="6"/>
        </w:numPr>
      </w:pPr>
      <w:r w:rsidRPr="00D068CB">
        <w:rPr>
          <w:color w:val="000000"/>
        </w:rPr>
        <w:t>O Cliente poderá usar o software para servidores em um</w:t>
      </w:r>
      <w:r>
        <w:rPr>
          <w:color w:val="800080"/>
        </w:rPr>
        <w:t xml:space="preserve"> </w:t>
      </w:r>
      <w:r w:rsidRPr="005F7C88">
        <w:rPr>
          <w:color w:val="0563C1"/>
        </w:rPr>
        <w:fldChar w:fldCharType="begin"/>
      </w:r>
      <w:r w:rsidRPr="005F7C88">
        <w:rPr>
          <w:color w:val="0563C1"/>
        </w:rPr>
        <w:instrText>AutoTextList  \s NoStyle \t "</w:instrText>
      </w:r>
      <w:r w:rsidRPr="005F7C88">
        <w:rPr>
          <w:color w:val="0563C1"/>
        </w:rPr>
        <w:fldChar w:fldCharType="begin"/>
      </w:r>
      <w:r w:rsidRPr="005F7C88">
        <w:rPr>
          <w:color w:val="0563C1"/>
        </w:rPr>
        <w:instrText xml:space="preserve">AutoTextList  \s NoStyle \t "Licensed Server means a single </w:instrText>
      </w:r>
      <w:r w:rsidRPr="005F7C88">
        <w:rPr>
          <w:color w:val="0563C1"/>
        </w:rPr>
        <w:fldChar w:fldCharType="begin"/>
      </w:r>
      <w:r w:rsidRPr="005F7C88">
        <w:rPr>
          <w:color w:val="0563C1"/>
        </w:rPr>
        <w:instrText>AutoTextList  \s NoStyle \t " means a physical hardware system capable of running server software.         "</w:instrText>
      </w:r>
      <w:r w:rsidRPr="005F7C88">
        <w:rPr>
          <w:color w:val="0563C1"/>
        </w:rPr>
        <w:fldChar w:fldCharType="separate"/>
      </w:r>
      <w:r w:rsidRPr="005F7C88">
        <w:rPr>
          <w:color w:val="0563C1"/>
        </w:rPr>
        <w:instrText>Server</w:instrText>
      </w:r>
      <w:r w:rsidRPr="005F7C88">
        <w:rPr>
          <w:color w:val="0563C1"/>
        </w:rPr>
        <w:fldChar w:fldCharType="end"/>
      </w:r>
      <w:r w:rsidRPr="005F7C88">
        <w:rPr>
          <w:color w:val="0563C1"/>
        </w:rPr>
        <w:instrText xml:space="preserve"> to which a </w:instrText>
      </w:r>
      <w:r w:rsidRPr="005F7C88">
        <w:rPr>
          <w:color w:val="0563C1"/>
        </w:rPr>
        <w:fldChar w:fldCharType="begin"/>
      </w:r>
      <w:r w:rsidRPr="005F7C88">
        <w:rPr>
          <w:color w:val="0563C1"/>
        </w:rPr>
        <w:instrText>AutoTextList  \s NoStyle \t " means the right to download, install, access and use a Product.         "</w:instrText>
      </w:r>
      <w:r w:rsidRPr="005F7C88">
        <w:rPr>
          <w:color w:val="0563C1"/>
        </w:rPr>
        <w:fldChar w:fldCharType="separate"/>
      </w:r>
      <w:r w:rsidRPr="005F7C88">
        <w:rPr>
          <w:color w:val="0563C1"/>
        </w:rPr>
        <w:instrText>License</w:instrText>
      </w:r>
      <w:r w:rsidRPr="005F7C88">
        <w:rPr>
          <w:color w:val="0563C1"/>
        </w:rPr>
        <w:fldChar w:fldCharType="end"/>
      </w:r>
      <w:r w:rsidRPr="005F7C88">
        <w:rPr>
          <w:color w:val="0563C1"/>
        </w:rPr>
        <w:instrText xml:space="preserve"> is assigned. For purposes of this definition, a hardware partition or blade is considered to be a separate Server."</w:instrText>
      </w:r>
      <w:r w:rsidRPr="005F7C88">
        <w:rPr>
          <w:color w:val="0563C1"/>
        </w:rPr>
        <w:fldChar w:fldCharType="separate"/>
      </w:r>
      <w:r w:rsidRPr="005F7C88">
        <w:rPr>
          <w:color w:val="0563C1"/>
        </w:rPr>
        <w:instrText>Servidor Licenciado</w:instrText>
      </w:r>
      <w:r w:rsidRPr="005F7C88">
        <w:rPr>
          <w:color w:val="0563C1"/>
        </w:rPr>
        <w:fldChar w:fldCharType="end"/>
      </w:r>
      <w:r w:rsidRPr="005F7C88">
        <w:rPr>
          <w:color w:val="0563C1"/>
        </w:rPr>
        <w:instrText xml:space="preserve"> significa um único </w:instrText>
      </w:r>
      <w:r w:rsidRPr="005F7C88">
        <w:rPr>
          <w:color w:val="0563C1"/>
        </w:rPr>
        <w:fldChar w:fldCharType="begin"/>
      </w:r>
      <w:r w:rsidRPr="005F7C88">
        <w:instrText>AutoTextList  \s NoStyle \t "Server me</w:instrText>
      </w:r>
      <w:r w:rsidRPr="005F7C88">
        <w:rPr>
          <w:color w:val="0563C1"/>
        </w:rPr>
        <w:instrText>ans a physical hardware system capable of running server software."</w:instrText>
      </w:r>
      <w:r w:rsidRPr="005F7C88">
        <w:rPr>
          <w:color w:val="0563C1"/>
        </w:rPr>
        <w:fldChar w:fldCharType="separate"/>
      </w:r>
      <w:r w:rsidRPr="005F7C88">
        <w:rPr>
          <w:color w:val="0563C1"/>
        </w:rPr>
        <w:instrText>Servidor</w:instrText>
      </w:r>
      <w:r w:rsidRPr="005F7C88">
        <w:rPr>
          <w:color w:val="0563C1"/>
        </w:rPr>
        <w:fldChar w:fldCharType="end"/>
      </w:r>
      <w:r w:rsidRPr="005F7C88">
        <w:rPr>
          <w:color w:val="0563C1"/>
        </w:rPr>
        <w:instrText xml:space="preserve"> ao qual a </w:instrText>
      </w:r>
      <w:r w:rsidRPr="005F7C88">
        <w:rPr>
          <w:color w:val="0563C1"/>
        </w:rPr>
        <w:fldChar w:fldCharType="begin"/>
      </w:r>
      <w:r w:rsidRPr="005F7C88">
        <w:rPr>
          <w:color w:val="0563C1"/>
        </w:rPr>
        <w:instrText>AutoTextList  \s NoStyle \t "License means the right to download, install, access and use a Product."</w:instrText>
      </w:r>
      <w:r w:rsidRPr="005F7C88">
        <w:rPr>
          <w:color w:val="0563C1"/>
        </w:rPr>
        <w:fldChar w:fldCharType="separate"/>
      </w:r>
      <w:r w:rsidRPr="005F7C88">
        <w:rPr>
          <w:color w:val="0563C1"/>
        </w:rPr>
        <w:fldChar w:fldCharType="begin"/>
      </w:r>
      <w:r w:rsidRPr="005F7C88">
        <w:rPr>
          <w:color w:val="0563C1"/>
        </w:rPr>
        <w:instrText>AutoTextList  \s NoStyle \t "</w:instrText>
      </w:r>
      <w:r w:rsidRPr="005F7C88">
        <w:rPr>
          <w:color w:val="0563C1"/>
        </w:rPr>
        <w:fldChar w:fldCharType="begin"/>
      </w:r>
      <w:r w:rsidRPr="005F7C88">
        <w:rPr>
          <w:color w:val="0563C1"/>
        </w:rPr>
        <w:instrText>AutoTextList  \s NoStyle \t "License means the right to download, install, access and use a Product."</w:instrText>
      </w:r>
      <w:r w:rsidRPr="005F7C88">
        <w:rPr>
          <w:color w:val="0563C1"/>
        </w:rPr>
        <w:fldChar w:fldCharType="separate"/>
      </w:r>
      <w:r w:rsidRPr="005F7C88">
        <w:rPr>
          <w:color w:val="0563C1"/>
        </w:rPr>
        <w:instrText>Licença</w:instrText>
      </w:r>
      <w:r w:rsidRPr="005F7C88">
        <w:rPr>
          <w:color w:val="0563C1"/>
        </w:rPr>
        <w:fldChar w:fldCharType="end"/>
      </w:r>
      <w:r w:rsidRPr="005F7C88">
        <w:rPr>
          <w:color w:val="0563C1"/>
        </w:rPr>
        <w:instrText xml:space="preserve"> significa o direito de baixar, instalar, acessar e usar um Produto."</w:instrText>
      </w:r>
      <w:r w:rsidRPr="005F7C88">
        <w:rPr>
          <w:color w:val="0563C1"/>
        </w:rPr>
        <w:fldChar w:fldCharType="separate"/>
      </w:r>
      <w:r w:rsidRPr="005F7C88">
        <w:rPr>
          <w:color w:val="0563C1"/>
        </w:rPr>
        <w:instrText>Licença</w:instrText>
      </w:r>
      <w:r w:rsidRPr="005F7C88">
        <w:rPr>
          <w:color w:val="0563C1"/>
        </w:rPr>
        <w:fldChar w:fldCharType="end"/>
      </w:r>
      <w:r w:rsidRPr="005F7C88">
        <w:rPr>
          <w:color w:val="0563C1"/>
        </w:rPr>
        <w:fldChar w:fldCharType="end"/>
      </w:r>
      <w:r w:rsidRPr="005F7C88">
        <w:rPr>
          <w:color w:val="0563C1"/>
        </w:rPr>
        <w:instrText xml:space="preserve"> é cedida. Para fins desta definição, uma partição de hardware ou um blade é considerado um </w:instrText>
      </w:r>
      <w:r w:rsidRPr="005F7C88">
        <w:rPr>
          <w:color w:val="0563C1"/>
        </w:rPr>
        <w:fldChar w:fldCharType="begin"/>
      </w:r>
      <w:r w:rsidRPr="005F7C88">
        <w:instrText>AutoTextList  \s NoStyle \t "Server me</w:instrText>
      </w:r>
      <w:r w:rsidRPr="005F7C88">
        <w:rPr>
          <w:color w:val="0563C1"/>
        </w:rPr>
        <w:instrText>ans a physical hardware system capable of running server software."</w:instrText>
      </w:r>
      <w:r w:rsidRPr="005F7C88">
        <w:rPr>
          <w:color w:val="0563C1"/>
        </w:rPr>
        <w:fldChar w:fldCharType="separate"/>
      </w:r>
      <w:r w:rsidRPr="005F7C88">
        <w:rPr>
          <w:color w:val="0563C1"/>
        </w:rPr>
        <w:instrText>Servidor</w:instrText>
      </w:r>
      <w:r w:rsidRPr="005F7C88">
        <w:rPr>
          <w:color w:val="0563C1"/>
        </w:rPr>
        <w:fldChar w:fldCharType="end"/>
      </w:r>
      <w:r w:rsidRPr="005F7C88">
        <w:rPr>
          <w:color w:val="0563C1"/>
        </w:rPr>
        <w:instrText xml:space="preserve"> separado."</w:instrText>
      </w:r>
      <w:r w:rsidRPr="005F7C88">
        <w:rPr>
          <w:color w:val="0563C1"/>
        </w:rPr>
        <w:fldChar w:fldCharType="separate"/>
      </w:r>
      <w:r w:rsidRPr="005F7C88">
        <w:rPr>
          <w:color w:val="0563C1"/>
        </w:rPr>
        <w:t>Servidor Licenciado</w:t>
      </w:r>
      <w:r w:rsidRPr="005F7C88">
        <w:rPr>
          <w:color w:val="0563C1"/>
        </w:rPr>
        <w:fldChar w:fldCharType="end"/>
      </w:r>
      <w:r w:rsidRPr="00AC5B93">
        <w:t>,</w:t>
      </w:r>
      <w:r>
        <w:rPr>
          <w:color w:val="0563C1"/>
        </w:rPr>
        <w:t xml:space="preserve"> </w:t>
      </w:r>
      <w:r w:rsidRPr="00D068CB">
        <w:rPr>
          <w:color w:val="000000"/>
        </w:rPr>
        <w:t>conforme descrito nos Termos de Licença Específicos do Produto, desde que ele adquira</w:t>
      </w:r>
      <w:r>
        <w:rPr>
          <w:color w:val="800080"/>
        </w:rPr>
        <w:t xml:space="preserve"> </w:t>
      </w:r>
      <w:r w:rsidRPr="001803A1">
        <w:rPr>
          <w:color w:val="0563C1"/>
        </w:rPr>
        <w:fldChar w:fldCharType="begin"/>
      </w:r>
      <w:r w:rsidRPr="00A627E3">
        <w:rPr>
          <w:color w:val="0563C1"/>
          <w:lang w:val="es-ES"/>
        </w:rPr>
        <w:instrText>AutoTextList  \s NoStyle \t "License means the right to download, install, access and use a Product."</w:instrText>
      </w:r>
      <w:r w:rsidRPr="001803A1">
        <w:rPr>
          <w:color w:val="0563C1"/>
        </w:rPr>
        <w:fldChar w:fldCharType="separate"/>
      </w:r>
      <w:r w:rsidRPr="00BC286D">
        <w:rPr>
          <w:color w:val="0563C1"/>
        </w:rPr>
        <w:fldChar w:fldCharType="begin"/>
      </w:r>
      <w:r w:rsidRPr="00A627E3">
        <w:rPr>
          <w:color w:val="0563C1"/>
          <w:lang w:val="es-ES"/>
        </w:rPr>
        <w:instrText>AutoTextList  \s NoStyle \t "</w:instrText>
      </w:r>
      <w:r w:rsidRPr="00BC286D">
        <w:rPr>
          <w:color w:val="0563C1"/>
        </w:rPr>
        <w:fldChar w:fldCharType="begin"/>
      </w:r>
      <w:r w:rsidRPr="00A627E3">
        <w:rPr>
          <w:color w:val="0563C1"/>
          <w:lang w:val="es-ES"/>
        </w:rPr>
        <w:instrText>AutoTextList  \s NoStyle \t "License means the right to download, install, access and use a Product."</w:instrText>
      </w:r>
      <w:r w:rsidRPr="00BC286D">
        <w:rPr>
          <w:color w:val="0563C1"/>
        </w:rPr>
        <w:fldChar w:fldCharType="separate"/>
      </w:r>
      <w:r w:rsidRPr="00A627E3">
        <w:rPr>
          <w:color w:val="0563C1"/>
          <w:lang w:val="es-ES"/>
        </w:rPr>
        <w:instrText>Licença</w:instrText>
      </w:r>
      <w:r w:rsidRPr="00BC286D">
        <w:rPr>
          <w:color w:val="0563C1"/>
        </w:rPr>
        <w:fldChar w:fldCharType="end"/>
      </w:r>
      <w:r w:rsidRPr="00A627E3">
        <w:rPr>
          <w:color w:val="0563C1"/>
          <w:lang w:val="es-ES"/>
        </w:rPr>
        <w:instrText xml:space="preserve"> significa o direito de baixar, instalar, acessar e usar um Produto."</w:instrText>
      </w:r>
      <w:r w:rsidRPr="00BC286D">
        <w:rPr>
          <w:color w:val="0563C1"/>
        </w:rPr>
        <w:fldChar w:fldCharType="separate"/>
      </w:r>
      <w:r w:rsidRPr="00A627E3">
        <w:rPr>
          <w:color w:val="0563C1"/>
          <w:lang w:val="es-ES"/>
        </w:rPr>
        <w:t>Licença</w:t>
      </w:r>
      <w:r w:rsidRPr="00BC286D">
        <w:rPr>
          <w:color w:val="0563C1"/>
        </w:rPr>
        <w:fldChar w:fldCharType="end"/>
      </w:r>
      <w:r w:rsidRPr="001803A1">
        <w:rPr>
          <w:color w:val="0563C1"/>
        </w:rPr>
        <w:fldChar w:fldCharType="end"/>
      </w:r>
      <w:r>
        <w:rPr>
          <w:color w:val="0563C1"/>
        </w:rPr>
        <w:t>s</w:t>
      </w:r>
      <w:r>
        <w:rPr>
          <w:color w:val="800080"/>
        </w:rPr>
        <w:t xml:space="preserve"> </w:t>
      </w:r>
      <w:r w:rsidRPr="00D068CB">
        <w:rPr>
          <w:color w:val="000000"/>
        </w:rPr>
        <w:t>suficientes conforme descrito abaixo</w:t>
      </w:r>
      <w:r w:rsidR="00CA1FAB">
        <w:t>.</w:t>
      </w:r>
    </w:p>
    <w:p w14:paraId="4F729179" w14:textId="707B00E2" w:rsidR="00CA1FAB" w:rsidRPr="00B3420A" w:rsidRDefault="00CA1FAB" w:rsidP="004D5FC3">
      <w:pPr>
        <w:pStyle w:val="ProductList-Bullet"/>
        <w:numPr>
          <w:ilvl w:val="0"/>
          <w:numId w:val="6"/>
        </w:numPr>
      </w:pPr>
      <w:r>
        <w:t xml:space="preserve">Uma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é exigida para cada </w:t>
      </w:r>
      <w:r w:rsidR="004D5FC3" w:rsidRPr="004D5FC3">
        <w:rPr>
          <w:color w:val="0563C1"/>
          <w:lang w:val="es-AR"/>
        </w:rPr>
        <w:fldChar w:fldCharType="begin"/>
      </w:r>
      <w:r w:rsidR="004D5FC3" w:rsidRPr="004D5FC3">
        <w:rPr>
          <w:color w:val="0563C1"/>
          <w:lang w:val="es-AR"/>
        </w:rPr>
        <w:instrText>AutoTextList  \s NoStyle \t "</w:instrText>
      </w:r>
      <w:r w:rsidR="004D5FC3" w:rsidRPr="004D5FC3">
        <w:rPr>
          <w:color w:val="0563C1"/>
          <w:lang w:val="es-AR"/>
        </w:rPr>
        <w:fldChar w:fldCharType="begin"/>
      </w:r>
      <w:r w:rsidR="004D5FC3" w:rsidRPr="004D5FC3">
        <w:rPr>
          <w:color w:val="0563C1"/>
          <w:lang w:val="es-AR"/>
        </w:rPr>
        <w:instrText>AutoTextList  \s NoStyle \t " Physical Processor means a processor in a physical hardware system."</w:instrText>
      </w:r>
      <w:r w:rsidR="004D5FC3" w:rsidRPr="004D5FC3">
        <w:rPr>
          <w:color w:val="0563C1"/>
          <w:lang w:val="es-AR"/>
        </w:rPr>
        <w:fldChar w:fldCharType="separate"/>
      </w:r>
      <w:r w:rsidR="004D5FC3" w:rsidRPr="004D5FC3">
        <w:rPr>
          <w:color w:val="0563C1"/>
          <w:lang w:val="es-AR"/>
        </w:rPr>
        <w:instrText>Processador Físico</w:instrText>
      </w:r>
      <w:r w:rsidR="004D5FC3" w:rsidRPr="004D5FC3">
        <w:rPr>
          <w:color w:val="0563C1"/>
          <w:lang w:val="es-AR"/>
        </w:rPr>
        <w:fldChar w:fldCharType="end"/>
      </w:r>
      <w:r w:rsidR="004D5FC3" w:rsidRPr="004D5FC3">
        <w:rPr>
          <w:color w:val="0563C1"/>
          <w:lang w:val="es-AR"/>
        </w:rPr>
        <w:instrText xml:space="preserve"> significa um processador em um sistema de hardware físico."</w:instrText>
      </w:r>
      <w:r w:rsidR="004D5FC3" w:rsidRPr="004D5FC3">
        <w:rPr>
          <w:color w:val="0563C1"/>
          <w:lang w:val="es-AR"/>
        </w:rPr>
        <w:fldChar w:fldCharType="separate"/>
      </w:r>
      <w:r w:rsidR="004D5FC3" w:rsidRPr="004D5FC3">
        <w:rPr>
          <w:color w:val="0563C1"/>
          <w:lang w:val="es-AR"/>
        </w:rPr>
        <w:t>Processador Físico</w:t>
      </w:r>
      <w:r w:rsidR="004D5FC3" w:rsidRPr="004D5FC3">
        <w:rPr>
          <w:color w:val="0563C1"/>
          <w:lang w:val="es-AR"/>
        </w:rPr>
        <w:fldChar w:fldCharType="end"/>
      </w:r>
      <w:r>
        <w:t xml:space="preserve"> em um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lang w:val="es-AR"/>
        </w:rPr>
        <w:fldChar w:fldCharType="begin"/>
      </w:r>
      <w:r w:rsidR="0014225E" w:rsidRPr="0014225E">
        <w:rPr>
          <w:color w:val="0563C1"/>
          <w:lang w:val="es-AR"/>
        </w:rPr>
        <w:instrText>AutoTextList  \s NoStyle \t "</w:instrText>
      </w:r>
      <w:r w:rsidR="0014225E" w:rsidRPr="0014225E">
        <w:rPr>
          <w:color w:val="0563C1"/>
          <w:lang w:val="es-AR"/>
        </w:rPr>
        <w:fldChar w:fldCharType="begin"/>
      </w:r>
      <w:r w:rsidR="0014225E" w:rsidRPr="0014225E">
        <w:rPr>
          <w:color w:val="0563C1"/>
          <w:lang w:val="es-AR"/>
        </w:rPr>
        <w:instrText xml:space="preserve">AutoTextList  \s NoStyle \t "Licensed Server means a single </w:instrText>
      </w:r>
      <w:r w:rsidR="0014225E" w:rsidRPr="0014225E">
        <w:rPr>
          <w:color w:val="0563C1"/>
          <w:lang w:val="es-AR"/>
        </w:rPr>
        <w:fldChar w:fldCharType="begin"/>
      </w:r>
      <w:r w:rsidR="0014225E" w:rsidRPr="0014225E">
        <w:rPr>
          <w:color w:val="0563C1"/>
          <w:lang w:val="es-AR"/>
        </w:rPr>
        <w:instrText>AutoTextList  \s NoStyle \t " means a physical hardware system capable of running server software.         "</w:instrText>
      </w:r>
      <w:r w:rsidR="0014225E" w:rsidRPr="0014225E">
        <w:rPr>
          <w:color w:val="0563C1"/>
          <w:lang w:val="es-AR"/>
        </w:rPr>
        <w:fldChar w:fldCharType="separate"/>
      </w:r>
      <w:r w:rsidR="0014225E" w:rsidRPr="0014225E">
        <w:rPr>
          <w:color w:val="0563C1"/>
          <w:lang w:val="es-AR"/>
        </w:rPr>
        <w:instrText>Server</w:instrText>
      </w:r>
      <w:r w:rsidR="0014225E" w:rsidRPr="0014225E">
        <w:rPr>
          <w:color w:val="0563C1"/>
          <w:lang w:val="es-AR"/>
        </w:rPr>
        <w:fldChar w:fldCharType="end"/>
      </w:r>
      <w:r w:rsidR="0014225E" w:rsidRPr="0014225E">
        <w:rPr>
          <w:color w:val="0563C1"/>
          <w:lang w:val="es-AR"/>
        </w:rPr>
        <w:instrText xml:space="preserve"> to which a </w:instrText>
      </w:r>
      <w:r w:rsidR="0014225E" w:rsidRPr="0014225E">
        <w:rPr>
          <w:color w:val="0563C1"/>
          <w:lang w:val="es-AR"/>
        </w:rPr>
        <w:fldChar w:fldCharType="begin"/>
      </w:r>
      <w:r w:rsidR="0014225E" w:rsidRPr="0014225E">
        <w:rPr>
          <w:color w:val="0563C1"/>
          <w:lang w:val="es-AR"/>
        </w:rPr>
        <w:instrText>AutoTextList  \s NoStyle \t " means the right to download, install, access and use a Product.         "</w:instrText>
      </w:r>
      <w:r w:rsidR="0014225E" w:rsidRPr="0014225E">
        <w:rPr>
          <w:color w:val="0563C1"/>
          <w:lang w:val="es-AR"/>
        </w:rPr>
        <w:fldChar w:fldCharType="separate"/>
      </w:r>
      <w:r w:rsidR="0014225E" w:rsidRPr="0014225E">
        <w:rPr>
          <w:color w:val="0563C1"/>
          <w:lang w:val="es-AR"/>
        </w:rPr>
        <w:instrText>License</w:instrText>
      </w:r>
      <w:r w:rsidR="0014225E" w:rsidRPr="0014225E">
        <w:rPr>
          <w:color w:val="0563C1"/>
          <w:lang w:val="es-AR"/>
        </w:rPr>
        <w:fldChar w:fldCharType="end"/>
      </w:r>
      <w:r w:rsidR="0014225E" w:rsidRPr="0014225E">
        <w:rPr>
          <w:color w:val="0563C1"/>
          <w:lang w:val="es-AR"/>
        </w:rPr>
        <w:instrText xml:space="preserve"> is assigned. For purposes of this definition, a hardware partition or blade is considered to be a separate Server."</w:instrText>
      </w:r>
      <w:r w:rsidR="0014225E" w:rsidRPr="0014225E">
        <w:rPr>
          <w:color w:val="0563C1"/>
          <w:lang w:val="es-AR"/>
        </w:rPr>
        <w:fldChar w:fldCharType="separate"/>
      </w:r>
      <w:r w:rsidR="0014225E" w:rsidRPr="0014225E">
        <w:rPr>
          <w:color w:val="0563C1"/>
          <w:lang w:val="es-AR"/>
        </w:rPr>
        <w:instrText>Servidor Licenciado</w:instrText>
      </w:r>
      <w:r w:rsidR="0014225E" w:rsidRPr="0014225E">
        <w:rPr>
          <w:color w:val="0563C1"/>
          <w:lang w:val="es-AR"/>
        </w:rPr>
        <w:fldChar w:fldCharType="end"/>
      </w:r>
      <w:r w:rsidR="0014225E" w:rsidRPr="0014225E">
        <w:rPr>
          <w:color w:val="0563C1"/>
          <w:lang w:val="es-AR"/>
        </w:rPr>
        <w:instrText xml:space="preserve"> significa um único </w:instrText>
      </w:r>
      <w:r w:rsidR="0014225E" w:rsidRPr="0014225E">
        <w:rPr>
          <w:color w:val="0563C1"/>
          <w:lang w:val="es-AR"/>
        </w:rPr>
        <w:fldChar w:fldCharType="begin"/>
      </w:r>
      <w:r w:rsidR="0014225E" w:rsidRPr="0014225E">
        <w:rPr>
          <w:lang w:val="es-AR"/>
        </w:rPr>
        <w:instrText>AutoTextList  \s NoStyle \t "Server me</w:instrText>
      </w:r>
      <w:r w:rsidR="0014225E" w:rsidRPr="0014225E">
        <w:rPr>
          <w:color w:val="0563C1"/>
          <w:lang w:val="es-AR"/>
        </w:rPr>
        <w:instrText>ans a physical hardware system capable of running server software."</w:instrText>
      </w:r>
      <w:r w:rsidR="0014225E" w:rsidRPr="0014225E">
        <w:rPr>
          <w:color w:val="0563C1"/>
          <w:lang w:val="es-AR"/>
        </w:rPr>
        <w:fldChar w:fldCharType="separate"/>
      </w:r>
      <w:r w:rsidR="0014225E" w:rsidRPr="0014225E">
        <w:rPr>
          <w:color w:val="0563C1"/>
          <w:lang w:val="es-AR"/>
        </w:rPr>
        <w:instrText>Servidor</w:instrText>
      </w:r>
      <w:r w:rsidR="0014225E" w:rsidRPr="0014225E">
        <w:rPr>
          <w:color w:val="0563C1"/>
          <w:lang w:val="es-AR"/>
        </w:rPr>
        <w:fldChar w:fldCharType="end"/>
      </w:r>
      <w:r w:rsidR="0014225E" w:rsidRPr="0014225E">
        <w:rPr>
          <w:color w:val="0563C1"/>
          <w:lang w:val="es-AR"/>
        </w:rPr>
        <w:instrText xml:space="preserve"> ao qual a </w:instrText>
      </w:r>
      <w:r w:rsidR="0014225E" w:rsidRPr="0014225E">
        <w:rPr>
          <w:color w:val="0563C1"/>
          <w:lang w:val="es-AR"/>
        </w:rPr>
        <w:fldChar w:fldCharType="begin"/>
      </w:r>
      <w:r w:rsidR="0014225E" w:rsidRPr="0014225E">
        <w:rPr>
          <w:color w:val="0563C1"/>
          <w:lang w:val="es-AR"/>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fldChar w:fldCharType="begin"/>
      </w:r>
      <w:r w:rsidR="0014225E" w:rsidRPr="0014225E">
        <w:rPr>
          <w:color w:val="0563C1"/>
          <w:lang w:val="es-AR"/>
        </w:rPr>
        <w:instrText>AutoTextList  \s NoStyle \t "</w:instrText>
      </w:r>
      <w:r w:rsidR="0014225E" w:rsidRPr="0014225E">
        <w:rPr>
          <w:color w:val="0563C1"/>
          <w:lang w:val="es-AR"/>
        </w:rPr>
        <w:fldChar w:fldCharType="begin"/>
      </w:r>
      <w:r w:rsidR="0014225E" w:rsidRPr="0014225E">
        <w:rPr>
          <w:color w:val="0563C1"/>
          <w:lang w:val="es-AR"/>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instrText>Licença</w:instrText>
      </w:r>
      <w:r w:rsidR="0014225E" w:rsidRPr="0014225E">
        <w:rPr>
          <w:color w:val="0563C1"/>
          <w:lang w:val="es-AR"/>
        </w:rPr>
        <w:fldChar w:fldCharType="end"/>
      </w:r>
      <w:r w:rsidR="0014225E" w:rsidRPr="0014225E">
        <w:rPr>
          <w:color w:val="0563C1"/>
          <w:lang w:val="es-AR"/>
        </w:rPr>
        <w:instrText xml:space="preserve"> significa o direito de baixar, instalar, acessar e usar um Produto."</w:instrText>
      </w:r>
      <w:r w:rsidR="0014225E" w:rsidRPr="0014225E">
        <w:rPr>
          <w:color w:val="0563C1"/>
          <w:lang w:val="es-AR"/>
        </w:rPr>
        <w:fldChar w:fldCharType="separate"/>
      </w:r>
      <w:r w:rsidR="0014225E" w:rsidRPr="0014225E">
        <w:rPr>
          <w:color w:val="0563C1"/>
          <w:lang w:val="es-AR"/>
        </w:rPr>
        <w:instrText>Licença</w:instrText>
      </w:r>
      <w:r w:rsidR="0014225E" w:rsidRPr="0014225E">
        <w:rPr>
          <w:color w:val="0563C1"/>
          <w:lang w:val="es-AR"/>
        </w:rPr>
        <w:fldChar w:fldCharType="end"/>
      </w:r>
      <w:r w:rsidR="0014225E" w:rsidRPr="0014225E">
        <w:rPr>
          <w:color w:val="0563C1"/>
          <w:lang w:val="es-AR"/>
        </w:rPr>
        <w:fldChar w:fldCharType="end"/>
      </w:r>
      <w:r w:rsidR="0014225E" w:rsidRPr="0014225E">
        <w:rPr>
          <w:color w:val="0563C1"/>
          <w:lang w:val="es-AR"/>
        </w:rPr>
        <w:instrText xml:space="preserve"> é cedida. Para fins desta definição, uma partição de hardware ou um blade é considerado um </w:instrText>
      </w:r>
      <w:r w:rsidR="0014225E" w:rsidRPr="0014225E">
        <w:rPr>
          <w:color w:val="0563C1"/>
          <w:lang w:val="es-AR"/>
        </w:rPr>
        <w:fldChar w:fldCharType="begin"/>
      </w:r>
      <w:r w:rsidR="0014225E" w:rsidRPr="0014225E">
        <w:rPr>
          <w:lang w:val="es-AR"/>
        </w:rPr>
        <w:instrText>AutoTextList  \s NoStyle \t "Server me</w:instrText>
      </w:r>
      <w:r w:rsidR="0014225E" w:rsidRPr="0014225E">
        <w:rPr>
          <w:color w:val="0563C1"/>
          <w:lang w:val="es-AR"/>
        </w:rPr>
        <w:instrText>ans a physical hardware system capable of running server software."</w:instrText>
      </w:r>
      <w:r w:rsidR="0014225E" w:rsidRPr="0014225E">
        <w:rPr>
          <w:color w:val="0563C1"/>
          <w:lang w:val="es-AR"/>
        </w:rPr>
        <w:fldChar w:fldCharType="separate"/>
      </w:r>
      <w:r w:rsidR="0014225E" w:rsidRPr="0014225E">
        <w:rPr>
          <w:color w:val="0563C1"/>
          <w:lang w:val="es-AR"/>
        </w:rPr>
        <w:instrText>Servidor</w:instrText>
      </w:r>
      <w:r w:rsidR="0014225E" w:rsidRPr="0014225E">
        <w:rPr>
          <w:color w:val="0563C1"/>
          <w:lang w:val="es-AR"/>
        </w:rPr>
        <w:fldChar w:fldCharType="end"/>
      </w:r>
      <w:r w:rsidR="0014225E" w:rsidRPr="0014225E">
        <w:rPr>
          <w:color w:val="0563C1"/>
          <w:lang w:val="es-AR"/>
        </w:rPr>
        <w:instrText xml:space="preserve"> separado "</w:instrText>
      </w:r>
      <w:r w:rsidR="0014225E" w:rsidRPr="0014225E">
        <w:rPr>
          <w:color w:val="0563C1"/>
          <w:lang w:val="es-AR"/>
        </w:rPr>
        <w:fldChar w:fldCharType="separate"/>
      </w:r>
      <w:r w:rsidR="0014225E" w:rsidRPr="0014225E">
        <w:rPr>
          <w:color w:val="0563C1"/>
          <w:lang w:val="es-AR"/>
        </w:rPr>
        <w:t>Servidor Licenciado</w:t>
      </w:r>
      <w:r w:rsidR="0014225E" w:rsidRPr="0014225E">
        <w:rPr>
          <w:color w:val="0563C1"/>
          <w:lang w:val="es-AR"/>
        </w:rPr>
        <w:fldChar w:fldCharType="end"/>
      </w:r>
      <w:r w:rsidR="00E77605">
        <w:fldChar w:fldCharType="end"/>
      </w:r>
      <w:r>
        <w:t>.</w:t>
      </w:r>
    </w:p>
    <w:p w14:paraId="7943C02C" w14:textId="126EB4B2" w:rsidR="00CA1FAB" w:rsidRPr="00B3420A" w:rsidRDefault="00CA1FAB" w:rsidP="003F2340">
      <w:pPr>
        <w:pStyle w:val="ProductList-Bullet"/>
        <w:numPr>
          <w:ilvl w:val="0"/>
          <w:numId w:val="6"/>
        </w:numPr>
      </w:pPr>
      <w:r>
        <w:t xml:space="preserve">Cada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 xml:space="preserve"> </w:t>
      </w:r>
      <w:r>
        <w:t>permite usar um</w:t>
      </w:r>
      <w:r w:rsidR="006663B6">
        <w:t>a</w:t>
      </w:r>
      <w:r>
        <w:t xml:space="preserv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 em um</w:t>
      </w:r>
      <w:r>
        <w:rPr>
          <w:color w:val="0563C1"/>
        </w:rPr>
        <w:t xml:space="preserve"> </w:t>
      </w:r>
      <w:r>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w:t>
      </w:r>
    </w:p>
    <w:p w14:paraId="3730436F" w14:textId="77777777" w:rsidR="00CA1FAB" w:rsidRPr="00B3420A" w:rsidRDefault="00CA1FAB" w:rsidP="00CA1FAB">
      <w:pPr>
        <w:pStyle w:val="ProductList-Body"/>
        <w:tabs>
          <w:tab w:val="clear" w:pos="360"/>
          <w:tab w:val="clear" w:pos="720"/>
          <w:tab w:val="clear" w:pos="1080"/>
        </w:tabs>
      </w:pPr>
    </w:p>
    <w:p w14:paraId="583103E0" w14:textId="02844FFC" w:rsidR="00006F3F" w:rsidRPr="00B3420A" w:rsidRDefault="00006F3F" w:rsidP="00006F3F">
      <w:pPr>
        <w:pStyle w:val="ProductList-Offering2Heading"/>
        <w:outlineLvl w:val="2"/>
      </w:pPr>
      <w:bookmarkStart w:id="26" w:name="LicenseTerms_LicenseModel_PerCore"/>
      <w:bookmarkStart w:id="27" w:name="_Toc439929408"/>
      <w:bookmarkEnd w:id="26"/>
      <w:r>
        <w:t>Por Núcleo</w:t>
      </w:r>
      <w:bookmarkEnd w:id="25"/>
      <w:bookmarkEnd w:id="27"/>
    </w:p>
    <w:p w14:paraId="6B6E7E2A" w14:textId="636822E9" w:rsidR="00006F3F" w:rsidRPr="00B3420A" w:rsidRDefault="00006F3F" w:rsidP="00F60441">
      <w:pPr>
        <w:pStyle w:val="ProductList-Body"/>
      </w:pPr>
      <w:r>
        <w:t xml:space="preserve">Para Produtos sujeitos ao Modelo de Licença Por Núcleo, o Cliente poderá optar por licenciar por </w:t>
      </w:r>
      <w:r w:rsidR="0031218A" w:rsidRPr="0031218A">
        <w:rPr>
          <w:color w:val="0563C1"/>
        </w:rPr>
        <w:fldChar w:fldCharType="begin"/>
      </w:r>
      <w:r w:rsidR="0031218A" w:rsidRPr="0031218A">
        <w:rPr>
          <w:color w:val="0563C1"/>
        </w:rPr>
        <w:instrText>AutoTextList  \s NoStyle \t "</w:instrText>
      </w:r>
      <w:r w:rsidR="0031218A" w:rsidRPr="0031218A">
        <w:rPr>
          <w:color w:val="0563C1"/>
        </w:rPr>
        <w:fldChar w:fldCharType="begin"/>
      </w:r>
      <w:r w:rsidR="0031218A" w:rsidRPr="0031218A">
        <w:rPr>
          <w:color w:val="0563C1"/>
        </w:rPr>
        <w:instrText xml:space="preserve">AutoTextList  \s NoStyle \t "Physical Core means a core in a </w:instrText>
      </w:r>
      <w:r w:rsidR="0031218A" w:rsidRPr="0031218A">
        <w:rPr>
          <w:color w:val="0563C1"/>
        </w:rPr>
        <w:fldChar w:fldCharType="begin"/>
      </w:r>
      <w:r w:rsidR="0031218A" w:rsidRPr="0031218A">
        <w:rPr>
          <w:color w:val="0563C1"/>
        </w:rPr>
        <w:instrText>AutoTextList  \s NoStyle \t " means a processor in a physical hardware system.         "</w:instrText>
      </w:r>
      <w:r w:rsidR="0031218A" w:rsidRPr="0031218A">
        <w:rPr>
          <w:color w:val="0563C1"/>
        </w:rPr>
        <w:fldChar w:fldCharType="separate"/>
      </w:r>
      <w:r w:rsidR="0031218A" w:rsidRPr="0031218A">
        <w:rPr>
          <w:color w:val="0563C1"/>
        </w:rPr>
        <w:instrText>Physical Processor</w:instrText>
      </w:r>
      <w:r w:rsidR="0031218A" w:rsidRPr="0031218A">
        <w:rPr>
          <w:color w:val="0563C1"/>
        </w:rPr>
        <w:fldChar w:fldCharType="end"/>
      </w:r>
      <w:r w:rsidR="0031218A" w:rsidRPr="0031218A">
        <w:rPr>
          <w:color w:val="0563C1"/>
        </w:rPr>
        <w:instrText>."</w:instrText>
      </w:r>
      <w:r w:rsidR="0031218A" w:rsidRPr="0031218A">
        <w:rPr>
          <w:color w:val="0563C1"/>
        </w:rPr>
        <w:fldChar w:fldCharType="separate"/>
      </w:r>
      <w:r w:rsidR="0031218A" w:rsidRPr="0031218A">
        <w:rPr>
          <w:color w:val="0563C1"/>
        </w:rPr>
        <w:instrText>Núcleo Físico</w:instrText>
      </w:r>
      <w:r w:rsidR="0031218A" w:rsidRPr="0031218A">
        <w:rPr>
          <w:color w:val="0563C1"/>
        </w:rPr>
        <w:fldChar w:fldCharType="end"/>
      </w:r>
      <w:r w:rsidR="0031218A" w:rsidRPr="0031218A">
        <w:rPr>
          <w:color w:val="0563C1"/>
        </w:rPr>
        <w:instrText xml:space="preserve"> significa um núcleo em um </w:instrText>
      </w:r>
      <w:r w:rsidR="0031218A" w:rsidRPr="00827787">
        <w:rPr>
          <w:color w:val="0563C1"/>
        </w:rPr>
        <w:fldChar w:fldCharType="begin"/>
      </w:r>
      <w:r w:rsidR="0031218A" w:rsidRPr="00827787">
        <w:rPr>
          <w:color w:val="0563C1"/>
        </w:rPr>
        <w:instrText>AutoTextList  \s NoStyle \t " Physical Processor means a processor in a physical hardware system."</w:instrText>
      </w:r>
      <w:r w:rsidR="0031218A" w:rsidRPr="00827787">
        <w:rPr>
          <w:color w:val="0563C1"/>
        </w:rPr>
        <w:fldChar w:fldCharType="separate"/>
      </w:r>
      <w:r w:rsidR="0031218A" w:rsidRPr="00827787">
        <w:rPr>
          <w:color w:val="0563C1"/>
        </w:rPr>
        <w:instrText>Processador Físico</w:instrText>
      </w:r>
      <w:r w:rsidR="0031218A" w:rsidRPr="00827787">
        <w:rPr>
          <w:color w:val="0563C1"/>
        </w:rPr>
        <w:fldChar w:fldCharType="end"/>
      </w:r>
      <w:r w:rsidR="0031218A" w:rsidRPr="0031218A">
        <w:rPr>
          <w:color w:val="0563C1"/>
        </w:rPr>
        <w:instrText>."</w:instrText>
      </w:r>
      <w:r w:rsidR="0031218A" w:rsidRPr="0031218A">
        <w:rPr>
          <w:color w:val="0563C1"/>
        </w:rPr>
        <w:fldChar w:fldCharType="separate"/>
      </w:r>
      <w:r w:rsidR="0031218A" w:rsidRPr="0031218A">
        <w:rPr>
          <w:color w:val="0563C1"/>
        </w:rPr>
        <w:t>Núcleo Físico</w:t>
      </w:r>
      <w:r w:rsidR="0031218A" w:rsidRPr="0031218A">
        <w:rPr>
          <w:color w:val="0563C1"/>
        </w:rPr>
        <w:fldChar w:fldCharType="end"/>
      </w:r>
      <w:r>
        <w:t xml:space="preserve"> em um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ou licenciar por </w:t>
      </w:r>
      <w:r w:rsidR="00E77605" w:rsidRPr="00827787">
        <w:rPr>
          <w:color w:val="0563C1"/>
          <w:szCs w:val="20"/>
        </w:rPr>
        <w:fldChar w:fldCharType="begin"/>
      </w:r>
      <w:r w:rsidR="00E77605" w:rsidRPr="0084378E">
        <w:rPr>
          <w:color w:val="0563C1"/>
          <w:szCs w:val="20"/>
          <w:lang w:val="es-AR"/>
        </w:rPr>
        <w:instrText xml:space="preserve">AutoTextList  \s NoStyle \t "Virtual OSE means an </w:instrText>
      </w:r>
      <w:r w:rsidR="00E77605" w:rsidRPr="00827787">
        <w:rPr>
          <w:color w:val="0563C1"/>
          <w:szCs w:val="20"/>
        </w:rPr>
        <w:fldChar w:fldCharType="begin"/>
      </w:r>
      <w:r w:rsidR="00E77605"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E77605" w:rsidRPr="00827787">
        <w:rPr>
          <w:color w:val="0563C1"/>
          <w:szCs w:val="20"/>
        </w:rPr>
        <w:fldChar w:fldCharType="separate"/>
      </w:r>
      <w:r w:rsidR="00E77605" w:rsidRPr="0084378E">
        <w:rPr>
          <w:color w:val="0563C1"/>
          <w:szCs w:val="20"/>
          <w:lang w:val="es-AR"/>
        </w:rPr>
        <w:instrText>OSE</w:instrText>
      </w:r>
      <w:r w:rsidR="00E77605" w:rsidRPr="00827787">
        <w:rPr>
          <w:color w:val="0563C1"/>
          <w:szCs w:val="20"/>
        </w:rPr>
        <w:fldChar w:fldCharType="end"/>
      </w:r>
      <w:r w:rsidR="00E77605" w:rsidRPr="0084378E">
        <w:rPr>
          <w:color w:val="0563C1"/>
          <w:szCs w:val="20"/>
          <w:lang w:val="es-AR"/>
        </w:rPr>
        <w:instrText xml:space="preserve"> that is configured to run on a virtual hardware system."</w:instrText>
      </w:r>
      <w:r w:rsidR="00E77605"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E77605" w:rsidRPr="00827787">
        <w:rPr>
          <w:color w:val="0563C1"/>
          <w:szCs w:val="20"/>
        </w:rPr>
        <w:fldChar w:fldCharType="end"/>
      </w:r>
      <w:r>
        <w:t xml:space="preserve"> Individual. Os termos de cada um deles são definidos a seguir.</w:t>
      </w:r>
    </w:p>
    <w:p w14:paraId="08EB10A4" w14:textId="56DAE938" w:rsidR="00006F3F" w:rsidRPr="00B3420A" w:rsidRDefault="00006F3F" w:rsidP="00006F3F">
      <w:pPr>
        <w:pStyle w:val="ProductList-Body"/>
      </w:pPr>
    </w:p>
    <w:p w14:paraId="3CEA0EF6" w14:textId="77777777" w:rsidR="00006F3F" w:rsidRPr="00B3420A" w:rsidRDefault="00006F3F" w:rsidP="00006F3F">
      <w:pPr>
        <w:pStyle w:val="ProductList-ClauseHeading"/>
      </w:pPr>
      <w:r>
        <w:t>Licenças de Servidor (por núcleo) - Licenciando por Núcleo Físico em um Servidor</w:t>
      </w:r>
    </w:p>
    <w:p w14:paraId="7A4CD3B9" w14:textId="63A23CF8" w:rsidR="00006F3F" w:rsidRPr="00B3420A" w:rsidRDefault="00006F3F" w:rsidP="0014225E">
      <w:pPr>
        <w:pStyle w:val="ProductList-Bullet"/>
        <w:numPr>
          <w:ilvl w:val="0"/>
          <w:numId w:val="8"/>
        </w:numPr>
      </w:pPr>
      <w:r>
        <w:t xml:space="preserve">O Cliente poderá usar o software para servidores em um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lang w:val="es-AR"/>
        </w:rPr>
        <w:fldChar w:fldCharType="begin"/>
      </w:r>
      <w:r w:rsidR="0014225E" w:rsidRPr="0014225E">
        <w:rPr>
          <w:color w:val="0563C1"/>
          <w:lang w:val="es-AR"/>
        </w:rPr>
        <w:instrText>AutoTextList  \s NoStyle \t "</w:instrText>
      </w:r>
      <w:r w:rsidR="0014225E" w:rsidRPr="0014225E">
        <w:rPr>
          <w:color w:val="0563C1"/>
          <w:lang w:val="es-AR"/>
        </w:rPr>
        <w:fldChar w:fldCharType="begin"/>
      </w:r>
      <w:r w:rsidR="0014225E" w:rsidRPr="0014225E">
        <w:rPr>
          <w:color w:val="0563C1"/>
          <w:lang w:val="es-AR"/>
        </w:rPr>
        <w:instrText xml:space="preserve">AutoTextList  \s NoStyle \t "Licensed Server means a single </w:instrText>
      </w:r>
      <w:r w:rsidR="0014225E" w:rsidRPr="0014225E">
        <w:rPr>
          <w:color w:val="0563C1"/>
          <w:lang w:val="es-AR"/>
        </w:rPr>
        <w:fldChar w:fldCharType="begin"/>
      </w:r>
      <w:r w:rsidR="0014225E" w:rsidRPr="0014225E">
        <w:rPr>
          <w:color w:val="0563C1"/>
          <w:lang w:val="es-AR"/>
        </w:rPr>
        <w:instrText>AutoTextList  \s NoStyle \t " means a physical hardware system capable of running server software.         "</w:instrText>
      </w:r>
      <w:r w:rsidR="0014225E" w:rsidRPr="0014225E">
        <w:rPr>
          <w:color w:val="0563C1"/>
          <w:lang w:val="es-AR"/>
        </w:rPr>
        <w:fldChar w:fldCharType="separate"/>
      </w:r>
      <w:r w:rsidR="0014225E" w:rsidRPr="0014225E">
        <w:rPr>
          <w:color w:val="0563C1"/>
          <w:lang w:val="es-AR"/>
        </w:rPr>
        <w:instrText>Server</w:instrText>
      </w:r>
      <w:r w:rsidR="0014225E" w:rsidRPr="0014225E">
        <w:rPr>
          <w:color w:val="0563C1"/>
          <w:lang w:val="es-AR"/>
        </w:rPr>
        <w:fldChar w:fldCharType="end"/>
      </w:r>
      <w:r w:rsidR="0014225E" w:rsidRPr="0014225E">
        <w:rPr>
          <w:color w:val="0563C1"/>
          <w:lang w:val="es-AR"/>
        </w:rPr>
        <w:instrText xml:space="preserve"> to which a </w:instrText>
      </w:r>
      <w:r w:rsidR="0014225E" w:rsidRPr="0014225E">
        <w:rPr>
          <w:color w:val="0563C1"/>
          <w:lang w:val="es-AR"/>
        </w:rPr>
        <w:fldChar w:fldCharType="begin"/>
      </w:r>
      <w:r w:rsidR="0014225E" w:rsidRPr="0014225E">
        <w:rPr>
          <w:color w:val="0563C1"/>
          <w:lang w:val="es-AR"/>
        </w:rPr>
        <w:instrText>AutoTextList  \s NoStyle \t " means the right to download, install, access and use a Product.         "</w:instrText>
      </w:r>
      <w:r w:rsidR="0014225E" w:rsidRPr="0014225E">
        <w:rPr>
          <w:color w:val="0563C1"/>
          <w:lang w:val="es-AR"/>
        </w:rPr>
        <w:fldChar w:fldCharType="separate"/>
      </w:r>
      <w:r w:rsidR="0014225E" w:rsidRPr="0014225E">
        <w:rPr>
          <w:color w:val="0563C1"/>
          <w:lang w:val="es-AR"/>
        </w:rPr>
        <w:instrText>License</w:instrText>
      </w:r>
      <w:r w:rsidR="0014225E" w:rsidRPr="0014225E">
        <w:rPr>
          <w:color w:val="0563C1"/>
          <w:lang w:val="es-AR"/>
        </w:rPr>
        <w:fldChar w:fldCharType="end"/>
      </w:r>
      <w:r w:rsidR="0014225E" w:rsidRPr="0014225E">
        <w:rPr>
          <w:color w:val="0563C1"/>
          <w:lang w:val="es-AR"/>
        </w:rPr>
        <w:instrText xml:space="preserve"> is assigned. For purposes of this definition, a hardware partition or blade is considered to be a separate Server."</w:instrText>
      </w:r>
      <w:r w:rsidR="0014225E" w:rsidRPr="0014225E">
        <w:rPr>
          <w:color w:val="0563C1"/>
          <w:lang w:val="es-AR"/>
        </w:rPr>
        <w:fldChar w:fldCharType="separate"/>
      </w:r>
      <w:r w:rsidR="0014225E" w:rsidRPr="0014225E">
        <w:rPr>
          <w:color w:val="0563C1"/>
          <w:lang w:val="es-AR"/>
        </w:rPr>
        <w:instrText>Servidor Licenciado</w:instrText>
      </w:r>
      <w:r w:rsidR="0014225E" w:rsidRPr="0014225E">
        <w:rPr>
          <w:color w:val="0563C1"/>
          <w:lang w:val="es-AR"/>
        </w:rPr>
        <w:fldChar w:fldCharType="end"/>
      </w:r>
      <w:r w:rsidR="0014225E" w:rsidRPr="0014225E">
        <w:rPr>
          <w:color w:val="0563C1"/>
          <w:lang w:val="es-AR"/>
        </w:rPr>
        <w:instrText xml:space="preserve"> significa um único </w:instrText>
      </w:r>
      <w:r w:rsidR="0014225E" w:rsidRPr="0014225E">
        <w:rPr>
          <w:color w:val="0563C1"/>
          <w:lang w:val="es-AR"/>
        </w:rPr>
        <w:fldChar w:fldCharType="begin"/>
      </w:r>
      <w:r w:rsidR="0014225E" w:rsidRPr="0014225E">
        <w:rPr>
          <w:lang w:val="es-AR"/>
        </w:rPr>
        <w:instrText>AutoTextList  \s NoStyle \t "Server me</w:instrText>
      </w:r>
      <w:r w:rsidR="0014225E" w:rsidRPr="0014225E">
        <w:rPr>
          <w:color w:val="0563C1"/>
          <w:lang w:val="es-AR"/>
        </w:rPr>
        <w:instrText>ans a physical hardware system capable of running server software."</w:instrText>
      </w:r>
      <w:r w:rsidR="0014225E" w:rsidRPr="0014225E">
        <w:rPr>
          <w:color w:val="0563C1"/>
          <w:lang w:val="es-AR"/>
        </w:rPr>
        <w:fldChar w:fldCharType="separate"/>
      </w:r>
      <w:r w:rsidR="0014225E" w:rsidRPr="0014225E">
        <w:rPr>
          <w:color w:val="0563C1"/>
          <w:lang w:val="es-AR"/>
        </w:rPr>
        <w:instrText>Servidor</w:instrText>
      </w:r>
      <w:r w:rsidR="0014225E" w:rsidRPr="0014225E">
        <w:rPr>
          <w:color w:val="0563C1"/>
          <w:lang w:val="es-AR"/>
        </w:rPr>
        <w:fldChar w:fldCharType="end"/>
      </w:r>
      <w:r w:rsidR="0014225E" w:rsidRPr="0014225E">
        <w:rPr>
          <w:color w:val="0563C1"/>
          <w:lang w:val="es-AR"/>
        </w:rPr>
        <w:instrText xml:space="preserve"> ao qual a </w:instrText>
      </w:r>
      <w:r w:rsidR="0014225E" w:rsidRPr="0014225E">
        <w:rPr>
          <w:color w:val="0563C1"/>
          <w:lang w:val="es-AR"/>
        </w:rPr>
        <w:fldChar w:fldCharType="begin"/>
      </w:r>
      <w:r w:rsidR="0014225E" w:rsidRPr="0014225E">
        <w:rPr>
          <w:color w:val="0563C1"/>
          <w:lang w:val="es-AR"/>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fldChar w:fldCharType="begin"/>
      </w:r>
      <w:r w:rsidR="0014225E" w:rsidRPr="0014225E">
        <w:rPr>
          <w:color w:val="0563C1"/>
          <w:lang w:val="es-AR"/>
        </w:rPr>
        <w:instrText>AutoTextList  \s NoStyle \t "</w:instrText>
      </w:r>
      <w:r w:rsidR="0014225E" w:rsidRPr="0014225E">
        <w:rPr>
          <w:color w:val="0563C1"/>
          <w:lang w:val="es-AR"/>
        </w:rPr>
        <w:fldChar w:fldCharType="begin"/>
      </w:r>
      <w:r w:rsidR="0014225E" w:rsidRPr="0014225E">
        <w:rPr>
          <w:color w:val="0563C1"/>
          <w:lang w:val="es-AR"/>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instrText>Licença</w:instrText>
      </w:r>
      <w:r w:rsidR="0014225E" w:rsidRPr="0014225E">
        <w:rPr>
          <w:color w:val="0563C1"/>
          <w:lang w:val="es-AR"/>
        </w:rPr>
        <w:fldChar w:fldCharType="end"/>
      </w:r>
      <w:r w:rsidR="0014225E" w:rsidRPr="0014225E">
        <w:rPr>
          <w:color w:val="0563C1"/>
          <w:lang w:val="es-AR"/>
        </w:rPr>
        <w:instrText xml:space="preserve"> significa o direito de baixar, instalar, acessar e usar um Produto."</w:instrText>
      </w:r>
      <w:r w:rsidR="0014225E" w:rsidRPr="0014225E">
        <w:rPr>
          <w:color w:val="0563C1"/>
          <w:lang w:val="es-AR"/>
        </w:rPr>
        <w:fldChar w:fldCharType="separate"/>
      </w:r>
      <w:r w:rsidR="0014225E" w:rsidRPr="0014225E">
        <w:rPr>
          <w:color w:val="0563C1"/>
          <w:lang w:val="es-AR"/>
        </w:rPr>
        <w:instrText>Licença</w:instrText>
      </w:r>
      <w:r w:rsidR="0014225E" w:rsidRPr="0014225E">
        <w:rPr>
          <w:color w:val="0563C1"/>
          <w:lang w:val="es-AR"/>
        </w:rPr>
        <w:fldChar w:fldCharType="end"/>
      </w:r>
      <w:r w:rsidR="0014225E" w:rsidRPr="0014225E">
        <w:rPr>
          <w:color w:val="0563C1"/>
          <w:lang w:val="es-AR"/>
        </w:rPr>
        <w:fldChar w:fldCharType="end"/>
      </w:r>
      <w:r w:rsidR="0014225E" w:rsidRPr="0014225E">
        <w:rPr>
          <w:color w:val="0563C1"/>
          <w:lang w:val="es-AR"/>
        </w:rPr>
        <w:instrText xml:space="preserve"> é cedida. Para fins desta definição, uma partição de hardware ou um blade é considerado um </w:instrText>
      </w:r>
      <w:r w:rsidR="0014225E" w:rsidRPr="0014225E">
        <w:rPr>
          <w:color w:val="0563C1"/>
          <w:lang w:val="es-AR"/>
        </w:rPr>
        <w:fldChar w:fldCharType="begin"/>
      </w:r>
      <w:r w:rsidR="0014225E" w:rsidRPr="0014225E">
        <w:rPr>
          <w:lang w:val="es-AR"/>
        </w:rPr>
        <w:instrText>AutoTextList  \s NoStyle \t "Server me</w:instrText>
      </w:r>
      <w:r w:rsidR="0014225E" w:rsidRPr="0014225E">
        <w:rPr>
          <w:color w:val="0563C1"/>
          <w:lang w:val="es-AR"/>
        </w:rPr>
        <w:instrText>ans a physical hardware system capable of running server software."</w:instrText>
      </w:r>
      <w:r w:rsidR="0014225E" w:rsidRPr="0014225E">
        <w:rPr>
          <w:color w:val="0563C1"/>
          <w:lang w:val="es-AR"/>
        </w:rPr>
        <w:fldChar w:fldCharType="separate"/>
      </w:r>
      <w:r w:rsidR="0014225E" w:rsidRPr="0014225E">
        <w:rPr>
          <w:color w:val="0563C1"/>
          <w:lang w:val="es-AR"/>
        </w:rPr>
        <w:instrText>Servidor</w:instrText>
      </w:r>
      <w:r w:rsidR="0014225E" w:rsidRPr="0014225E">
        <w:rPr>
          <w:color w:val="0563C1"/>
          <w:lang w:val="es-AR"/>
        </w:rPr>
        <w:fldChar w:fldCharType="end"/>
      </w:r>
      <w:r w:rsidR="0014225E" w:rsidRPr="0014225E">
        <w:rPr>
          <w:color w:val="0563C1"/>
          <w:lang w:val="es-AR"/>
        </w:rPr>
        <w:instrText xml:space="preserve"> separado "</w:instrText>
      </w:r>
      <w:r w:rsidR="0014225E" w:rsidRPr="0014225E">
        <w:rPr>
          <w:color w:val="0563C1"/>
          <w:lang w:val="es-AR"/>
        </w:rPr>
        <w:fldChar w:fldCharType="separate"/>
      </w:r>
      <w:r w:rsidR="0014225E" w:rsidRPr="0014225E">
        <w:rPr>
          <w:color w:val="0563C1"/>
          <w:lang w:val="es-AR"/>
        </w:rPr>
        <w:t>Servidor Licenciado</w:t>
      </w:r>
      <w:r w:rsidR="0014225E" w:rsidRPr="0014225E">
        <w:rPr>
          <w:color w:val="0563C1"/>
          <w:lang w:val="es-AR"/>
        </w:rPr>
        <w:fldChar w:fldCharType="end"/>
      </w:r>
      <w:r w:rsidR="00E77605">
        <w:fldChar w:fldCharType="end"/>
      </w:r>
      <w:r>
        <w:t xml:space="preserve">, desde que ele adquira </w:t>
      </w:r>
      <w:r w:rsidR="00187BA7" w:rsidRPr="001803A1">
        <w:rPr>
          <w:color w:val="0563C1"/>
        </w:rPr>
        <w:fldChar w:fldCharType="begin"/>
      </w:r>
      <w:r w:rsidR="00187BA7" w:rsidRPr="001803A1">
        <w:rPr>
          <w:color w:val="0563C1"/>
        </w:rPr>
        <w:instrText>AutoTextList  \s NoStyle \t "License means the right to download, install, access and use a Product."</w:instrText>
      </w:r>
      <w:r w:rsidR="00187BA7" w:rsidRPr="001803A1">
        <w:rPr>
          <w:color w:val="0563C1"/>
        </w:rPr>
        <w:fldChar w:fldCharType="separate"/>
      </w:r>
      <w:r w:rsidR="00187BA7" w:rsidRPr="001803A1">
        <w:rPr>
          <w:color w:val="0563C1"/>
        </w:rPr>
        <w:t>Licença</w:t>
      </w:r>
      <w:r w:rsidR="00187BA7" w:rsidRPr="001803A1">
        <w:rPr>
          <w:color w:val="0563C1"/>
        </w:rPr>
        <w:fldChar w:fldCharType="end"/>
      </w:r>
      <w:r>
        <w:rPr>
          <w:color w:val="0563C1"/>
        </w:rPr>
        <w:t>s</w:t>
      </w:r>
      <w:r>
        <w:t xml:space="preserve"> suficientes, conforme descrito abaixo.</w:t>
      </w:r>
    </w:p>
    <w:p w14:paraId="706350AC" w14:textId="1580A3F9" w:rsidR="00006F3F" w:rsidRPr="00B3420A" w:rsidRDefault="00006F3F" w:rsidP="00E62A82">
      <w:pPr>
        <w:pStyle w:val="ProductList-Bullet"/>
        <w:numPr>
          <w:ilvl w:val="0"/>
          <w:numId w:val="8"/>
        </w:numPr>
      </w:pPr>
      <w:r>
        <w:t xml:space="preserve">O número de </w:t>
      </w:r>
      <w:r w:rsidR="00315B8B" w:rsidRPr="001803A1">
        <w:rPr>
          <w:color w:val="0563C1"/>
        </w:rPr>
        <w:fldChar w:fldCharType="begin"/>
      </w:r>
      <w:r w:rsidR="00315B8B" w:rsidRPr="001803A1">
        <w:rPr>
          <w:color w:val="0563C1"/>
        </w:rPr>
        <w:instrText>AutoTextList  \s NoStyle \t "License means the right to download, install, access and use a Product."</w:instrText>
      </w:r>
      <w:r w:rsidR="00315B8B"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315B8B" w:rsidRPr="001803A1">
        <w:rPr>
          <w:color w:val="0563C1"/>
        </w:rPr>
        <w:fldChar w:fldCharType="end"/>
      </w:r>
      <w:r>
        <w:rPr>
          <w:color w:val="0563C1"/>
        </w:rPr>
        <w:t>s</w:t>
      </w:r>
      <w:r>
        <w:t xml:space="preserve"> exigidas é igual ao número de </w:t>
      </w:r>
      <w:r w:rsidR="002F5FB5" w:rsidRPr="0031218A">
        <w:rPr>
          <w:color w:val="0563C1"/>
          <w:lang w:val="es-AR"/>
        </w:rPr>
        <w:fldChar w:fldCharType="begin"/>
      </w:r>
      <w:r w:rsidR="002F5FB5" w:rsidRPr="0031218A">
        <w:rPr>
          <w:lang w:val="es-AR"/>
        </w:rPr>
        <w:instrText>AutoTextList  \s NoStyle \t "Physical Core m</w:instrText>
      </w:r>
      <w:r w:rsidR="002F5FB5" w:rsidRPr="0031218A">
        <w:rPr>
          <w:color w:val="0563C1"/>
          <w:lang w:val="es-AR"/>
        </w:rPr>
        <w:instrText xml:space="preserve">eans a core in a </w:instrText>
      </w:r>
      <w:r w:rsidR="002F5FB5" w:rsidRPr="0031218A">
        <w:rPr>
          <w:color w:val="0563C1"/>
          <w:lang w:val="es-AR"/>
        </w:rPr>
        <w:fldChar w:fldCharType="begin"/>
      </w:r>
      <w:r w:rsidR="002F5FB5" w:rsidRPr="0031218A">
        <w:rPr>
          <w:color w:val="0563C1"/>
          <w:lang w:val="es-AR"/>
        </w:rPr>
        <w:instrText>AutoTextList  \s NoStyle \t " means a processor in a physical hardware system.         "</w:instrText>
      </w:r>
      <w:r w:rsidR="002F5FB5" w:rsidRPr="0031218A">
        <w:rPr>
          <w:color w:val="0563C1"/>
          <w:lang w:val="es-AR"/>
        </w:rPr>
        <w:fldChar w:fldCharType="separate"/>
      </w:r>
      <w:r w:rsidR="002F5FB5" w:rsidRPr="0031218A">
        <w:rPr>
          <w:color w:val="0563C1"/>
          <w:lang w:val="es-AR"/>
        </w:rPr>
        <w:instrText>Physical Processor</w:instrText>
      </w:r>
      <w:r w:rsidR="002F5FB5" w:rsidRPr="0031218A">
        <w:rPr>
          <w:color w:val="0563C1"/>
          <w:lang w:val="es-AR"/>
        </w:rPr>
        <w:fldChar w:fldCharType="end"/>
      </w:r>
      <w:r w:rsidR="002F5FB5" w:rsidRPr="0031218A">
        <w:rPr>
          <w:color w:val="0563C1"/>
          <w:lang w:val="es-AR"/>
        </w:rPr>
        <w:instrText>."</w:instrText>
      </w:r>
      <w:r w:rsidR="002F5FB5" w:rsidRPr="0031218A">
        <w:rPr>
          <w:color w:val="0563C1"/>
          <w:lang w:val="es-AR"/>
        </w:rPr>
        <w:fldChar w:fldCharType="separate"/>
      </w:r>
      <w:r w:rsidR="0031218A" w:rsidRPr="0031218A">
        <w:rPr>
          <w:color w:val="0563C1"/>
          <w:lang w:val="es-AR"/>
        </w:rPr>
        <w:fldChar w:fldCharType="begin"/>
      </w:r>
      <w:r w:rsidR="0031218A" w:rsidRPr="0031218A">
        <w:rPr>
          <w:color w:val="0563C1"/>
          <w:lang w:val="es-AR"/>
        </w:rPr>
        <w:instrText>AutoTextList  \s NoStyle \t "</w:instrText>
      </w:r>
      <w:r w:rsidR="0031218A" w:rsidRPr="0031218A">
        <w:rPr>
          <w:color w:val="0563C1"/>
          <w:lang w:val="es-AR"/>
        </w:rPr>
        <w:fldChar w:fldCharType="begin"/>
      </w:r>
      <w:r w:rsidR="0031218A" w:rsidRPr="0031218A">
        <w:rPr>
          <w:color w:val="0563C1"/>
          <w:lang w:val="es-AR"/>
        </w:rPr>
        <w:instrText xml:space="preserve">AutoTextList  \s NoStyle \t "Physical Core means a core in a </w:instrText>
      </w:r>
      <w:r w:rsidR="0031218A" w:rsidRPr="0031218A">
        <w:rPr>
          <w:color w:val="0563C1"/>
          <w:lang w:val="es-AR"/>
        </w:rPr>
        <w:fldChar w:fldCharType="begin"/>
      </w:r>
      <w:r w:rsidR="0031218A" w:rsidRPr="0031218A">
        <w:rPr>
          <w:color w:val="0563C1"/>
          <w:lang w:val="es-AR"/>
        </w:rPr>
        <w:instrText>AutoTextList  \s NoStyle \t " means a processor in a physical hardware system.         "</w:instrText>
      </w:r>
      <w:r w:rsidR="0031218A" w:rsidRPr="0031218A">
        <w:rPr>
          <w:color w:val="0563C1"/>
          <w:lang w:val="es-AR"/>
        </w:rPr>
        <w:fldChar w:fldCharType="separate"/>
      </w:r>
      <w:r w:rsidR="0031218A" w:rsidRPr="0031218A">
        <w:rPr>
          <w:color w:val="0563C1"/>
          <w:lang w:val="es-AR"/>
        </w:rPr>
        <w:instrText>Physical Processor</w:instrText>
      </w:r>
      <w:r w:rsidR="0031218A" w:rsidRPr="0031218A">
        <w:rPr>
          <w:color w:val="0563C1"/>
          <w:lang w:val="es-AR"/>
        </w:rPr>
        <w:fldChar w:fldCharType="end"/>
      </w:r>
      <w:r w:rsidR="0031218A" w:rsidRPr="0031218A">
        <w:rPr>
          <w:color w:val="0563C1"/>
          <w:lang w:val="es-AR"/>
        </w:rPr>
        <w:instrText>."</w:instrText>
      </w:r>
      <w:r w:rsidR="0031218A" w:rsidRPr="0031218A">
        <w:rPr>
          <w:color w:val="0563C1"/>
          <w:lang w:val="es-AR"/>
        </w:rPr>
        <w:fldChar w:fldCharType="separate"/>
      </w:r>
      <w:r w:rsidR="0031218A" w:rsidRPr="0031218A">
        <w:rPr>
          <w:color w:val="0563C1"/>
          <w:lang w:val="es-AR"/>
        </w:rPr>
        <w:instrText>Núcleo Físico</w:instrText>
      </w:r>
      <w:r w:rsidR="0031218A" w:rsidRPr="0031218A">
        <w:rPr>
          <w:color w:val="0563C1"/>
          <w:lang w:val="es-AR"/>
        </w:rPr>
        <w:fldChar w:fldCharType="end"/>
      </w:r>
      <w:r w:rsidR="0031218A" w:rsidRPr="0031218A">
        <w:rPr>
          <w:color w:val="0563C1"/>
          <w:lang w:val="es-AR"/>
        </w:rPr>
        <w:instrText xml:space="preserve"> significa um núcleo em um </w:instrText>
      </w:r>
      <w:r w:rsidR="0031218A" w:rsidRPr="0031218A">
        <w:rPr>
          <w:color w:val="0563C1"/>
          <w:lang w:val="es-AR"/>
        </w:rPr>
        <w:fldChar w:fldCharType="begin"/>
      </w:r>
      <w:r w:rsidR="0031218A" w:rsidRPr="0031218A">
        <w:rPr>
          <w:color w:val="0563C1"/>
          <w:lang w:val="es-AR"/>
        </w:rPr>
        <w:instrText>AutoTextList  \s NoStyle \t " Physical Processor means a processor in a physical hardware system."</w:instrText>
      </w:r>
      <w:r w:rsidR="0031218A" w:rsidRPr="0031218A">
        <w:rPr>
          <w:color w:val="0563C1"/>
          <w:lang w:val="es-AR"/>
        </w:rPr>
        <w:fldChar w:fldCharType="separate"/>
      </w:r>
      <w:r w:rsidR="0031218A" w:rsidRPr="0031218A">
        <w:rPr>
          <w:color w:val="0563C1"/>
          <w:lang w:val="es-AR"/>
        </w:rPr>
        <w:instrText>Processador Físico</w:instrText>
      </w:r>
      <w:r w:rsidR="0031218A" w:rsidRPr="0031218A">
        <w:rPr>
          <w:color w:val="0563C1"/>
          <w:lang w:val="es-AR"/>
        </w:rPr>
        <w:fldChar w:fldCharType="end"/>
      </w:r>
      <w:r w:rsidR="0031218A" w:rsidRPr="0031218A">
        <w:rPr>
          <w:color w:val="0563C1"/>
          <w:lang w:val="es-AR"/>
        </w:rPr>
        <w:instrText>."</w:instrText>
      </w:r>
      <w:r w:rsidR="0031218A" w:rsidRPr="0031218A">
        <w:rPr>
          <w:color w:val="0563C1"/>
          <w:lang w:val="es-AR"/>
        </w:rPr>
        <w:fldChar w:fldCharType="separate"/>
      </w:r>
      <w:r w:rsidR="006506C4" w:rsidRPr="006506C4">
        <w:rPr>
          <w:color w:val="0563C1"/>
          <w:lang w:val="es-AR"/>
        </w:rPr>
        <w:t>Núcleos Físico</w:t>
      </w:r>
      <w:r w:rsidR="0031218A" w:rsidRPr="0031218A">
        <w:rPr>
          <w:color w:val="0563C1"/>
          <w:lang w:val="es-AR"/>
        </w:rPr>
        <w:fldChar w:fldCharType="end"/>
      </w:r>
      <w:r w:rsidR="002F5FB5" w:rsidRPr="0031218A">
        <w:rPr>
          <w:color w:val="0563C1"/>
          <w:lang w:val="es-AR"/>
        </w:rPr>
        <w:fldChar w:fldCharType="end"/>
      </w:r>
      <w:r>
        <w:rPr>
          <w:color w:val="0563C1"/>
        </w:rPr>
        <w:t>s</w:t>
      </w:r>
      <w:r>
        <w:t xml:space="preserve"> no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lang w:val="es-AR"/>
        </w:rPr>
        <w:fldChar w:fldCharType="begin"/>
      </w:r>
      <w:r w:rsidR="0014225E" w:rsidRPr="0014225E">
        <w:rPr>
          <w:color w:val="0563C1"/>
          <w:lang w:val="es-AR"/>
        </w:rPr>
        <w:instrText>AutoTextList  \s NoStyle \t "</w:instrText>
      </w:r>
      <w:r w:rsidR="0014225E" w:rsidRPr="0014225E">
        <w:rPr>
          <w:color w:val="0563C1"/>
          <w:lang w:val="es-AR"/>
        </w:rPr>
        <w:fldChar w:fldCharType="begin"/>
      </w:r>
      <w:r w:rsidR="0014225E" w:rsidRPr="0014225E">
        <w:rPr>
          <w:color w:val="0563C1"/>
          <w:lang w:val="es-AR"/>
        </w:rPr>
        <w:instrText xml:space="preserve">AutoTextList  \s NoStyle \t "Licensed Server means a single </w:instrText>
      </w:r>
      <w:r w:rsidR="0014225E" w:rsidRPr="0014225E">
        <w:rPr>
          <w:color w:val="0563C1"/>
          <w:lang w:val="es-AR"/>
        </w:rPr>
        <w:fldChar w:fldCharType="begin"/>
      </w:r>
      <w:r w:rsidR="0014225E" w:rsidRPr="0014225E">
        <w:rPr>
          <w:color w:val="0563C1"/>
          <w:lang w:val="es-AR"/>
        </w:rPr>
        <w:instrText>AutoTextList  \s NoStyle \t " means a physical hardware system capable of running server software.         "</w:instrText>
      </w:r>
      <w:r w:rsidR="0014225E" w:rsidRPr="0014225E">
        <w:rPr>
          <w:color w:val="0563C1"/>
          <w:lang w:val="es-AR"/>
        </w:rPr>
        <w:fldChar w:fldCharType="separate"/>
      </w:r>
      <w:r w:rsidR="0014225E" w:rsidRPr="0014225E">
        <w:rPr>
          <w:color w:val="0563C1"/>
          <w:lang w:val="es-AR"/>
        </w:rPr>
        <w:instrText>Server</w:instrText>
      </w:r>
      <w:r w:rsidR="0014225E" w:rsidRPr="0014225E">
        <w:rPr>
          <w:color w:val="0563C1"/>
          <w:lang w:val="es-AR"/>
        </w:rPr>
        <w:fldChar w:fldCharType="end"/>
      </w:r>
      <w:r w:rsidR="0014225E" w:rsidRPr="0014225E">
        <w:rPr>
          <w:color w:val="0563C1"/>
          <w:lang w:val="es-AR"/>
        </w:rPr>
        <w:instrText xml:space="preserve"> to which a </w:instrText>
      </w:r>
      <w:r w:rsidR="0014225E" w:rsidRPr="0014225E">
        <w:rPr>
          <w:color w:val="0563C1"/>
          <w:lang w:val="es-AR"/>
        </w:rPr>
        <w:fldChar w:fldCharType="begin"/>
      </w:r>
      <w:r w:rsidR="0014225E" w:rsidRPr="0014225E">
        <w:rPr>
          <w:color w:val="0563C1"/>
          <w:lang w:val="es-AR"/>
        </w:rPr>
        <w:instrText>AutoTextList  \s NoStyle \t " means the right to download, install, access and use a Product.         "</w:instrText>
      </w:r>
      <w:r w:rsidR="0014225E" w:rsidRPr="0014225E">
        <w:rPr>
          <w:color w:val="0563C1"/>
          <w:lang w:val="es-AR"/>
        </w:rPr>
        <w:fldChar w:fldCharType="separate"/>
      </w:r>
      <w:r w:rsidR="0014225E" w:rsidRPr="0014225E">
        <w:rPr>
          <w:color w:val="0563C1"/>
          <w:lang w:val="es-AR"/>
        </w:rPr>
        <w:instrText>License</w:instrText>
      </w:r>
      <w:r w:rsidR="0014225E" w:rsidRPr="0014225E">
        <w:rPr>
          <w:color w:val="0563C1"/>
          <w:lang w:val="es-AR"/>
        </w:rPr>
        <w:fldChar w:fldCharType="end"/>
      </w:r>
      <w:r w:rsidR="0014225E" w:rsidRPr="0014225E">
        <w:rPr>
          <w:color w:val="0563C1"/>
          <w:lang w:val="es-AR"/>
        </w:rPr>
        <w:instrText xml:space="preserve"> is assigned. For purposes of this definition, a hardware partition or blade is considered to be a separate Server."</w:instrText>
      </w:r>
      <w:r w:rsidR="0014225E" w:rsidRPr="0014225E">
        <w:rPr>
          <w:color w:val="0563C1"/>
          <w:lang w:val="es-AR"/>
        </w:rPr>
        <w:fldChar w:fldCharType="separate"/>
      </w:r>
      <w:r w:rsidR="0014225E" w:rsidRPr="0014225E">
        <w:rPr>
          <w:color w:val="0563C1"/>
          <w:lang w:val="es-AR"/>
        </w:rPr>
        <w:instrText>Servidor Licenciado</w:instrText>
      </w:r>
      <w:r w:rsidR="0014225E" w:rsidRPr="0014225E">
        <w:rPr>
          <w:color w:val="0563C1"/>
          <w:lang w:val="es-AR"/>
        </w:rPr>
        <w:fldChar w:fldCharType="end"/>
      </w:r>
      <w:r w:rsidR="0014225E" w:rsidRPr="0014225E">
        <w:rPr>
          <w:color w:val="0563C1"/>
          <w:lang w:val="es-AR"/>
        </w:rPr>
        <w:instrText xml:space="preserve"> significa um único </w:instrText>
      </w:r>
      <w:r w:rsidR="0014225E" w:rsidRPr="0014225E">
        <w:rPr>
          <w:color w:val="0563C1"/>
          <w:lang w:val="es-AR"/>
        </w:rPr>
        <w:fldChar w:fldCharType="begin"/>
      </w:r>
      <w:r w:rsidR="0014225E" w:rsidRPr="0014225E">
        <w:rPr>
          <w:lang w:val="es-AR"/>
        </w:rPr>
        <w:instrText>AutoTextList  \s NoStyle \t "Server me</w:instrText>
      </w:r>
      <w:r w:rsidR="0014225E" w:rsidRPr="0014225E">
        <w:rPr>
          <w:color w:val="0563C1"/>
          <w:lang w:val="es-AR"/>
        </w:rPr>
        <w:instrText>ans a physical hardware system capable of running server software."</w:instrText>
      </w:r>
      <w:r w:rsidR="0014225E" w:rsidRPr="0014225E">
        <w:rPr>
          <w:color w:val="0563C1"/>
          <w:lang w:val="es-AR"/>
        </w:rPr>
        <w:fldChar w:fldCharType="separate"/>
      </w:r>
      <w:r w:rsidR="0014225E" w:rsidRPr="0014225E">
        <w:rPr>
          <w:color w:val="0563C1"/>
          <w:lang w:val="es-AR"/>
        </w:rPr>
        <w:instrText>Servidor</w:instrText>
      </w:r>
      <w:r w:rsidR="0014225E" w:rsidRPr="0014225E">
        <w:rPr>
          <w:color w:val="0563C1"/>
          <w:lang w:val="es-AR"/>
        </w:rPr>
        <w:fldChar w:fldCharType="end"/>
      </w:r>
      <w:r w:rsidR="0014225E" w:rsidRPr="0014225E">
        <w:rPr>
          <w:color w:val="0563C1"/>
          <w:lang w:val="es-AR"/>
        </w:rPr>
        <w:instrText xml:space="preserve"> ao qual a </w:instrText>
      </w:r>
      <w:r w:rsidR="0014225E" w:rsidRPr="0014225E">
        <w:rPr>
          <w:color w:val="0563C1"/>
          <w:lang w:val="es-AR"/>
        </w:rPr>
        <w:fldChar w:fldCharType="begin"/>
      </w:r>
      <w:r w:rsidR="0014225E" w:rsidRPr="0014225E">
        <w:rPr>
          <w:color w:val="0563C1"/>
          <w:lang w:val="es-AR"/>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fldChar w:fldCharType="begin"/>
      </w:r>
      <w:r w:rsidR="0014225E" w:rsidRPr="0014225E">
        <w:rPr>
          <w:color w:val="0563C1"/>
          <w:lang w:val="es-AR"/>
        </w:rPr>
        <w:instrText>AutoTextList  \s NoStyle \t "</w:instrText>
      </w:r>
      <w:r w:rsidR="0014225E" w:rsidRPr="0014225E">
        <w:rPr>
          <w:color w:val="0563C1"/>
          <w:lang w:val="es-AR"/>
        </w:rPr>
        <w:fldChar w:fldCharType="begin"/>
      </w:r>
      <w:r w:rsidR="0014225E" w:rsidRPr="0014225E">
        <w:rPr>
          <w:color w:val="0563C1"/>
          <w:lang w:val="es-AR"/>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instrText>Licença</w:instrText>
      </w:r>
      <w:r w:rsidR="0014225E" w:rsidRPr="0014225E">
        <w:rPr>
          <w:color w:val="0563C1"/>
          <w:lang w:val="es-AR"/>
        </w:rPr>
        <w:fldChar w:fldCharType="end"/>
      </w:r>
      <w:r w:rsidR="0014225E" w:rsidRPr="0014225E">
        <w:rPr>
          <w:color w:val="0563C1"/>
          <w:lang w:val="es-AR"/>
        </w:rPr>
        <w:instrText xml:space="preserve"> significa o direito de baixar, instalar, acessar e usar um Produto."</w:instrText>
      </w:r>
      <w:r w:rsidR="0014225E" w:rsidRPr="0014225E">
        <w:rPr>
          <w:color w:val="0563C1"/>
          <w:lang w:val="es-AR"/>
        </w:rPr>
        <w:fldChar w:fldCharType="separate"/>
      </w:r>
      <w:r w:rsidR="0014225E" w:rsidRPr="0014225E">
        <w:rPr>
          <w:color w:val="0563C1"/>
          <w:lang w:val="es-AR"/>
        </w:rPr>
        <w:instrText>Licença</w:instrText>
      </w:r>
      <w:r w:rsidR="0014225E" w:rsidRPr="0014225E">
        <w:rPr>
          <w:color w:val="0563C1"/>
          <w:lang w:val="es-AR"/>
        </w:rPr>
        <w:fldChar w:fldCharType="end"/>
      </w:r>
      <w:r w:rsidR="0014225E" w:rsidRPr="0014225E">
        <w:rPr>
          <w:color w:val="0563C1"/>
          <w:lang w:val="es-AR"/>
        </w:rPr>
        <w:fldChar w:fldCharType="end"/>
      </w:r>
      <w:r w:rsidR="0014225E" w:rsidRPr="0014225E">
        <w:rPr>
          <w:color w:val="0563C1"/>
          <w:lang w:val="es-AR"/>
        </w:rPr>
        <w:instrText xml:space="preserve"> é cedida. Para fins desta definição, uma partição de hardware ou um blade é considerado um </w:instrText>
      </w:r>
      <w:r w:rsidR="0014225E" w:rsidRPr="0014225E">
        <w:rPr>
          <w:color w:val="0563C1"/>
          <w:lang w:val="es-AR"/>
        </w:rPr>
        <w:fldChar w:fldCharType="begin"/>
      </w:r>
      <w:r w:rsidR="0014225E" w:rsidRPr="0014225E">
        <w:rPr>
          <w:lang w:val="es-AR"/>
        </w:rPr>
        <w:instrText>AutoTextList  \s NoStyle \t "Server me</w:instrText>
      </w:r>
      <w:r w:rsidR="0014225E" w:rsidRPr="0014225E">
        <w:rPr>
          <w:color w:val="0563C1"/>
          <w:lang w:val="es-AR"/>
        </w:rPr>
        <w:instrText>ans a physical hardware system capable of running server software."</w:instrText>
      </w:r>
      <w:r w:rsidR="0014225E" w:rsidRPr="0014225E">
        <w:rPr>
          <w:color w:val="0563C1"/>
          <w:lang w:val="es-AR"/>
        </w:rPr>
        <w:fldChar w:fldCharType="separate"/>
      </w:r>
      <w:r w:rsidR="0014225E" w:rsidRPr="0014225E">
        <w:rPr>
          <w:color w:val="0563C1"/>
          <w:lang w:val="es-AR"/>
        </w:rPr>
        <w:instrText>Servidor</w:instrText>
      </w:r>
      <w:r w:rsidR="0014225E" w:rsidRPr="0014225E">
        <w:rPr>
          <w:color w:val="0563C1"/>
          <w:lang w:val="es-AR"/>
        </w:rPr>
        <w:fldChar w:fldCharType="end"/>
      </w:r>
      <w:r w:rsidR="0014225E" w:rsidRPr="0014225E">
        <w:rPr>
          <w:color w:val="0563C1"/>
          <w:lang w:val="es-AR"/>
        </w:rPr>
        <w:instrText xml:space="preserve"> separado "</w:instrText>
      </w:r>
      <w:r w:rsidR="0014225E" w:rsidRPr="0014225E">
        <w:rPr>
          <w:color w:val="0563C1"/>
          <w:lang w:val="es-AR"/>
        </w:rPr>
        <w:fldChar w:fldCharType="separate"/>
      </w:r>
      <w:r w:rsidR="0014225E" w:rsidRPr="0014225E">
        <w:rPr>
          <w:color w:val="0563C1"/>
          <w:lang w:val="es-AR"/>
        </w:rPr>
        <w:t>Servidor Licenciado</w:t>
      </w:r>
      <w:r w:rsidR="0014225E" w:rsidRPr="0014225E">
        <w:rPr>
          <w:color w:val="0563C1"/>
          <w:lang w:val="es-AR"/>
        </w:rPr>
        <w:fldChar w:fldCharType="end"/>
      </w:r>
      <w:r w:rsidR="00E77605">
        <w:fldChar w:fldCharType="end"/>
      </w:r>
      <w:r>
        <w:t xml:space="preserve"> multiplicado pelo </w:t>
      </w:r>
      <w:r w:rsidR="00B87505" w:rsidRPr="00B87505">
        <w:rPr>
          <w:color w:val="0563C1"/>
        </w:rPr>
        <w:fldChar w:fldCharType="begin"/>
      </w:r>
      <w:r w:rsidR="00B87505" w:rsidRPr="00B87505">
        <w:rPr>
          <w:color w:val="0563C1"/>
        </w:rPr>
        <w:instrText>AutoTextList  \s NoStyle \t "</w:instrText>
      </w:r>
      <w:r w:rsidR="00B87505" w:rsidRPr="00B87505">
        <w:rPr>
          <w:color w:val="0563C1"/>
        </w:rPr>
        <w:fldChar w:fldCharType="begin"/>
      </w:r>
      <w:r w:rsidR="00B87505" w:rsidRPr="00B87505">
        <w:rPr>
          <w:color w:val="0563C1"/>
        </w:rPr>
        <w:instrText xml:space="preserve">AutoTextList  \s NoStyle \t "Core Factor means a numerical value associated with a specific </w:instrText>
      </w:r>
      <w:r w:rsidR="00B87505" w:rsidRPr="00B87505">
        <w:rPr>
          <w:color w:val="0563C1"/>
        </w:rPr>
        <w:fldChar w:fldCharType="begin"/>
      </w:r>
      <w:r w:rsidR="00B87505" w:rsidRPr="00B87505">
        <w:rPr>
          <w:color w:val="0563C1"/>
        </w:rPr>
        <w:instrText>AutoTextList  \s NoStyle \t " means a processor in a physical hardware system.         "</w:instrText>
      </w:r>
      <w:r w:rsidR="00B87505" w:rsidRPr="00B87505">
        <w:rPr>
          <w:color w:val="0563C1"/>
        </w:rPr>
        <w:fldChar w:fldCharType="separate"/>
      </w:r>
      <w:r w:rsidR="00B87505" w:rsidRPr="00B87505">
        <w:rPr>
          <w:color w:val="0563C1"/>
        </w:rPr>
        <w:instrText>Physical Processor</w:instrText>
      </w:r>
      <w:r w:rsidR="00B87505" w:rsidRPr="00B87505">
        <w:rPr>
          <w:color w:val="0563C1"/>
        </w:rPr>
        <w:fldChar w:fldCharType="end"/>
      </w:r>
      <w:r w:rsidR="00B87505" w:rsidRPr="00B87505">
        <w:rPr>
          <w:color w:val="0563C1"/>
        </w:rPr>
        <w:instrText xml:space="preserve"> for purposes of determining the number of Licenses required to license all of the </w:instrText>
      </w:r>
      <w:r w:rsidR="00B87505" w:rsidRPr="00B87505">
        <w:rPr>
          <w:color w:val="0563C1"/>
        </w:rPr>
        <w:fldChar w:fldCharType="begin"/>
      </w:r>
      <w:r w:rsidR="00B87505" w:rsidRPr="00B87505">
        <w:rPr>
          <w:color w:val="0563C1"/>
        </w:rPr>
        <w:instrText>AutoTextList  \s NoStyle \t " means a core in a Physical Processor.         "</w:instrText>
      </w:r>
      <w:r w:rsidR="00B87505" w:rsidRPr="00B87505">
        <w:rPr>
          <w:color w:val="0563C1"/>
        </w:rPr>
        <w:fldChar w:fldCharType="separate"/>
      </w:r>
      <w:r w:rsidR="00B87505" w:rsidRPr="00B87505">
        <w:rPr>
          <w:color w:val="0563C1"/>
        </w:rPr>
        <w:instrText>Physical Cores</w:instrText>
      </w:r>
      <w:r w:rsidR="00B87505" w:rsidRPr="00B87505">
        <w:rPr>
          <w:color w:val="0563C1"/>
        </w:rPr>
        <w:fldChar w:fldCharType="end"/>
      </w:r>
      <w:r w:rsidR="00B87505" w:rsidRPr="00B87505">
        <w:rPr>
          <w:color w:val="0563C1"/>
        </w:rPr>
        <w:instrText xml:space="preserve"> on a </w:instrText>
      </w:r>
      <w:r w:rsidR="00B87505" w:rsidRPr="00B87505">
        <w:rPr>
          <w:color w:val="0563C1"/>
        </w:rPr>
        <w:fldChar w:fldCharType="begin"/>
      </w:r>
      <w:r w:rsidR="00B87505" w:rsidRPr="00B87505">
        <w:rPr>
          <w:color w:val="0563C1"/>
        </w:rPr>
        <w:instrText>AutoTextList  \s NoStyle \t " means a physical hardware system capable of running server software.         "</w:instrText>
      </w:r>
      <w:r w:rsidR="00B87505" w:rsidRPr="00B87505">
        <w:rPr>
          <w:color w:val="0563C1"/>
        </w:rPr>
        <w:fldChar w:fldCharType="separate"/>
      </w:r>
      <w:r w:rsidR="00B87505" w:rsidRPr="00B87505">
        <w:rPr>
          <w:color w:val="0563C1"/>
        </w:rPr>
        <w:instrText>Server</w:instrText>
      </w:r>
      <w:r w:rsidR="00B87505" w:rsidRPr="00B87505">
        <w:rPr>
          <w:color w:val="0563C1"/>
        </w:rPr>
        <w:fldChar w:fldCharType="end"/>
      </w:r>
      <w:r w:rsidR="00B87505" w:rsidRPr="00B87505">
        <w:rPr>
          <w:color w:val="0563C1"/>
        </w:rPr>
        <w:instrText>."</w:instrText>
      </w:r>
      <w:r w:rsidR="00B87505" w:rsidRPr="00B87505">
        <w:rPr>
          <w:color w:val="0563C1"/>
        </w:rPr>
        <w:fldChar w:fldCharType="separate"/>
      </w:r>
      <w:r w:rsidR="00B87505" w:rsidRPr="00B87505">
        <w:rPr>
          <w:color w:val="0563C1"/>
        </w:rPr>
        <w:instrText>Fator de Núcleo</w:instrText>
      </w:r>
      <w:r w:rsidR="00B87505" w:rsidRPr="00B87505">
        <w:rPr>
          <w:color w:val="0563C1"/>
        </w:rPr>
        <w:fldChar w:fldCharType="end"/>
      </w:r>
      <w:r w:rsidR="00B87505" w:rsidRPr="00B87505">
        <w:rPr>
          <w:color w:val="0563C1"/>
        </w:rPr>
        <w:instrText xml:space="preserve">significa um valor numérico associado a um </w:instrText>
      </w:r>
      <w:r w:rsidR="00B87505" w:rsidRPr="00827787">
        <w:rPr>
          <w:color w:val="0563C1"/>
        </w:rPr>
        <w:fldChar w:fldCharType="begin"/>
      </w:r>
      <w:r w:rsidR="00B87505" w:rsidRPr="00827787">
        <w:rPr>
          <w:color w:val="0563C1"/>
        </w:rPr>
        <w:instrText>AutoTextList  \s NoStyle \t " Physical Processor means a processor in a physical hardware system."</w:instrText>
      </w:r>
      <w:r w:rsidR="00B87505" w:rsidRPr="00827787">
        <w:rPr>
          <w:color w:val="0563C1"/>
        </w:rPr>
        <w:fldChar w:fldCharType="separate"/>
      </w:r>
      <w:r w:rsidR="00B87505" w:rsidRPr="00827787">
        <w:rPr>
          <w:color w:val="0563C1"/>
        </w:rPr>
        <w:instrText>Processador Físico</w:instrText>
      </w:r>
      <w:r w:rsidR="00B87505" w:rsidRPr="00827787">
        <w:rPr>
          <w:color w:val="0563C1"/>
        </w:rPr>
        <w:fldChar w:fldCharType="end"/>
      </w:r>
      <w:r w:rsidR="00B87505" w:rsidRPr="00B87505">
        <w:rPr>
          <w:color w:val="0563C1"/>
        </w:rPr>
        <w:instrText xml:space="preserve"> específico com o fim de determinar o número de </w:instrText>
      </w:r>
      <w:r w:rsidR="00B87505" w:rsidRPr="001803A1">
        <w:rPr>
          <w:color w:val="0563C1"/>
        </w:rPr>
        <w:fldChar w:fldCharType="begin"/>
      </w:r>
      <w:r w:rsidR="00B87505" w:rsidRPr="001803A1">
        <w:rPr>
          <w:color w:val="0563C1"/>
        </w:rPr>
        <w:instrText>AutoTextList  \s NoStyle \t "License means the right to download, install, access and use a Product."</w:instrText>
      </w:r>
      <w:r w:rsidR="00B87505" w:rsidRPr="001803A1">
        <w:rPr>
          <w:color w:val="0563C1"/>
        </w:rPr>
        <w:fldChar w:fldCharType="separate"/>
      </w:r>
      <w:r w:rsidR="00B87505" w:rsidRPr="001803A1">
        <w:rPr>
          <w:color w:val="0563C1"/>
        </w:rPr>
        <w:instrText>Licença</w:instrText>
      </w:r>
      <w:r w:rsidR="00B87505" w:rsidRPr="001803A1">
        <w:rPr>
          <w:color w:val="0563C1"/>
        </w:rPr>
        <w:fldChar w:fldCharType="end"/>
      </w:r>
      <w:r w:rsidR="00B87505">
        <w:rPr>
          <w:color w:val="0563C1"/>
        </w:rPr>
        <w:instrText>s</w:instrText>
      </w:r>
      <w:r w:rsidR="00B87505" w:rsidRPr="00B87505">
        <w:rPr>
          <w:color w:val="0563C1"/>
        </w:rPr>
        <w:instrText xml:space="preserve"> necessário para licenciar todos os </w:instrText>
      </w:r>
      <w:r w:rsidR="00B87505" w:rsidRPr="00827787">
        <w:rPr>
          <w:color w:val="0563C1"/>
        </w:rPr>
        <w:fldChar w:fldCharType="begin"/>
      </w:r>
      <w:r w:rsidR="00B87505" w:rsidRPr="00827787">
        <w:rPr>
          <w:color w:val="0563C1"/>
        </w:rPr>
        <w:instrText xml:space="preserve">AutoTextList  \s NoStyle \t "Physical Core means a core in a </w:instrText>
      </w:r>
      <w:r w:rsidR="00B87505" w:rsidRPr="00721CA3">
        <w:rPr>
          <w:color w:val="0563C1"/>
        </w:rPr>
        <w:fldChar w:fldCharType="begin"/>
      </w:r>
      <w:r w:rsidR="00B87505">
        <w:rPr>
          <w:color w:val="0563C1"/>
        </w:rPr>
        <w:instrText>AutoTextList  \s NoStyle \t " means a processor in a physical hardware system.         "</w:instrText>
      </w:r>
      <w:r w:rsidR="00B87505" w:rsidRPr="00721CA3">
        <w:rPr>
          <w:color w:val="0563C1"/>
        </w:rPr>
        <w:fldChar w:fldCharType="separate"/>
      </w:r>
      <w:r w:rsidR="00B87505">
        <w:rPr>
          <w:color w:val="0563C1"/>
        </w:rPr>
        <w:instrText>Physical Processor</w:instrText>
      </w:r>
      <w:r w:rsidR="00B87505" w:rsidRPr="00721CA3">
        <w:rPr>
          <w:color w:val="0563C1"/>
        </w:rPr>
        <w:fldChar w:fldCharType="end"/>
      </w:r>
      <w:r w:rsidR="00B87505" w:rsidRPr="00827787">
        <w:rPr>
          <w:color w:val="0563C1"/>
        </w:rPr>
        <w:instrText>."</w:instrText>
      </w:r>
      <w:r w:rsidR="00B87505" w:rsidRPr="00827787">
        <w:rPr>
          <w:color w:val="0563C1"/>
        </w:rPr>
        <w:fldChar w:fldCharType="separate"/>
      </w:r>
      <w:r w:rsidR="00B87505" w:rsidRPr="00827787">
        <w:rPr>
          <w:color w:val="0563C1"/>
        </w:rPr>
        <w:instrText>Núcleo Físico</w:instrText>
      </w:r>
      <w:r w:rsidR="00B87505" w:rsidRPr="00827787">
        <w:rPr>
          <w:color w:val="0563C1"/>
        </w:rPr>
        <w:fldChar w:fldCharType="end"/>
      </w:r>
      <w:r w:rsidR="00B87505">
        <w:rPr>
          <w:color w:val="0563C1"/>
        </w:rPr>
        <w:instrText>s</w:instrText>
      </w:r>
      <w:r w:rsidR="00B87505" w:rsidRPr="00B87505">
        <w:rPr>
          <w:color w:val="0563C1"/>
        </w:rPr>
        <w:instrText xml:space="preserve"> em um </w:instrText>
      </w:r>
      <w:r w:rsidR="00B87505" w:rsidRPr="00B87505">
        <w:rPr>
          <w:color w:val="0563C1"/>
        </w:rPr>
        <w:fldChar w:fldCharType="begin"/>
      </w:r>
      <w:r w:rsidR="00B87505" w:rsidRPr="00B87505">
        <w:instrText>AutoTextList  \s NoStyle \t "Server me</w:instrText>
      </w:r>
      <w:r w:rsidR="00B87505" w:rsidRPr="00DA0B04">
        <w:rPr>
          <w:color w:val="0563C1"/>
        </w:rPr>
        <w:instrText>ans a physical hardware system capable of running server software."</w:instrText>
      </w:r>
      <w:r w:rsidR="00B87505" w:rsidRPr="00B87505">
        <w:rPr>
          <w:color w:val="0563C1"/>
        </w:rPr>
        <w:fldChar w:fldCharType="separate"/>
      </w:r>
      <w:r w:rsidR="00B87505" w:rsidRPr="000E1FF4">
        <w:rPr>
          <w:color w:val="0563C1"/>
        </w:rPr>
        <w:instrText>Servidor</w:instrText>
      </w:r>
      <w:r w:rsidR="00B87505" w:rsidRPr="00B87505">
        <w:rPr>
          <w:color w:val="0563C1"/>
        </w:rPr>
        <w:fldChar w:fldCharType="end"/>
      </w:r>
      <w:r w:rsidR="00B87505" w:rsidRPr="00B87505">
        <w:rPr>
          <w:color w:val="0563C1"/>
        </w:rPr>
        <w:instrText>."</w:instrText>
      </w:r>
      <w:r w:rsidR="00B87505" w:rsidRPr="00B87505">
        <w:rPr>
          <w:color w:val="0563C1"/>
        </w:rPr>
        <w:fldChar w:fldCharType="separate"/>
      </w:r>
      <w:r w:rsidR="00B87505" w:rsidRPr="00B87505">
        <w:rPr>
          <w:color w:val="0563C1"/>
        </w:rPr>
        <w:t>Fator de Núcleo</w:t>
      </w:r>
      <w:r w:rsidR="00B87505" w:rsidRPr="00B87505">
        <w:rPr>
          <w:color w:val="0563C1"/>
        </w:rPr>
        <w:fldChar w:fldCharType="end"/>
      </w:r>
      <w:r>
        <w:t xml:space="preserve"> aplicável localizado no site </w:t>
      </w:r>
      <w:hyperlink r:id="rId24">
        <w:r>
          <w:rPr>
            <w:color w:val="00467F"/>
            <w:u w:val="single"/>
          </w:rPr>
          <w:t>http://go.microsoft.com/fwlink/?LinkID=229882</w:t>
        </w:r>
      </w:hyperlink>
      <w:r>
        <w:t>.</w:t>
      </w:r>
    </w:p>
    <w:p w14:paraId="2D1AC90D" w14:textId="251D4B5A" w:rsidR="00006F3F" w:rsidRPr="00B3420A" w:rsidRDefault="00A05F5D" w:rsidP="00EF0FEC">
      <w:pPr>
        <w:pStyle w:val="ProductList-Bullet"/>
        <w:numPr>
          <w:ilvl w:val="0"/>
          <w:numId w:val="8"/>
        </w:numPr>
      </w:pPr>
      <w:r>
        <w:t xml:space="preserve">Para edições corporativas, o Cliente poderá usar qualquer número de </w:t>
      </w:r>
      <w:r>
        <w:rPr>
          <w:color w:val="0563C1"/>
        </w:rPr>
        <w:fldChar w:fldCharType="begin"/>
      </w:r>
      <w:r>
        <w:rPr>
          <w:color w:val="0563C1"/>
        </w:rPr>
        <w:instrText>AutoTextList  \s NoStyle \t "</w:instrText>
      </w:r>
      <w:r>
        <w:rPr>
          <w:color w:val="0563C1"/>
        </w:rPr>
        <w:fldChar w:fldCharType="begin"/>
      </w:r>
      <w:r>
        <w:rPr>
          <w:color w:val="0563C1"/>
        </w:rPr>
        <w:instrText xml:space="preserve">AutoTextList  \s NoStyle \t "Running Instance means an </w:instrText>
      </w:r>
      <w:r>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Pr>
          <w:color w:val="0563C1"/>
        </w:rPr>
        <w:fldChar w:fldCharType="separate"/>
      </w:r>
      <w:r>
        <w:rPr>
          <w:color w:val="0563C1"/>
        </w:rPr>
        <w:instrText>Instance</w:instrText>
      </w:r>
      <w:r>
        <w:rPr>
          <w:color w:val="0563C1"/>
        </w:rPr>
        <w:fldChar w:fldCharType="end"/>
      </w:r>
      <w:r>
        <w:rPr>
          <w:color w:val="0563C1"/>
        </w:rPr>
        <w:instrText xml:space="preserve"> of software that is loaded into memory and for which one or more instructions have been executed. (Refer Glossary for full definition)"</w:instrText>
      </w:r>
      <w:r>
        <w:rPr>
          <w:color w:val="0563C1"/>
        </w:rPr>
        <w:fldChar w:fldCharType="separate"/>
      </w:r>
      <w:r>
        <w:rPr>
          <w:color w:val="0563C1"/>
        </w:rPr>
        <w:instrText>Instância em Execução</w:instrText>
      </w:r>
      <w:r>
        <w:rPr>
          <w:color w:val="0563C1"/>
        </w:rPr>
        <w:fldChar w:fldCharType="end"/>
      </w:r>
      <w:r>
        <w:rPr>
          <w:color w:val="0563C1"/>
        </w:rPr>
        <w:instrText xml:space="preserve"> significa uma </w:instrText>
      </w:r>
      <w:r>
        <w:rPr>
          <w:color w:val="0563C1"/>
        </w:rPr>
        <w:fldChar w:fldCharType="begin"/>
      </w:r>
      <w:r>
        <w:rPr>
          <w:color w:val="0563C1"/>
        </w:rPr>
        <w:instrText xml:space="preserve">AutoTextList  \s NoStyle \t "Instance means an image of software that is created by executing the software’s setup or install procedure or by duplicating an existing </w:instrText>
      </w:r>
      <w:r>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Pr>
          <w:color w:val="0563C1"/>
        </w:rPr>
        <w:fldChar w:fldCharType="separate"/>
      </w:r>
      <w:r>
        <w:rPr>
          <w:color w:val="0563C1"/>
        </w:rPr>
        <w:instrText>Instance</w:instrText>
      </w:r>
      <w:r>
        <w:rPr>
          <w:color w:val="0563C1"/>
        </w:rPr>
        <w:fldChar w:fldCharType="end"/>
      </w:r>
      <w:r>
        <w:rPr>
          <w:color w:val="0563C1"/>
        </w:rPr>
        <w:instrText>."</w:instrText>
      </w:r>
      <w:r>
        <w:rPr>
          <w:color w:val="0563C1"/>
        </w:rPr>
        <w:fldChar w:fldCharType="separate"/>
      </w:r>
      <w:r>
        <w:rPr>
          <w:color w:val="0563C1"/>
        </w:rPr>
        <w:fldChar w:fldCharType="begin"/>
      </w:r>
      <w:r>
        <w:rPr>
          <w:color w:val="0563C1"/>
        </w:rPr>
        <w:instrText xml:space="preserve">AutoTextList  \s NoStyle \t "Instance means an image of software that is created by executing the software’s setup or install procedure or by duplicating an existing </w:instrText>
      </w:r>
      <w:r>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Pr>
          <w:color w:val="0563C1"/>
        </w:rPr>
        <w:fldChar w:fldCharType="separate"/>
      </w:r>
      <w:r>
        <w:rPr>
          <w:color w:val="0563C1"/>
        </w:rPr>
        <w:instrText>Instance</w:instrText>
      </w:r>
      <w:r>
        <w:rPr>
          <w:color w:val="0563C1"/>
        </w:rPr>
        <w:fldChar w:fldCharType="end"/>
      </w:r>
      <w:r>
        <w:rPr>
          <w:color w:val="0563C1"/>
        </w:rPr>
        <w:instrText>."</w:instrText>
      </w:r>
      <w:r>
        <w:rPr>
          <w:color w:val="0563C1"/>
        </w:rPr>
        <w:fldChar w:fldCharType="separate"/>
      </w:r>
      <w:r>
        <w:rPr>
          <w:color w:val="0563C1"/>
        </w:rPr>
        <w:fldChar w:fldCharType="begin"/>
      </w:r>
      <w:r>
        <w:rPr>
          <w:color w:val="0563C1"/>
        </w:rPr>
        <w:instrText>AutoTextList  \s NoStyle \t "</w:instrText>
      </w:r>
      <w:r>
        <w:rPr>
          <w:color w:val="0563C1"/>
        </w:rPr>
        <w:fldChar w:fldCharType="begin"/>
      </w:r>
      <w:r>
        <w:rPr>
          <w:color w:val="0563C1"/>
        </w:rPr>
        <w:instrText xml:space="preserve">AutoTextList  \s NoStyle \t "Instance means an image of software that is created by executing the software’s setup or install procedure or by duplicating an existing </w:instrText>
      </w:r>
      <w:r>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Pr>
          <w:color w:val="0563C1"/>
        </w:rPr>
        <w:fldChar w:fldCharType="separate"/>
      </w:r>
      <w:r>
        <w:rPr>
          <w:color w:val="0563C1"/>
        </w:rPr>
        <w:instrText>Instance</w:instrText>
      </w:r>
      <w:r>
        <w:rPr>
          <w:color w:val="0563C1"/>
        </w:rPr>
        <w:fldChar w:fldCharType="end"/>
      </w:r>
      <w:r>
        <w:rPr>
          <w:color w:val="0563C1"/>
        </w:rPr>
        <w:instrText>."</w:instrText>
      </w:r>
      <w:r>
        <w:rPr>
          <w:color w:val="0563C1"/>
        </w:rPr>
        <w:fldChar w:fldCharType="separate"/>
      </w:r>
      <w:r>
        <w:rPr>
          <w:color w:val="0563C1"/>
        </w:rPr>
        <w:instrText>Instância</w:instrText>
      </w:r>
      <w:r>
        <w:rPr>
          <w:color w:val="0563C1"/>
        </w:rPr>
        <w:fldChar w:fldCharType="end"/>
      </w:r>
      <w:r>
        <w:rPr>
          <w:color w:val="0563C1"/>
        </w:rPr>
        <w:instrText xml:space="preserve">significa uma imagem de software criada pela execução do procedimento de configuração ou instalação do software ou pela duplicação de uma </w:instrText>
      </w:r>
      <w:r>
        <w:rPr>
          <w:color w:val="0563C1"/>
        </w:rPr>
        <w:fldChar w:fldCharType="begin"/>
      </w:r>
      <w:r>
        <w:rPr>
          <w:color w:val="0563C1"/>
        </w:rPr>
        <w:instrText xml:space="preserve">AutoTextList  \s NoStyle \t "Instance means an image of software that is created by executing the software’s setup or install procedure or by duplicating an existing </w:instrText>
      </w:r>
      <w:r>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Pr>
          <w:color w:val="0563C1"/>
        </w:rPr>
        <w:fldChar w:fldCharType="separate"/>
      </w:r>
      <w:r>
        <w:rPr>
          <w:color w:val="0563C1"/>
        </w:rPr>
        <w:instrText>Instance</w:instrText>
      </w:r>
      <w:r>
        <w:rPr>
          <w:color w:val="0563C1"/>
        </w:rPr>
        <w:fldChar w:fldCharType="end"/>
      </w:r>
      <w:r>
        <w:rPr>
          <w:color w:val="0563C1"/>
        </w:rPr>
        <w:instrText>."</w:instrText>
      </w:r>
      <w:r>
        <w:rPr>
          <w:color w:val="0563C1"/>
        </w:rPr>
        <w:fldChar w:fldCharType="separate"/>
      </w:r>
      <w:r>
        <w:rPr>
          <w:color w:val="0563C1"/>
        </w:rPr>
        <w:instrText>Instância</w:instrText>
      </w:r>
      <w:r>
        <w:rPr>
          <w:color w:val="0563C1"/>
        </w:rPr>
        <w:fldChar w:fldCharType="end"/>
      </w:r>
      <w:r>
        <w:rPr>
          <w:color w:val="0563C1"/>
        </w:rPr>
        <w:instrText xml:space="preserve"> existente."</w:instrText>
      </w:r>
      <w:r>
        <w:rPr>
          <w:color w:val="0563C1"/>
        </w:rPr>
        <w:fldChar w:fldCharType="separate"/>
      </w:r>
      <w:r>
        <w:rPr>
          <w:color w:val="0563C1"/>
        </w:rPr>
        <w:instrText>Instância</w:instrText>
      </w:r>
      <w:r>
        <w:rPr>
          <w:color w:val="0563C1"/>
        </w:rPr>
        <w:fldChar w:fldCharType="end"/>
      </w:r>
      <w:r>
        <w:rPr>
          <w:color w:val="0563C1"/>
        </w:rPr>
        <w:fldChar w:fldCharType="end"/>
      </w:r>
      <w:r>
        <w:rPr>
          <w:color w:val="0563C1"/>
        </w:rPr>
        <w:fldChar w:fldCharType="end"/>
      </w:r>
      <w:r>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Pr>
          <w:color w:val="0563C1"/>
        </w:rPr>
        <w:fldChar w:fldCharType="begin"/>
      </w:r>
      <w:r>
        <w:rPr>
          <w:color w:val="0563C1"/>
        </w:rPr>
        <w:instrText xml:space="preserve">AutoTextList  \s NoStyle \t "Instance means an image of software that is created by executing the software’s setup or install procedure or by duplicating an existing </w:instrText>
      </w:r>
      <w:r>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Pr>
          <w:color w:val="0563C1"/>
        </w:rPr>
        <w:fldChar w:fldCharType="separate"/>
      </w:r>
      <w:r>
        <w:rPr>
          <w:color w:val="0563C1"/>
        </w:rPr>
        <w:instrText>Instance</w:instrText>
      </w:r>
      <w:r>
        <w:rPr>
          <w:color w:val="0563C1"/>
        </w:rPr>
        <w:fldChar w:fldCharType="end"/>
      </w:r>
      <w:r>
        <w:rPr>
          <w:color w:val="0563C1"/>
        </w:rPr>
        <w:instrText>."</w:instrText>
      </w:r>
      <w:r>
        <w:rPr>
          <w:color w:val="0563C1"/>
        </w:rPr>
        <w:fldChar w:fldCharType="separate"/>
      </w:r>
      <w:r>
        <w:rPr>
          <w:color w:val="0563C1"/>
        </w:rPr>
        <w:fldChar w:fldCharType="begin"/>
      </w:r>
      <w:r>
        <w:rPr>
          <w:color w:val="0563C1"/>
        </w:rPr>
        <w:instrText xml:space="preserve">AutoTextList  \s NoStyle \t "Instance means an image of software that is created by executing the software’s setup or install procedure or by duplicating an existing </w:instrText>
      </w:r>
      <w:r>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Pr>
          <w:color w:val="0563C1"/>
        </w:rPr>
        <w:fldChar w:fldCharType="separate"/>
      </w:r>
      <w:r>
        <w:rPr>
          <w:color w:val="0563C1"/>
        </w:rPr>
        <w:instrText>Instance</w:instrText>
      </w:r>
      <w:r>
        <w:rPr>
          <w:color w:val="0563C1"/>
        </w:rPr>
        <w:fldChar w:fldCharType="end"/>
      </w:r>
      <w:r>
        <w:rPr>
          <w:color w:val="0563C1"/>
        </w:rPr>
        <w:instrText>."</w:instrText>
      </w:r>
      <w:r>
        <w:rPr>
          <w:color w:val="0563C1"/>
        </w:rPr>
        <w:fldChar w:fldCharType="separate"/>
      </w:r>
      <w:r>
        <w:rPr>
          <w:color w:val="0563C1"/>
        </w:rPr>
        <w:fldChar w:fldCharType="begin"/>
      </w:r>
      <w:r>
        <w:rPr>
          <w:color w:val="0563C1"/>
        </w:rPr>
        <w:instrText>AutoTextList  \s NoStyle \t "</w:instrText>
      </w:r>
      <w:r>
        <w:rPr>
          <w:color w:val="0563C1"/>
        </w:rPr>
        <w:fldChar w:fldCharType="begin"/>
      </w:r>
      <w:r>
        <w:rPr>
          <w:color w:val="0563C1"/>
        </w:rPr>
        <w:instrText xml:space="preserve">AutoTextList  \s NoStyle \t "Instance means an image of software that is created by executing the software’s setup or install procedure or by duplicating an existing </w:instrText>
      </w:r>
      <w:r>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Pr>
          <w:color w:val="0563C1"/>
        </w:rPr>
        <w:fldChar w:fldCharType="separate"/>
      </w:r>
      <w:r>
        <w:rPr>
          <w:color w:val="0563C1"/>
        </w:rPr>
        <w:instrText>Instance</w:instrText>
      </w:r>
      <w:r>
        <w:rPr>
          <w:color w:val="0563C1"/>
        </w:rPr>
        <w:fldChar w:fldCharType="end"/>
      </w:r>
      <w:r>
        <w:rPr>
          <w:color w:val="0563C1"/>
        </w:rPr>
        <w:instrText>."</w:instrText>
      </w:r>
      <w:r>
        <w:rPr>
          <w:color w:val="0563C1"/>
        </w:rPr>
        <w:fldChar w:fldCharType="separate"/>
      </w:r>
      <w:r>
        <w:rPr>
          <w:color w:val="0563C1"/>
        </w:rPr>
        <w:instrText>Instância</w:instrText>
      </w:r>
      <w:r>
        <w:rPr>
          <w:color w:val="0563C1"/>
        </w:rPr>
        <w:fldChar w:fldCharType="end"/>
      </w:r>
      <w:r>
        <w:rPr>
          <w:color w:val="0563C1"/>
        </w:rPr>
        <w:instrText xml:space="preserve">significa uma imagem de software criada pela execução do procedimento de configuração ou instalação do software ou pela duplicação de uma </w:instrText>
      </w:r>
      <w:r>
        <w:rPr>
          <w:color w:val="0563C1"/>
        </w:rPr>
        <w:fldChar w:fldCharType="begin"/>
      </w:r>
      <w:r>
        <w:rPr>
          <w:color w:val="0563C1"/>
        </w:rPr>
        <w:instrText xml:space="preserve">AutoTextList  \s NoStyle \t "Instance means an image of software that is created by executing the software’s setup or install procedure or by duplicating an existing </w:instrText>
      </w:r>
      <w:r>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Pr>
          <w:color w:val="0563C1"/>
        </w:rPr>
        <w:fldChar w:fldCharType="separate"/>
      </w:r>
      <w:r>
        <w:rPr>
          <w:color w:val="0563C1"/>
        </w:rPr>
        <w:instrText>Instance</w:instrText>
      </w:r>
      <w:r>
        <w:rPr>
          <w:color w:val="0563C1"/>
        </w:rPr>
        <w:fldChar w:fldCharType="end"/>
      </w:r>
      <w:r>
        <w:rPr>
          <w:color w:val="0563C1"/>
        </w:rPr>
        <w:instrText>."</w:instrText>
      </w:r>
      <w:r>
        <w:rPr>
          <w:color w:val="0563C1"/>
        </w:rPr>
        <w:fldChar w:fldCharType="separate"/>
      </w:r>
      <w:r>
        <w:rPr>
          <w:color w:val="0563C1"/>
        </w:rPr>
        <w:instrText>Instância</w:instrText>
      </w:r>
      <w:r>
        <w:rPr>
          <w:color w:val="0563C1"/>
        </w:rPr>
        <w:fldChar w:fldCharType="end"/>
      </w:r>
      <w:r>
        <w:rPr>
          <w:color w:val="0563C1"/>
        </w:rPr>
        <w:instrText xml:space="preserve"> existente."</w:instrText>
      </w:r>
      <w:r>
        <w:rPr>
          <w:color w:val="0563C1"/>
        </w:rPr>
        <w:fldChar w:fldCharType="separate"/>
      </w:r>
      <w:r>
        <w:rPr>
          <w:color w:val="0563C1"/>
        </w:rPr>
        <w:instrText>Instância</w:instrText>
      </w:r>
      <w:r>
        <w:rPr>
          <w:color w:val="0563C1"/>
        </w:rPr>
        <w:fldChar w:fldCharType="end"/>
      </w:r>
      <w:r>
        <w:rPr>
          <w:color w:val="0563C1"/>
        </w:rPr>
        <w:fldChar w:fldCharType="end"/>
      </w:r>
      <w:r>
        <w:rPr>
          <w:color w:val="0563C1"/>
        </w:rPr>
        <w:fldChar w:fldCharType="end"/>
      </w:r>
      <w:r>
        <w:rPr>
          <w:color w:val="0563C1"/>
        </w:rPr>
        <w:instrText xml:space="preserve"> é considerada em execução (independentemente de suas instruções continuarem ou não a ser executadas) até ela ser removida da memória."</w:instrText>
      </w:r>
      <w:r>
        <w:rPr>
          <w:color w:val="0563C1"/>
        </w:rPr>
        <w:fldChar w:fldCharType="separate"/>
      </w:r>
      <w:r>
        <w:rPr>
          <w:color w:val="0563C1"/>
        </w:rPr>
        <w:t>Instância em Execução</w:t>
      </w:r>
      <w:r>
        <w:rPr>
          <w:color w:val="0563C1"/>
        </w:rPr>
        <w:fldChar w:fldCharType="end"/>
      </w:r>
      <w:r>
        <w:rPr>
          <w:color w:val="0563C1"/>
        </w:rPr>
        <w:t>s</w:t>
      </w:r>
      <w:r>
        <w:t xml:space="preserve"> do software para servidores somente no </w:t>
      </w:r>
      <w:r>
        <w:rPr>
          <w:color w:val="0563C1"/>
        </w:rPr>
        <w:fldChar w:fldCharType="begin"/>
      </w:r>
      <w:r>
        <w:rPr>
          <w:color w:val="0563C1"/>
        </w:rPr>
        <w:instrText>AutoTextList  \s NoStyle \t "</w:instrText>
      </w:r>
      <w:r>
        <w:rPr>
          <w:color w:val="0563C1"/>
        </w:rPr>
        <w:fldChar w:fldCharType="begin"/>
      </w:r>
      <w:r>
        <w:rPr>
          <w:color w:val="0563C1"/>
        </w:rPr>
        <w:instrText xml:space="preserve">AutoTextList  \s NoStyle \t "Licensed Server means a single </w:instrText>
      </w:r>
      <w:r>
        <w:rPr>
          <w:color w:val="0563C1"/>
        </w:rPr>
        <w:fldChar w:fldCharType="begin"/>
      </w:r>
      <w:r>
        <w:rPr>
          <w:color w:val="0563C1"/>
        </w:rPr>
        <w:instrText>AutoTextList  \s NoStyle \t " means a physical hardware system capable of running server software.         "</w:instrText>
      </w:r>
      <w:r>
        <w:rPr>
          <w:color w:val="0563C1"/>
        </w:rPr>
        <w:fldChar w:fldCharType="separate"/>
      </w:r>
      <w:r>
        <w:rPr>
          <w:color w:val="0563C1"/>
        </w:rPr>
        <w:instrText>Server</w:instrText>
      </w:r>
      <w:r>
        <w:rPr>
          <w:color w:val="0563C1"/>
        </w:rPr>
        <w:fldChar w:fldCharType="end"/>
      </w:r>
      <w:r>
        <w:rPr>
          <w:color w:val="0563C1"/>
        </w:rPr>
        <w:instrText xml:space="preserve"> to which a </w:instrText>
      </w:r>
      <w:r>
        <w:rPr>
          <w:color w:val="0563C1"/>
        </w:rPr>
        <w:fldChar w:fldCharType="begin"/>
      </w:r>
      <w:r>
        <w:rPr>
          <w:color w:val="0563C1"/>
        </w:rPr>
        <w:instrText>AutoTextList  \s NoStyle \t " means the right to download, install, access and use a Product.         "</w:instrText>
      </w:r>
      <w:r>
        <w:rPr>
          <w:color w:val="0563C1"/>
        </w:rPr>
        <w:fldChar w:fldCharType="separate"/>
      </w:r>
      <w:r>
        <w:rPr>
          <w:color w:val="0563C1"/>
        </w:rPr>
        <w:instrText>License</w:instrText>
      </w:r>
      <w:r>
        <w:rPr>
          <w:color w:val="0563C1"/>
        </w:rPr>
        <w:fldChar w:fldCharType="end"/>
      </w:r>
      <w:r>
        <w:rPr>
          <w:color w:val="0563C1"/>
        </w:rPr>
        <w:instrText xml:space="preserve"> is assigned. For purposes of this definition, a hardware partition or blade is considered to be a separate Server."</w:instrText>
      </w:r>
      <w:r>
        <w:rPr>
          <w:color w:val="0563C1"/>
        </w:rPr>
        <w:fldChar w:fldCharType="separate"/>
      </w:r>
      <w:r>
        <w:rPr>
          <w:color w:val="0563C1"/>
        </w:rPr>
        <w:instrText>Servidor Licenciado</w:instrText>
      </w:r>
      <w:r>
        <w:rPr>
          <w:color w:val="0563C1"/>
        </w:rPr>
        <w:fldChar w:fldCharType="end"/>
      </w:r>
      <w:r>
        <w:rPr>
          <w:color w:val="0563C1"/>
        </w:rPr>
        <w:instrText xml:space="preserve"> significa um único </w:instrText>
      </w:r>
      <w:r>
        <w:rPr>
          <w:color w:val="0563C1"/>
        </w:rPr>
        <w:fldChar w:fldCharType="begin"/>
      </w:r>
      <w:r>
        <w:instrText>AutoTextList  \s NoStyle \t "Server me</w:instrText>
      </w:r>
      <w:r>
        <w:rPr>
          <w:color w:val="0563C1"/>
        </w:rPr>
        <w:instrText>ans a physical hardware system capable of running server software."</w:instrText>
      </w:r>
      <w:r>
        <w:rPr>
          <w:color w:val="0563C1"/>
        </w:rPr>
        <w:fldChar w:fldCharType="separate"/>
      </w:r>
      <w:r>
        <w:rPr>
          <w:color w:val="0563C1"/>
        </w:rPr>
        <w:instrText>Servidor</w:instrText>
      </w:r>
      <w:r>
        <w:rPr>
          <w:color w:val="0563C1"/>
        </w:rPr>
        <w:fldChar w:fldCharType="end"/>
      </w:r>
      <w:r>
        <w:rPr>
          <w:color w:val="0563C1"/>
        </w:rPr>
        <w:instrText xml:space="preserve"> ao qual a </w:instrText>
      </w:r>
      <w:r>
        <w:rPr>
          <w:color w:val="0563C1"/>
        </w:rPr>
        <w:fldChar w:fldCharType="begin"/>
      </w:r>
      <w:r>
        <w:rPr>
          <w:color w:val="0563C1"/>
        </w:rPr>
        <w:instrText>AutoTextList  \s NoStyle \t "License means the right to download, install, access and use a Product."</w:instrText>
      </w:r>
      <w:r>
        <w:rPr>
          <w:color w:val="0563C1"/>
        </w:rPr>
        <w:fldChar w:fldCharType="separate"/>
      </w:r>
      <w:r>
        <w:rPr>
          <w:color w:val="0563C1"/>
        </w:rPr>
        <w:fldChar w:fldCharType="begin"/>
      </w:r>
      <w:r>
        <w:rPr>
          <w:color w:val="0563C1"/>
        </w:rPr>
        <w:instrText>AutoTextList  \s NoStyle \t "</w:instrText>
      </w:r>
      <w:r>
        <w:rPr>
          <w:color w:val="0563C1"/>
        </w:rPr>
        <w:fldChar w:fldCharType="begin"/>
      </w:r>
      <w:r>
        <w:rPr>
          <w:color w:val="0563C1"/>
        </w:rPr>
        <w:instrText>AutoTextList  \s NoStyle \t "License means the right to download, install, access and use a Product."</w:instrText>
      </w:r>
      <w:r>
        <w:rPr>
          <w:color w:val="0563C1"/>
        </w:rPr>
        <w:fldChar w:fldCharType="separate"/>
      </w:r>
      <w:r>
        <w:rPr>
          <w:color w:val="0563C1"/>
        </w:rPr>
        <w:instrText>Licença</w:instrText>
      </w:r>
      <w:r>
        <w:rPr>
          <w:color w:val="0563C1"/>
        </w:rPr>
        <w:fldChar w:fldCharType="end"/>
      </w:r>
      <w:r>
        <w:rPr>
          <w:color w:val="0563C1"/>
        </w:rPr>
        <w:instrText xml:space="preserve"> significa o direito de baixar, instalar, acessar e usar um Produto."</w:instrText>
      </w:r>
      <w:r>
        <w:rPr>
          <w:color w:val="0563C1"/>
        </w:rPr>
        <w:fldChar w:fldCharType="separate"/>
      </w:r>
      <w:r>
        <w:rPr>
          <w:color w:val="0563C1"/>
        </w:rPr>
        <w:instrText>Licença</w:instrText>
      </w:r>
      <w:r>
        <w:rPr>
          <w:color w:val="0563C1"/>
        </w:rPr>
        <w:fldChar w:fldCharType="end"/>
      </w:r>
      <w:r>
        <w:rPr>
          <w:color w:val="0563C1"/>
        </w:rPr>
        <w:fldChar w:fldCharType="end"/>
      </w:r>
      <w:r>
        <w:rPr>
          <w:color w:val="0563C1"/>
        </w:rPr>
        <w:instrText xml:space="preserve"> é cedida. Para fins desta definição, uma partição de hardware ou um blade é considerado um </w:instrText>
      </w:r>
      <w:r>
        <w:rPr>
          <w:color w:val="0563C1"/>
        </w:rPr>
        <w:fldChar w:fldCharType="begin"/>
      </w:r>
      <w:r>
        <w:instrText>AutoTextList  \s NoStyle \t "Server me</w:instrText>
      </w:r>
      <w:r>
        <w:rPr>
          <w:color w:val="0563C1"/>
        </w:rPr>
        <w:instrText>ans a physical hardware system capable of running server software."</w:instrText>
      </w:r>
      <w:r>
        <w:rPr>
          <w:color w:val="0563C1"/>
        </w:rPr>
        <w:fldChar w:fldCharType="separate"/>
      </w:r>
      <w:r>
        <w:rPr>
          <w:color w:val="0563C1"/>
        </w:rPr>
        <w:instrText>Servidor</w:instrText>
      </w:r>
      <w:r>
        <w:rPr>
          <w:color w:val="0563C1"/>
        </w:rPr>
        <w:fldChar w:fldCharType="end"/>
      </w:r>
      <w:r>
        <w:rPr>
          <w:color w:val="0563C1"/>
        </w:rPr>
        <w:instrText xml:space="preserve"> separado."</w:instrText>
      </w:r>
      <w:r>
        <w:rPr>
          <w:color w:val="0563C1"/>
        </w:rPr>
        <w:fldChar w:fldCharType="separate"/>
      </w:r>
      <w:r>
        <w:rPr>
          <w:color w:val="0563C1"/>
        </w:rPr>
        <w:t>Servidor Licenciado</w:t>
      </w:r>
      <w:r>
        <w:rPr>
          <w:color w:val="0563C1"/>
        </w:rPr>
        <w:fldChar w:fldCharType="end"/>
      </w:r>
      <w:r>
        <w:t xml:space="preserve"> no </w:t>
      </w:r>
      <w:r>
        <w:rPr>
          <w:color w:val="0563C1"/>
        </w:rPr>
        <w:fldChar w:fldCharType="begin"/>
      </w:r>
      <w:r>
        <w:rPr>
          <w:color w:val="0563C1"/>
        </w:rPr>
        <w:instrText>AutoTextList  \s NoStyle \t "</w:instrText>
      </w:r>
      <w:r>
        <w:rPr>
          <w:color w:val="0563C1"/>
        </w:rPr>
        <w:fldChar w:fldCharType="begin"/>
      </w:r>
      <w:r>
        <w:rPr>
          <w:color w:val="0563C1"/>
        </w:rPr>
        <w:instrText xml:space="preserve">AutoTextList  \s NoStyle \t "Physical OSE means an </w:instrText>
      </w:r>
      <w:r>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Pr>
          <w:color w:val="0563C1"/>
        </w:rPr>
        <w:fldChar w:fldCharType="separate"/>
      </w:r>
      <w:r>
        <w:rPr>
          <w:color w:val="0563C1"/>
        </w:rPr>
        <w:instrText>OSE</w:instrText>
      </w:r>
      <w:r>
        <w:rPr>
          <w:color w:val="0563C1"/>
        </w:rPr>
        <w:fldChar w:fldCharType="end"/>
      </w:r>
      <w:r>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Pr>
          <w:color w:val="0563C1"/>
        </w:rPr>
        <w:fldChar w:fldCharType="begin"/>
      </w:r>
      <w:r>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Pr>
          <w:color w:val="0563C1"/>
        </w:rPr>
        <w:fldChar w:fldCharType="separate"/>
      </w:r>
      <w:r>
        <w:rPr>
          <w:color w:val="0563C1"/>
        </w:rPr>
        <w:instrText>Physical OSE</w:instrText>
      </w:r>
      <w:r>
        <w:rPr>
          <w:color w:val="0563C1"/>
        </w:rPr>
        <w:fldChar w:fldCharType="end"/>
      </w:r>
      <w:r>
        <w:rPr>
          <w:color w:val="0563C1"/>
        </w:rPr>
        <w:instrText>."</w:instrText>
      </w:r>
      <w:r>
        <w:rPr>
          <w:color w:val="0563C1"/>
        </w:rPr>
        <w:fldChar w:fldCharType="separate"/>
      </w:r>
      <w:r>
        <w:rPr>
          <w:color w:val="0563C1"/>
        </w:rPr>
        <w:instrText>OSE Físico</w:instrText>
      </w:r>
      <w:r>
        <w:rPr>
          <w:color w:val="0563C1"/>
        </w:rPr>
        <w:fldChar w:fldCharType="end"/>
      </w:r>
      <w:r>
        <w:rPr>
          <w:color w:val="0563C1"/>
        </w:rPr>
        <w:instrText xml:space="preserve"> significa um </w:instrText>
      </w:r>
      <w:r>
        <w:rPr>
          <w:color w:val="0563C1"/>
        </w:rPr>
        <w:fldChar w:fldCharType="begin"/>
      </w:r>
      <w:r>
        <w:instrText>AutoTextList  \s NoStyle \t "Operating System Environment m</w:instrText>
      </w:r>
      <w:r>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Pr>
          <w:color w:val="0563C1"/>
        </w:rPr>
        <w:instrText>OSE</w:instrText>
      </w:r>
      <w:r>
        <w:rPr>
          <w:color w:val="0563C1"/>
        </w:rPr>
        <w:fldChar w:fldCharType="end"/>
      </w:r>
      <w:r>
        <w:rPr>
          <w:color w:val="0563C1"/>
        </w:rPr>
        <w:instrText xml:space="preserve"> que é configurado para ser executado diretamente em um sistema de hardware físico. A </w:instrText>
      </w:r>
      <w:r>
        <w:rPr>
          <w:color w:val="0563C1"/>
        </w:rPr>
        <w:fldChar w:fldCharType="begin"/>
      </w:r>
      <w:r>
        <w:rPr>
          <w:color w:val="0563C1"/>
        </w:rPr>
        <w:instrText xml:space="preserve">AutoTextList  \s NoStyle \t "Instance means an image of software that is created by executing the software’s setup or install procedure or by duplicating an existing </w:instrText>
      </w:r>
      <w:r>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Pr>
          <w:color w:val="0563C1"/>
        </w:rPr>
        <w:fldChar w:fldCharType="separate"/>
      </w:r>
      <w:r>
        <w:rPr>
          <w:color w:val="0563C1"/>
        </w:rPr>
        <w:instrText>Instance</w:instrText>
      </w:r>
      <w:r>
        <w:rPr>
          <w:color w:val="0563C1"/>
        </w:rPr>
        <w:fldChar w:fldCharType="end"/>
      </w:r>
      <w:r>
        <w:rPr>
          <w:color w:val="0563C1"/>
        </w:rPr>
        <w:instrText>."</w:instrText>
      </w:r>
      <w:r>
        <w:rPr>
          <w:color w:val="0563C1"/>
        </w:rPr>
        <w:fldChar w:fldCharType="separate"/>
      </w:r>
      <w:r>
        <w:rPr>
          <w:color w:val="0563C1"/>
        </w:rPr>
        <w:fldChar w:fldCharType="begin"/>
      </w:r>
      <w:r>
        <w:rPr>
          <w:color w:val="0563C1"/>
        </w:rPr>
        <w:instrText xml:space="preserve">AutoTextList  \s NoStyle \t "Instance means an image of software that is created by executing the software’s setup or install procedure or by duplicating an existing </w:instrText>
      </w:r>
      <w:r>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Pr>
          <w:color w:val="0563C1"/>
        </w:rPr>
        <w:fldChar w:fldCharType="separate"/>
      </w:r>
      <w:r>
        <w:rPr>
          <w:color w:val="0563C1"/>
        </w:rPr>
        <w:instrText>Instance</w:instrText>
      </w:r>
      <w:r>
        <w:rPr>
          <w:color w:val="0563C1"/>
        </w:rPr>
        <w:fldChar w:fldCharType="end"/>
      </w:r>
      <w:r>
        <w:rPr>
          <w:color w:val="0563C1"/>
        </w:rPr>
        <w:instrText>."</w:instrText>
      </w:r>
      <w:r>
        <w:rPr>
          <w:color w:val="0563C1"/>
        </w:rPr>
        <w:fldChar w:fldCharType="separate"/>
      </w:r>
      <w:r>
        <w:rPr>
          <w:color w:val="0563C1"/>
        </w:rPr>
        <w:fldChar w:fldCharType="begin"/>
      </w:r>
      <w:r>
        <w:rPr>
          <w:color w:val="0563C1"/>
        </w:rPr>
        <w:instrText>AutoTextList  \s NoStyle \t "</w:instrText>
      </w:r>
      <w:r>
        <w:rPr>
          <w:color w:val="0563C1"/>
        </w:rPr>
        <w:fldChar w:fldCharType="begin"/>
      </w:r>
      <w:r>
        <w:rPr>
          <w:color w:val="0563C1"/>
        </w:rPr>
        <w:instrText xml:space="preserve">AutoTextList  \s NoStyle \t "Instance means an image of software that is created by executing the software’s setup or install procedure or by duplicating an existing </w:instrText>
      </w:r>
      <w:r>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Pr>
          <w:color w:val="0563C1"/>
        </w:rPr>
        <w:fldChar w:fldCharType="separate"/>
      </w:r>
      <w:r>
        <w:rPr>
          <w:color w:val="0563C1"/>
        </w:rPr>
        <w:instrText>Instance</w:instrText>
      </w:r>
      <w:r>
        <w:rPr>
          <w:color w:val="0563C1"/>
        </w:rPr>
        <w:fldChar w:fldCharType="end"/>
      </w:r>
      <w:r>
        <w:rPr>
          <w:color w:val="0563C1"/>
        </w:rPr>
        <w:instrText>."</w:instrText>
      </w:r>
      <w:r>
        <w:rPr>
          <w:color w:val="0563C1"/>
        </w:rPr>
        <w:fldChar w:fldCharType="separate"/>
      </w:r>
      <w:r>
        <w:rPr>
          <w:color w:val="0563C1"/>
        </w:rPr>
        <w:instrText>Instância</w:instrText>
      </w:r>
      <w:r>
        <w:rPr>
          <w:color w:val="0563C1"/>
        </w:rPr>
        <w:fldChar w:fldCharType="end"/>
      </w:r>
      <w:r>
        <w:rPr>
          <w:color w:val="0563C1"/>
        </w:rPr>
        <w:instrText xml:space="preserve">significa uma imagem de software criada pela execução do procedimento de configuração ou instalação do software ou pela duplicação de uma </w:instrText>
      </w:r>
      <w:r>
        <w:rPr>
          <w:color w:val="0563C1"/>
        </w:rPr>
        <w:fldChar w:fldCharType="begin"/>
      </w:r>
      <w:r>
        <w:rPr>
          <w:color w:val="0563C1"/>
        </w:rPr>
        <w:instrText xml:space="preserve">AutoTextList  \s NoStyle \t "Instance means an image of software that is created by executing the software’s setup or install procedure or by duplicating an existing </w:instrText>
      </w:r>
      <w:r>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Pr>
          <w:color w:val="0563C1"/>
        </w:rPr>
        <w:fldChar w:fldCharType="separate"/>
      </w:r>
      <w:r>
        <w:rPr>
          <w:color w:val="0563C1"/>
        </w:rPr>
        <w:instrText>Instance</w:instrText>
      </w:r>
      <w:r>
        <w:rPr>
          <w:color w:val="0563C1"/>
        </w:rPr>
        <w:fldChar w:fldCharType="end"/>
      </w:r>
      <w:r>
        <w:rPr>
          <w:color w:val="0563C1"/>
        </w:rPr>
        <w:instrText>."</w:instrText>
      </w:r>
      <w:r>
        <w:rPr>
          <w:color w:val="0563C1"/>
        </w:rPr>
        <w:fldChar w:fldCharType="separate"/>
      </w:r>
      <w:r>
        <w:rPr>
          <w:color w:val="0563C1"/>
        </w:rPr>
        <w:instrText>Instância</w:instrText>
      </w:r>
      <w:r>
        <w:rPr>
          <w:color w:val="0563C1"/>
        </w:rPr>
        <w:fldChar w:fldCharType="end"/>
      </w:r>
      <w:r>
        <w:rPr>
          <w:color w:val="0563C1"/>
        </w:rPr>
        <w:instrText xml:space="preserve"> existente."</w:instrText>
      </w:r>
      <w:r>
        <w:rPr>
          <w:color w:val="0563C1"/>
        </w:rPr>
        <w:fldChar w:fldCharType="separate"/>
      </w:r>
      <w:r>
        <w:rPr>
          <w:color w:val="0563C1"/>
        </w:rPr>
        <w:instrText>Instância</w:instrText>
      </w:r>
      <w:r>
        <w:rPr>
          <w:color w:val="0563C1"/>
        </w:rPr>
        <w:fldChar w:fldCharType="end"/>
      </w:r>
      <w:r>
        <w:rPr>
          <w:color w:val="0563C1"/>
        </w:rPr>
        <w:fldChar w:fldCharType="end"/>
      </w:r>
      <w:r>
        <w:rPr>
          <w:color w:val="0563C1"/>
        </w:rPr>
        <w:fldChar w:fldCharType="end"/>
      </w:r>
      <w:r>
        <w:rPr>
          <w:color w:val="0563C1"/>
        </w:rPr>
        <w:instrText xml:space="preserve"> do sistema operacional usada para executar o software de virtualização do hardware ou fornecer serviços de virtualização de hardware é considerada parte do </w:instrText>
      </w:r>
      <w:r>
        <w:rPr>
          <w:color w:val="0563C1"/>
        </w:rPr>
        <w:fldChar w:fldCharType="begin"/>
      </w:r>
      <w:r>
        <w:rPr>
          <w:color w:val="0563C1"/>
        </w:rPr>
        <w:instrText xml:space="preserve">AutoTextList  \s NoStyle \t "Physical OSE means an </w:instrText>
      </w:r>
      <w:r>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Pr>
          <w:color w:val="0563C1"/>
        </w:rPr>
        <w:fldChar w:fldCharType="separate"/>
      </w:r>
      <w:r>
        <w:rPr>
          <w:color w:val="0563C1"/>
        </w:rPr>
        <w:instrText>OSE</w:instrText>
      </w:r>
      <w:r>
        <w:rPr>
          <w:color w:val="0563C1"/>
        </w:rPr>
        <w:fldChar w:fldCharType="end"/>
      </w:r>
      <w:r>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Pr>
          <w:color w:val="0563C1"/>
        </w:rPr>
        <w:fldChar w:fldCharType="begin"/>
      </w:r>
      <w:r>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Pr>
          <w:color w:val="0563C1"/>
        </w:rPr>
        <w:fldChar w:fldCharType="separate"/>
      </w:r>
      <w:r>
        <w:rPr>
          <w:color w:val="0563C1"/>
        </w:rPr>
        <w:instrText>Physical OSE</w:instrText>
      </w:r>
      <w:r>
        <w:rPr>
          <w:color w:val="0563C1"/>
        </w:rPr>
        <w:fldChar w:fldCharType="end"/>
      </w:r>
      <w:r>
        <w:rPr>
          <w:color w:val="0563C1"/>
        </w:rPr>
        <w:instrText>."</w:instrText>
      </w:r>
      <w:r>
        <w:rPr>
          <w:color w:val="0563C1"/>
        </w:rPr>
        <w:fldChar w:fldCharType="separate"/>
      </w:r>
      <w:r>
        <w:rPr>
          <w:color w:val="0563C1"/>
        </w:rPr>
        <w:fldChar w:fldCharType="begin"/>
      </w:r>
      <w:r>
        <w:rPr>
          <w:color w:val="0563C1"/>
        </w:rPr>
        <w:instrText xml:space="preserve">AutoTextList  \s NoStyle \t "Physical OSE means an </w:instrText>
      </w:r>
      <w:r>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Pr>
          <w:color w:val="0563C1"/>
        </w:rPr>
        <w:fldChar w:fldCharType="separate"/>
      </w:r>
      <w:r>
        <w:rPr>
          <w:color w:val="0563C1"/>
        </w:rPr>
        <w:instrText>OSE</w:instrText>
      </w:r>
      <w:r>
        <w:rPr>
          <w:color w:val="0563C1"/>
        </w:rPr>
        <w:fldChar w:fldCharType="end"/>
      </w:r>
      <w:r>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Pr>
          <w:color w:val="0563C1"/>
        </w:rPr>
        <w:fldChar w:fldCharType="begin"/>
      </w:r>
      <w:r>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Pr>
          <w:color w:val="0563C1"/>
        </w:rPr>
        <w:fldChar w:fldCharType="separate"/>
      </w:r>
      <w:r>
        <w:rPr>
          <w:color w:val="0563C1"/>
        </w:rPr>
        <w:instrText>Physical OSE</w:instrText>
      </w:r>
      <w:r>
        <w:rPr>
          <w:color w:val="0563C1"/>
        </w:rPr>
        <w:fldChar w:fldCharType="end"/>
      </w:r>
      <w:r>
        <w:rPr>
          <w:color w:val="0563C1"/>
        </w:rPr>
        <w:instrText>."</w:instrText>
      </w:r>
      <w:r>
        <w:rPr>
          <w:color w:val="0563C1"/>
        </w:rPr>
        <w:fldChar w:fldCharType="separate"/>
      </w:r>
      <w:r>
        <w:rPr>
          <w:color w:val="0563C1"/>
        </w:rPr>
        <w:instrText>OSE Físico</w:instrText>
      </w:r>
      <w:r>
        <w:rPr>
          <w:color w:val="0563C1"/>
        </w:rPr>
        <w:fldChar w:fldCharType="end"/>
      </w:r>
      <w:r>
        <w:rPr>
          <w:color w:val="0563C1"/>
        </w:rPr>
        <w:fldChar w:fldCharType="end"/>
      </w:r>
      <w:r>
        <w:rPr>
          <w:color w:val="0563C1"/>
        </w:rPr>
        <w:instrText>."</w:instrText>
      </w:r>
      <w:r>
        <w:rPr>
          <w:color w:val="0563C1"/>
        </w:rPr>
        <w:fldChar w:fldCharType="separate"/>
      </w:r>
      <w:r>
        <w:rPr>
          <w:color w:val="0563C1"/>
        </w:rPr>
        <w:t>OSE Físico</w:t>
      </w:r>
      <w:r>
        <w:rPr>
          <w:color w:val="0563C1"/>
        </w:rPr>
        <w:fldChar w:fldCharType="end"/>
      </w:r>
      <w:r>
        <w:t xml:space="preserve"> e/ou em qualquer número de </w:t>
      </w:r>
      <w:r>
        <w:rPr>
          <w:color w:val="0563C1"/>
        </w:rPr>
        <w:fldChar w:fldCharType="begin"/>
      </w:r>
      <w:r>
        <w:rPr>
          <w:color w:val="0563C1"/>
        </w:rPr>
        <w:instrText>AutoTextList  \s NoStyle \t "</w:instrText>
      </w:r>
      <w:r>
        <w:rPr>
          <w:color w:val="0563C1"/>
        </w:rPr>
        <w:fldChar w:fldCharType="begin"/>
      </w:r>
      <w:r>
        <w:rPr>
          <w:color w:val="0563C1"/>
        </w:rPr>
        <w:instrText xml:space="preserve">AutoTextList  \s NoStyle \t "Virtual OSE means an </w:instrText>
      </w:r>
      <w:r>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Pr>
          <w:color w:val="0563C1"/>
        </w:rPr>
        <w:fldChar w:fldCharType="separate"/>
      </w:r>
      <w:r>
        <w:rPr>
          <w:color w:val="0563C1"/>
        </w:rPr>
        <w:instrText>OSE</w:instrText>
      </w:r>
      <w:r>
        <w:rPr>
          <w:color w:val="0563C1"/>
        </w:rPr>
        <w:fldChar w:fldCharType="end"/>
      </w:r>
      <w:r>
        <w:rPr>
          <w:color w:val="0563C1"/>
        </w:rPr>
        <w:instrText xml:space="preserve"> that is configured to run on a virtual hardware system."</w:instrText>
      </w:r>
      <w:r>
        <w:rPr>
          <w:color w:val="0563C1"/>
        </w:rPr>
        <w:fldChar w:fldCharType="separate"/>
      </w:r>
      <w:r>
        <w:rPr>
          <w:color w:val="0563C1"/>
        </w:rPr>
        <w:instrText>OSE Virtual</w:instrText>
      </w:r>
      <w:r>
        <w:rPr>
          <w:color w:val="0563C1"/>
        </w:rPr>
        <w:fldChar w:fldCharType="end"/>
      </w:r>
      <w:r>
        <w:rPr>
          <w:color w:val="0563C1"/>
        </w:rPr>
        <w:instrText xml:space="preserve"> significa um </w:instrText>
      </w:r>
      <w:r>
        <w:rPr>
          <w:color w:val="0563C1"/>
        </w:rPr>
        <w:fldChar w:fldCharType="begin"/>
      </w:r>
      <w:r>
        <w:instrText>AutoTextList  \s NoStyle \t "Operating System Environment m</w:instrText>
      </w:r>
      <w:r>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Pr>
          <w:color w:val="0563C1"/>
        </w:rPr>
        <w:instrText>OSE</w:instrText>
      </w:r>
      <w:r>
        <w:rPr>
          <w:color w:val="0563C1"/>
        </w:rPr>
        <w:fldChar w:fldCharType="end"/>
      </w:r>
      <w:r>
        <w:rPr>
          <w:color w:val="0563C1"/>
        </w:rPr>
        <w:instrText xml:space="preserve"> que é configurado para ser executado em um sistema de hardware virtual."</w:instrText>
      </w:r>
      <w:r>
        <w:rPr>
          <w:color w:val="0563C1"/>
        </w:rPr>
        <w:fldChar w:fldCharType="separate"/>
      </w:r>
      <w:r>
        <w:rPr>
          <w:color w:val="0563C1"/>
        </w:rPr>
        <w:t>OSE Virtual</w:t>
      </w:r>
      <w:r>
        <w:rPr>
          <w:color w:val="0563C1"/>
        </w:rPr>
        <w:fldChar w:fldCharType="end"/>
      </w:r>
      <w:r>
        <w:rPr>
          <w:color w:val="0563C1"/>
        </w:rPr>
        <w:t>s</w:t>
      </w:r>
      <w:r w:rsidR="00006F3F">
        <w:t>.</w:t>
      </w:r>
    </w:p>
    <w:p w14:paraId="47AAA4D5" w14:textId="629BEDE5" w:rsidR="00006F3F" w:rsidRPr="00B3420A" w:rsidRDefault="00006F3F" w:rsidP="00585876">
      <w:pPr>
        <w:pStyle w:val="ProductList-Bullet"/>
        <w:numPr>
          <w:ilvl w:val="0"/>
          <w:numId w:val="8"/>
        </w:numPr>
      </w:pPr>
      <w:r>
        <w:t xml:space="preserve">Para outras edições, 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 somente no </w:t>
      </w:r>
      <w:r w:rsidR="00B95259" w:rsidRPr="00827787">
        <w:rPr>
          <w:color w:val="0563C1"/>
        </w:rPr>
        <w:fldChar w:fldCharType="begin"/>
      </w:r>
      <w:r w:rsidR="00B95259" w:rsidRPr="0084378E">
        <w:rPr>
          <w:color w:val="0563C1"/>
          <w:lang w:val="es-AR"/>
        </w:rPr>
        <w:instrText xml:space="preserve">AutoTextList  \s NoStyle \t "Physical OSE means an </w:instrText>
      </w:r>
      <w:r w:rsidR="00B95259" w:rsidRPr="00827787">
        <w:rPr>
          <w:color w:val="0563C1"/>
        </w:rPr>
        <w:fldChar w:fldCharType="begin"/>
      </w:r>
      <w:r w:rsidR="00B95259" w:rsidRPr="0084378E">
        <w:rPr>
          <w:color w:val="0563C1"/>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rPr>
        <w:fldChar w:fldCharType="separate"/>
      </w:r>
      <w:r w:rsidR="00B95259" w:rsidRPr="0084378E">
        <w:rPr>
          <w:color w:val="0563C1"/>
          <w:lang w:val="es-AR"/>
        </w:rPr>
        <w:instrText>OSE</w:instrText>
      </w:r>
      <w:r w:rsidR="00B95259" w:rsidRPr="00827787">
        <w:rPr>
          <w:color w:val="0563C1"/>
        </w:rPr>
        <w:fldChar w:fldCharType="end"/>
      </w:r>
      <w:r w:rsidR="00B95259" w:rsidRPr="0084378E">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rPr>
        <w:fldChar w:fldCharType="begin"/>
      </w:r>
      <w:r w:rsidR="00B95259" w:rsidRPr="0084378E">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rPr>
        <w:fldChar w:fldCharType="separate"/>
      </w:r>
      <w:r w:rsidR="00B95259" w:rsidRPr="0084378E">
        <w:rPr>
          <w:color w:val="0563C1"/>
          <w:lang w:val="es-AR"/>
        </w:rPr>
        <w:instrText>Physical OSE</w:instrText>
      </w:r>
      <w:r w:rsidR="00B95259" w:rsidRPr="00827787">
        <w:rPr>
          <w:color w:val="0563C1"/>
        </w:rPr>
        <w:fldChar w:fldCharType="end"/>
      </w:r>
      <w:r w:rsidR="00B95259" w:rsidRPr="0084378E">
        <w:rPr>
          <w:color w:val="0563C1"/>
          <w:lang w:val="es-AR"/>
        </w:rPr>
        <w:instrText>."</w:instrText>
      </w:r>
      <w:r w:rsidR="00B95259" w:rsidRPr="00827787">
        <w:rPr>
          <w:color w:val="0563C1"/>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instrText xml:space="preserve"> significa um </w:instrText>
      </w:r>
      <w:r w:rsidR="004D5FC3" w:rsidRPr="0031218A">
        <w:rPr>
          <w:color w:val="0563C1"/>
          <w:lang w:val="es-AR"/>
        </w:rPr>
        <w:fldChar w:fldCharType="begin"/>
      </w:r>
      <w:r w:rsidR="004D5FC3" w:rsidRPr="0031218A">
        <w:rPr>
          <w:lang w:val="es-AR"/>
        </w:rPr>
        <w:instrText>AutoTextList  \s NoStyle \t "Operating System Environment m</w:instrText>
      </w:r>
      <w:r w:rsidR="004D5FC3" w:rsidRPr="0031218A">
        <w:rPr>
          <w:color w:val="0563C1"/>
          <w:lang w:val="es-AR"/>
        </w:rPr>
        <w:instrText>eans all or part of an operating system Instance, or all or part of a virtual (or otherwise emulated) operating system Instance...(Refer Glossary for full definition)"</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que é configurado para ser executado diretamente em um sistema de hardware físico. 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significa uma imagem de software criada pela execução do procedimento de configuração ou instalação do software ou pela duplicação de uma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 existente."</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t>OSE Físico</w:t>
      </w:r>
      <w:r w:rsidR="004D5FC3" w:rsidRPr="0031218A">
        <w:rPr>
          <w:color w:val="0563C1"/>
          <w:lang w:val="es-AR"/>
        </w:rPr>
        <w:fldChar w:fldCharType="end"/>
      </w:r>
      <w:r w:rsidR="00B95259" w:rsidRPr="00827787">
        <w:rPr>
          <w:color w:val="0563C1"/>
        </w:rPr>
        <w:fldChar w:fldCharType="end"/>
      </w:r>
      <w:r>
        <w:t xml:space="preserve"> no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lang w:val="es-AR"/>
        </w:rPr>
        <w:fldChar w:fldCharType="begin"/>
      </w:r>
      <w:r w:rsidR="0014225E" w:rsidRPr="0014225E">
        <w:rPr>
          <w:color w:val="0563C1"/>
          <w:lang w:val="es-AR"/>
        </w:rPr>
        <w:instrText>AutoTextList  \s NoStyle \t "</w:instrText>
      </w:r>
      <w:r w:rsidR="0014225E" w:rsidRPr="0014225E">
        <w:rPr>
          <w:color w:val="0563C1"/>
          <w:lang w:val="es-AR"/>
        </w:rPr>
        <w:fldChar w:fldCharType="begin"/>
      </w:r>
      <w:r w:rsidR="0014225E" w:rsidRPr="0014225E">
        <w:rPr>
          <w:color w:val="0563C1"/>
          <w:lang w:val="es-AR"/>
        </w:rPr>
        <w:instrText xml:space="preserve">AutoTextList  \s NoStyle \t "Licensed Server means a single </w:instrText>
      </w:r>
      <w:r w:rsidR="0014225E" w:rsidRPr="0014225E">
        <w:rPr>
          <w:color w:val="0563C1"/>
          <w:lang w:val="es-AR"/>
        </w:rPr>
        <w:fldChar w:fldCharType="begin"/>
      </w:r>
      <w:r w:rsidR="0014225E" w:rsidRPr="0014225E">
        <w:rPr>
          <w:color w:val="0563C1"/>
          <w:lang w:val="es-AR"/>
        </w:rPr>
        <w:instrText>AutoTextList  \s NoStyle \t " means a physical hardware system capable of running server software.         "</w:instrText>
      </w:r>
      <w:r w:rsidR="0014225E" w:rsidRPr="0014225E">
        <w:rPr>
          <w:color w:val="0563C1"/>
          <w:lang w:val="es-AR"/>
        </w:rPr>
        <w:fldChar w:fldCharType="separate"/>
      </w:r>
      <w:r w:rsidR="0014225E" w:rsidRPr="0014225E">
        <w:rPr>
          <w:color w:val="0563C1"/>
          <w:lang w:val="es-AR"/>
        </w:rPr>
        <w:instrText>Server</w:instrText>
      </w:r>
      <w:r w:rsidR="0014225E" w:rsidRPr="0014225E">
        <w:rPr>
          <w:color w:val="0563C1"/>
          <w:lang w:val="es-AR"/>
        </w:rPr>
        <w:fldChar w:fldCharType="end"/>
      </w:r>
      <w:r w:rsidR="0014225E" w:rsidRPr="0014225E">
        <w:rPr>
          <w:color w:val="0563C1"/>
          <w:lang w:val="es-AR"/>
        </w:rPr>
        <w:instrText xml:space="preserve"> to which a </w:instrText>
      </w:r>
      <w:r w:rsidR="0014225E" w:rsidRPr="0014225E">
        <w:rPr>
          <w:color w:val="0563C1"/>
          <w:lang w:val="es-AR"/>
        </w:rPr>
        <w:fldChar w:fldCharType="begin"/>
      </w:r>
      <w:r w:rsidR="0014225E" w:rsidRPr="0014225E">
        <w:rPr>
          <w:color w:val="0563C1"/>
          <w:lang w:val="es-AR"/>
        </w:rPr>
        <w:instrText>AutoTextList  \s NoStyle \t " means the right to download, install, access and use a Product.         "</w:instrText>
      </w:r>
      <w:r w:rsidR="0014225E" w:rsidRPr="0014225E">
        <w:rPr>
          <w:color w:val="0563C1"/>
          <w:lang w:val="es-AR"/>
        </w:rPr>
        <w:fldChar w:fldCharType="separate"/>
      </w:r>
      <w:r w:rsidR="0014225E" w:rsidRPr="0014225E">
        <w:rPr>
          <w:color w:val="0563C1"/>
          <w:lang w:val="es-AR"/>
        </w:rPr>
        <w:instrText>License</w:instrText>
      </w:r>
      <w:r w:rsidR="0014225E" w:rsidRPr="0014225E">
        <w:rPr>
          <w:color w:val="0563C1"/>
          <w:lang w:val="es-AR"/>
        </w:rPr>
        <w:fldChar w:fldCharType="end"/>
      </w:r>
      <w:r w:rsidR="0014225E" w:rsidRPr="0014225E">
        <w:rPr>
          <w:color w:val="0563C1"/>
          <w:lang w:val="es-AR"/>
        </w:rPr>
        <w:instrText xml:space="preserve"> is assigned. For purposes of this definition, a hardware partition or blade is considered to be a separate Server."</w:instrText>
      </w:r>
      <w:r w:rsidR="0014225E" w:rsidRPr="0014225E">
        <w:rPr>
          <w:color w:val="0563C1"/>
          <w:lang w:val="es-AR"/>
        </w:rPr>
        <w:fldChar w:fldCharType="separate"/>
      </w:r>
      <w:r w:rsidR="0014225E" w:rsidRPr="0014225E">
        <w:rPr>
          <w:color w:val="0563C1"/>
          <w:lang w:val="es-AR"/>
        </w:rPr>
        <w:instrText>Servidor Licenciado</w:instrText>
      </w:r>
      <w:r w:rsidR="0014225E" w:rsidRPr="0014225E">
        <w:rPr>
          <w:color w:val="0563C1"/>
          <w:lang w:val="es-AR"/>
        </w:rPr>
        <w:fldChar w:fldCharType="end"/>
      </w:r>
      <w:r w:rsidR="0014225E" w:rsidRPr="0014225E">
        <w:rPr>
          <w:color w:val="0563C1"/>
          <w:lang w:val="es-AR"/>
        </w:rPr>
        <w:instrText xml:space="preserve"> significa um único </w:instrText>
      </w:r>
      <w:r w:rsidR="0014225E" w:rsidRPr="0014225E">
        <w:rPr>
          <w:color w:val="0563C1"/>
          <w:lang w:val="es-AR"/>
        </w:rPr>
        <w:fldChar w:fldCharType="begin"/>
      </w:r>
      <w:r w:rsidR="0014225E" w:rsidRPr="0014225E">
        <w:rPr>
          <w:lang w:val="es-AR"/>
        </w:rPr>
        <w:instrText>AutoTextList  \s NoStyle \t "Server me</w:instrText>
      </w:r>
      <w:r w:rsidR="0014225E" w:rsidRPr="0014225E">
        <w:rPr>
          <w:color w:val="0563C1"/>
          <w:lang w:val="es-AR"/>
        </w:rPr>
        <w:instrText>ans a physical hardware system capable of running server software."</w:instrText>
      </w:r>
      <w:r w:rsidR="0014225E" w:rsidRPr="0014225E">
        <w:rPr>
          <w:color w:val="0563C1"/>
          <w:lang w:val="es-AR"/>
        </w:rPr>
        <w:fldChar w:fldCharType="separate"/>
      </w:r>
      <w:r w:rsidR="0014225E" w:rsidRPr="0014225E">
        <w:rPr>
          <w:color w:val="0563C1"/>
          <w:lang w:val="es-AR"/>
        </w:rPr>
        <w:instrText>Servidor</w:instrText>
      </w:r>
      <w:r w:rsidR="0014225E" w:rsidRPr="0014225E">
        <w:rPr>
          <w:color w:val="0563C1"/>
          <w:lang w:val="es-AR"/>
        </w:rPr>
        <w:fldChar w:fldCharType="end"/>
      </w:r>
      <w:r w:rsidR="0014225E" w:rsidRPr="0014225E">
        <w:rPr>
          <w:color w:val="0563C1"/>
          <w:lang w:val="es-AR"/>
        </w:rPr>
        <w:instrText xml:space="preserve"> ao qual a </w:instrText>
      </w:r>
      <w:r w:rsidR="0014225E" w:rsidRPr="0014225E">
        <w:rPr>
          <w:color w:val="0563C1"/>
          <w:lang w:val="es-AR"/>
        </w:rPr>
        <w:fldChar w:fldCharType="begin"/>
      </w:r>
      <w:r w:rsidR="0014225E" w:rsidRPr="0014225E">
        <w:rPr>
          <w:color w:val="0563C1"/>
          <w:lang w:val="es-AR"/>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fldChar w:fldCharType="begin"/>
      </w:r>
      <w:r w:rsidR="0014225E" w:rsidRPr="0014225E">
        <w:rPr>
          <w:color w:val="0563C1"/>
          <w:lang w:val="es-AR"/>
        </w:rPr>
        <w:instrText>AutoTextList  \s NoStyle \t "</w:instrText>
      </w:r>
      <w:r w:rsidR="0014225E" w:rsidRPr="0014225E">
        <w:rPr>
          <w:color w:val="0563C1"/>
          <w:lang w:val="es-AR"/>
        </w:rPr>
        <w:fldChar w:fldCharType="begin"/>
      </w:r>
      <w:r w:rsidR="0014225E" w:rsidRPr="0014225E">
        <w:rPr>
          <w:color w:val="0563C1"/>
          <w:lang w:val="es-AR"/>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instrText>Licença</w:instrText>
      </w:r>
      <w:r w:rsidR="0014225E" w:rsidRPr="0014225E">
        <w:rPr>
          <w:color w:val="0563C1"/>
          <w:lang w:val="es-AR"/>
        </w:rPr>
        <w:fldChar w:fldCharType="end"/>
      </w:r>
      <w:r w:rsidR="0014225E" w:rsidRPr="0014225E">
        <w:rPr>
          <w:color w:val="0563C1"/>
          <w:lang w:val="es-AR"/>
        </w:rPr>
        <w:instrText xml:space="preserve"> significa o direito de baixar, instalar, acessar e usar um Produto."</w:instrText>
      </w:r>
      <w:r w:rsidR="0014225E" w:rsidRPr="0014225E">
        <w:rPr>
          <w:color w:val="0563C1"/>
          <w:lang w:val="es-AR"/>
        </w:rPr>
        <w:fldChar w:fldCharType="separate"/>
      </w:r>
      <w:r w:rsidR="0014225E" w:rsidRPr="0014225E">
        <w:rPr>
          <w:color w:val="0563C1"/>
          <w:lang w:val="es-AR"/>
        </w:rPr>
        <w:instrText>Licença</w:instrText>
      </w:r>
      <w:r w:rsidR="0014225E" w:rsidRPr="0014225E">
        <w:rPr>
          <w:color w:val="0563C1"/>
          <w:lang w:val="es-AR"/>
        </w:rPr>
        <w:fldChar w:fldCharType="end"/>
      </w:r>
      <w:r w:rsidR="0014225E" w:rsidRPr="0014225E">
        <w:rPr>
          <w:color w:val="0563C1"/>
          <w:lang w:val="es-AR"/>
        </w:rPr>
        <w:fldChar w:fldCharType="end"/>
      </w:r>
      <w:r w:rsidR="0014225E" w:rsidRPr="0014225E">
        <w:rPr>
          <w:color w:val="0563C1"/>
          <w:lang w:val="es-AR"/>
        </w:rPr>
        <w:instrText xml:space="preserve"> é cedida. Para fins desta definição, uma partição de hardware ou um blade é considerado um </w:instrText>
      </w:r>
      <w:r w:rsidR="0014225E" w:rsidRPr="0014225E">
        <w:rPr>
          <w:color w:val="0563C1"/>
          <w:lang w:val="es-AR"/>
        </w:rPr>
        <w:fldChar w:fldCharType="begin"/>
      </w:r>
      <w:r w:rsidR="0014225E" w:rsidRPr="0014225E">
        <w:rPr>
          <w:lang w:val="es-AR"/>
        </w:rPr>
        <w:instrText>AutoTextList  \s NoStyle \t "Server me</w:instrText>
      </w:r>
      <w:r w:rsidR="0014225E" w:rsidRPr="0014225E">
        <w:rPr>
          <w:color w:val="0563C1"/>
          <w:lang w:val="es-AR"/>
        </w:rPr>
        <w:instrText>ans a physical hardware system capable of running server software."</w:instrText>
      </w:r>
      <w:r w:rsidR="0014225E" w:rsidRPr="0014225E">
        <w:rPr>
          <w:color w:val="0563C1"/>
          <w:lang w:val="es-AR"/>
        </w:rPr>
        <w:fldChar w:fldCharType="separate"/>
      </w:r>
      <w:r w:rsidR="0014225E" w:rsidRPr="0014225E">
        <w:rPr>
          <w:color w:val="0563C1"/>
          <w:lang w:val="es-AR"/>
        </w:rPr>
        <w:instrText>Servidor</w:instrText>
      </w:r>
      <w:r w:rsidR="0014225E" w:rsidRPr="0014225E">
        <w:rPr>
          <w:color w:val="0563C1"/>
          <w:lang w:val="es-AR"/>
        </w:rPr>
        <w:fldChar w:fldCharType="end"/>
      </w:r>
      <w:r w:rsidR="0014225E" w:rsidRPr="0014225E">
        <w:rPr>
          <w:color w:val="0563C1"/>
          <w:lang w:val="es-AR"/>
        </w:rPr>
        <w:instrText xml:space="preserve"> separado "</w:instrText>
      </w:r>
      <w:r w:rsidR="0014225E" w:rsidRPr="0014225E">
        <w:rPr>
          <w:color w:val="0563C1"/>
          <w:lang w:val="es-AR"/>
        </w:rPr>
        <w:fldChar w:fldCharType="separate"/>
      </w:r>
      <w:r w:rsidR="0014225E" w:rsidRPr="0014225E">
        <w:rPr>
          <w:color w:val="0563C1"/>
          <w:lang w:val="es-AR"/>
        </w:rPr>
        <w:t>Servidor Licenciado</w:t>
      </w:r>
      <w:r w:rsidR="0014225E" w:rsidRPr="0014225E">
        <w:rPr>
          <w:color w:val="0563C1"/>
          <w:lang w:val="es-AR"/>
        </w:rPr>
        <w:fldChar w:fldCharType="end"/>
      </w:r>
      <w:r w:rsidR="00E77605">
        <w:fldChar w:fldCharType="end"/>
      </w:r>
      <w:r>
        <w:t>.</w:t>
      </w:r>
    </w:p>
    <w:p w14:paraId="78825206" w14:textId="77777777" w:rsidR="00006F3F" w:rsidRPr="00B3420A" w:rsidRDefault="00006F3F" w:rsidP="00006F3F">
      <w:pPr>
        <w:pStyle w:val="ProductList-Body"/>
      </w:pPr>
      <w:r>
        <w:t xml:space="preserve"> </w:t>
      </w:r>
    </w:p>
    <w:p w14:paraId="3A91976E" w14:textId="77777777" w:rsidR="00006F3F" w:rsidRPr="00B3420A" w:rsidRDefault="00006F3F" w:rsidP="00006F3F">
      <w:pPr>
        <w:pStyle w:val="ProductList-ClauseHeading"/>
      </w:pPr>
      <w:r>
        <w:t>Licenças de Servidor (por núcleo) - Licenciando por OSE Virtual Individual</w:t>
      </w:r>
    </w:p>
    <w:p w14:paraId="7E6B3C7C" w14:textId="553EE317" w:rsidR="00006F3F" w:rsidRPr="00B3420A" w:rsidRDefault="00006F3F" w:rsidP="00D23F3D">
      <w:pPr>
        <w:pStyle w:val="ProductList-Bullet"/>
        <w:numPr>
          <w:ilvl w:val="0"/>
          <w:numId w:val="7"/>
        </w:numPr>
      </w:pPr>
      <w:r>
        <w:t xml:space="preserve">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 em </w:t>
      </w:r>
      <w:r w:rsidR="00F4372B" w:rsidRPr="00827787">
        <w:rPr>
          <w:color w:val="0563C1"/>
        </w:rPr>
        <w:fldChar w:fldCharType="begin"/>
      </w:r>
      <w:r w:rsidR="00F4372B" w:rsidRPr="0084378E">
        <w:rPr>
          <w:color w:val="0563C1"/>
          <w:lang w:val="es-AR"/>
        </w:rPr>
        <w:instrText xml:space="preserve">AutoTextList  \s NoStyle \t "Virtual OSE means an </w:instrText>
      </w:r>
      <w:r w:rsidR="00F4372B" w:rsidRPr="00827787">
        <w:rPr>
          <w:color w:val="0563C1"/>
        </w:rPr>
        <w:fldChar w:fldCharType="begin"/>
      </w:r>
      <w:r w:rsidR="00F4372B" w:rsidRPr="0084378E">
        <w:rPr>
          <w:color w:val="0563C1"/>
          <w:lang w:val="es-AR"/>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84378E">
        <w:rPr>
          <w:color w:val="0563C1"/>
          <w:lang w:val="es-AR"/>
        </w:rPr>
        <w:instrText>OSE</w:instrText>
      </w:r>
      <w:r w:rsidR="00F4372B" w:rsidRPr="00827787">
        <w:rPr>
          <w:color w:val="0563C1"/>
        </w:rPr>
        <w:fldChar w:fldCharType="end"/>
      </w:r>
      <w:r w:rsidR="00F4372B" w:rsidRPr="0084378E">
        <w:rPr>
          <w:color w:val="0563C1"/>
          <w:lang w:val="es-AR"/>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0D6A2C">
        <w:rPr>
          <w:color w:val="0563C1"/>
          <w:lang w:val="es-AR"/>
        </w:rPr>
        <w:instrText>AutoTextList  \s NoStyle \t "</w:instrText>
      </w:r>
      <w:r w:rsidR="00F60441" w:rsidRPr="000D6A2C">
        <w:rPr>
          <w:color w:val="0563C1"/>
          <w:lang w:val="es-AR"/>
        </w:rPr>
        <w:fldChar w:fldCharType="begin"/>
      </w:r>
      <w:r w:rsidR="00F60441" w:rsidRPr="000D6A2C">
        <w:rPr>
          <w:color w:val="0563C1"/>
          <w:lang w:val="es-AR"/>
        </w:rPr>
        <w:instrText xml:space="preserve">AutoTextList  \s NoStyle \t "Virtual OSE means an </w:instrText>
      </w:r>
      <w:r w:rsidR="00F60441" w:rsidRPr="000D6A2C">
        <w:rPr>
          <w:color w:val="0563C1"/>
          <w:lang w:val="es-AR"/>
        </w:rPr>
        <w:fldChar w:fldCharType="begin"/>
      </w:r>
      <w:r w:rsidR="00F60441" w:rsidRPr="000D6A2C">
        <w:rPr>
          <w:color w:val="0563C1"/>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0D6A2C">
        <w:rPr>
          <w:color w:val="0563C1"/>
          <w:lang w:val="es-AR"/>
        </w:rPr>
        <w:instrText>OSE</w:instrText>
      </w:r>
      <w:r w:rsidR="00F60441" w:rsidRPr="000D6A2C">
        <w:rPr>
          <w:color w:val="0563C1"/>
          <w:lang w:val="es-AR"/>
        </w:rPr>
        <w:fldChar w:fldCharType="end"/>
      </w:r>
      <w:r w:rsidR="00F60441" w:rsidRPr="000D6A2C">
        <w:rPr>
          <w:color w:val="0563C1"/>
          <w:lang w:val="es-AR"/>
        </w:rPr>
        <w:instrText xml:space="preserve"> that is configured to run on a virtual hardware system."</w:instrText>
      </w:r>
      <w:r w:rsidR="00F60441" w:rsidRPr="000D6A2C">
        <w:rPr>
          <w:color w:val="0563C1"/>
          <w:lang w:val="es-AR"/>
        </w:rPr>
        <w:fldChar w:fldCharType="separate"/>
      </w:r>
      <w:r w:rsidR="00F60441" w:rsidRPr="000D6A2C">
        <w:rPr>
          <w:color w:val="0563C1"/>
          <w:lang w:val="es-AR"/>
        </w:rPr>
        <w:instrText>OSE Virtual</w:instrText>
      </w:r>
      <w:r w:rsidR="00F60441" w:rsidRPr="000D6A2C">
        <w:rPr>
          <w:color w:val="0563C1"/>
          <w:lang w:val="es-AR"/>
        </w:rPr>
        <w:fldChar w:fldCharType="end"/>
      </w:r>
      <w:r w:rsidR="00F60441" w:rsidRPr="000D6A2C">
        <w:rPr>
          <w:color w:val="0563C1"/>
          <w:lang w:val="es-AR"/>
        </w:rPr>
        <w:instrText xml:space="preserve"> significa um </w:instrText>
      </w:r>
      <w:r w:rsidR="00F60441" w:rsidRPr="000D6A2C">
        <w:rPr>
          <w:color w:val="0563C1"/>
          <w:lang w:val="es-AR"/>
        </w:rPr>
        <w:fldChar w:fldCharType="begin"/>
      </w:r>
      <w:r w:rsidR="00F60441" w:rsidRPr="000D6A2C">
        <w:rPr>
          <w:lang w:val="es-AR"/>
        </w:rPr>
        <w:instrText>AutoTextList  \s NoStyle \t "Operating System Environment m</w:instrText>
      </w:r>
      <w:r w:rsidR="00F60441" w:rsidRPr="000D6A2C">
        <w:rPr>
          <w:color w:val="0563C1"/>
          <w:lang w:val="es-AR"/>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0D6A2C">
        <w:rPr>
          <w:color w:val="0563C1"/>
          <w:lang w:val="es-AR"/>
        </w:rPr>
        <w:instrText>OSE</w:instrText>
      </w:r>
      <w:r w:rsidR="00F60441" w:rsidRPr="000D6A2C">
        <w:rPr>
          <w:color w:val="0563C1"/>
          <w:lang w:val="es-AR"/>
        </w:rPr>
        <w:fldChar w:fldCharType="end"/>
      </w:r>
      <w:r w:rsidR="00F60441" w:rsidRPr="000D6A2C">
        <w:rPr>
          <w:color w:val="0563C1"/>
          <w:lang w:val="es-AR"/>
        </w:rPr>
        <w:instrText xml:space="preserve"> que é configurado para ser executado em um sistema de hardware virtual."</w:instrText>
      </w:r>
      <w:r w:rsidR="00F60441" w:rsidRPr="000D6A2C">
        <w:rPr>
          <w:color w:val="0563C1"/>
          <w:lang w:val="es-AR"/>
        </w:rPr>
        <w:fldChar w:fldCharType="separate"/>
      </w:r>
      <w:r w:rsidR="00F60441" w:rsidRPr="000D6A2C">
        <w:rPr>
          <w:color w:val="0563C1"/>
          <w:lang w:val="es-AR"/>
        </w:rPr>
        <w:t>OSE Virtual</w:t>
      </w:r>
      <w:r w:rsidR="00F60441" w:rsidRPr="000D6A2C">
        <w:rPr>
          <w:color w:val="0563C1"/>
          <w:lang w:val="es-AR"/>
        </w:rPr>
        <w:fldChar w:fldCharType="end"/>
      </w:r>
      <w:r w:rsidR="00F4372B" w:rsidRPr="00827787">
        <w:rPr>
          <w:color w:val="0563C1"/>
        </w:rPr>
        <w:fldChar w:fldCharType="end"/>
      </w:r>
      <w:r>
        <w:t xml:space="preserve"> no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lang w:val="es-AR"/>
        </w:rPr>
        <w:fldChar w:fldCharType="begin"/>
      </w:r>
      <w:r w:rsidR="0014225E" w:rsidRPr="0014225E">
        <w:rPr>
          <w:color w:val="0563C1"/>
          <w:lang w:val="es-AR"/>
        </w:rPr>
        <w:instrText>AutoTextList  \s NoStyle \t "</w:instrText>
      </w:r>
      <w:r w:rsidR="0014225E" w:rsidRPr="0014225E">
        <w:rPr>
          <w:color w:val="0563C1"/>
          <w:lang w:val="es-AR"/>
        </w:rPr>
        <w:fldChar w:fldCharType="begin"/>
      </w:r>
      <w:r w:rsidR="0014225E" w:rsidRPr="0014225E">
        <w:rPr>
          <w:color w:val="0563C1"/>
          <w:lang w:val="es-AR"/>
        </w:rPr>
        <w:instrText xml:space="preserve">AutoTextList  \s NoStyle \t "Licensed Server means a single </w:instrText>
      </w:r>
      <w:r w:rsidR="0014225E" w:rsidRPr="0014225E">
        <w:rPr>
          <w:color w:val="0563C1"/>
          <w:lang w:val="es-AR"/>
        </w:rPr>
        <w:fldChar w:fldCharType="begin"/>
      </w:r>
      <w:r w:rsidR="0014225E" w:rsidRPr="0014225E">
        <w:rPr>
          <w:color w:val="0563C1"/>
          <w:lang w:val="es-AR"/>
        </w:rPr>
        <w:instrText>AutoTextList  \s NoStyle \t " means a physical hardware system capable of running server software.         "</w:instrText>
      </w:r>
      <w:r w:rsidR="0014225E" w:rsidRPr="0014225E">
        <w:rPr>
          <w:color w:val="0563C1"/>
          <w:lang w:val="es-AR"/>
        </w:rPr>
        <w:fldChar w:fldCharType="separate"/>
      </w:r>
      <w:r w:rsidR="0014225E" w:rsidRPr="0014225E">
        <w:rPr>
          <w:color w:val="0563C1"/>
          <w:lang w:val="es-AR"/>
        </w:rPr>
        <w:instrText>Server</w:instrText>
      </w:r>
      <w:r w:rsidR="0014225E" w:rsidRPr="0014225E">
        <w:rPr>
          <w:color w:val="0563C1"/>
          <w:lang w:val="es-AR"/>
        </w:rPr>
        <w:fldChar w:fldCharType="end"/>
      </w:r>
      <w:r w:rsidR="0014225E" w:rsidRPr="0014225E">
        <w:rPr>
          <w:color w:val="0563C1"/>
          <w:lang w:val="es-AR"/>
        </w:rPr>
        <w:instrText xml:space="preserve"> to which a </w:instrText>
      </w:r>
      <w:r w:rsidR="0014225E" w:rsidRPr="0014225E">
        <w:rPr>
          <w:color w:val="0563C1"/>
          <w:lang w:val="es-AR"/>
        </w:rPr>
        <w:fldChar w:fldCharType="begin"/>
      </w:r>
      <w:r w:rsidR="0014225E" w:rsidRPr="0014225E">
        <w:rPr>
          <w:color w:val="0563C1"/>
          <w:lang w:val="es-AR"/>
        </w:rPr>
        <w:instrText>AutoTextList  \s NoStyle \t " means the right to download, install, access and use a Product.         "</w:instrText>
      </w:r>
      <w:r w:rsidR="0014225E" w:rsidRPr="0014225E">
        <w:rPr>
          <w:color w:val="0563C1"/>
          <w:lang w:val="es-AR"/>
        </w:rPr>
        <w:fldChar w:fldCharType="separate"/>
      </w:r>
      <w:r w:rsidR="0014225E" w:rsidRPr="0014225E">
        <w:rPr>
          <w:color w:val="0563C1"/>
          <w:lang w:val="es-AR"/>
        </w:rPr>
        <w:instrText>License</w:instrText>
      </w:r>
      <w:r w:rsidR="0014225E" w:rsidRPr="0014225E">
        <w:rPr>
          <w:color w:val="0563C1"/>
          <w:lang w:val="es-AR"/>
        </w:rPr>
        <w:fldChar w:fldCharType="end"/>
      </w:r>
      <w:r w:rsidR="0014225E" w:rsidRPr="0014225E">
        <w:rPr>
          <w:color w:val="0563C1"/>
          <w:lang w:val="es-AR"/>
        </w:rPr>
        <w:instrText xml:space="preserve"> is assigned. For purposes of this definition, a hardware partition or blade is considered to be a separate Server."</w:instrText>
      </w:r>
      <w:r w:rsidR="0014225E" w:rsidRPr="0014225E">
        <w:rPr>
          <w:color w:val="0563C1"/>
          <w:lang w:val="es-AR"/>
        </w:rPr>
        <w:fldChar w:fldCharType="separate"/>
      </w:r>
      <w:r w:rsidR="0014225E" w:rsidRPr="0014225E">
        <w:rPr>
          <w:color w:val="0563C1"/>
          <w:lang w:val="es-AR"/>
        </w:rPr>
        <w:instrText>Servidor Licenciado</w:instrText>
      </w:r>
      <w:r w:rsidR="0014225E" w:rsidRPr="0014225E">
        <w:rPr>
          <w:color w:val="0563C1"/>
          <w:lang w:val="es-AR"/>
        </w:rPr>
        <w:fldChar w:fldCharType="end"/>
      </w:r>
      <w:r w:rsidR="0014225E" w:rsidRPr="0014225E">
        <w:rPr>
          <w:color w:val="0563C1"/>
          <w:lang w:val="es-AR"/>
        </w:rPr>
        <w:instrText xml:space="preserve"> significa um único </w:instrText>
      </w:r>
      <w:r w:rsidR="0014225E" w:rsidRPr="0014225E">
        <w:rPr>
          <w:color w:val="0563C1"/>
          <w:lang w:val="es-AR"/>
        </w:rPr>
        <w:fldChar w:fldCharType="begin"/>
      </w:r>
      <w:r w:rsidR="0014225E" w:rsidRPr="0014225E">
        <w:rPr>
          <w:lang w:val="es-AR"/>
        </w:rPr>
        <w:instrText>AutoTextList  \s NoStyle \t "Server me</w:instrText>
      </w:r>
      <w:r w:rsidR="0014225E" w:rsidRPr="0014225E">
        <w:rPr>
          <w:color w:val="0563C1"/>
          <w:lang w:val="es-AR"/>
        </w:rPr>
        <w:instrText>ans a physical hardware system capable of running server software."</w:instrText>
      </w:r>
      <w:r w:rsidR="0014225E" w:rsidRPr="0014225E">
        <w:rPr>
          <w:color w:val="0563C1"/>
          <w:lang w:val="es-AR"/>
        </w:rPr>
        <w:fldChar w:fldCharType="separate"/>
      </w:r>
      <w:r w:rsidR="0014225E" w:rsidRPr="0014225E">
        <w:rPr>
          <w:color w:val="0563C1"/>
          <w:lang w:val="es-AR"/>
        </w:rPr>
        <w:instrText>Servidor</w:instrText>
      </w:r>
      <w:r w:rsidR="0014225E" w:rsidRPr="0014225E">
        <w:rPr>
          <w:color w:val="0563C1"/>
          <w:lang w:val="es-AR"/>
        </w:rPr>
        <w:fldChar w:fldCharType="end"/>
      </w:r>
      <w:r w:rsidR="0014225E" w:rsidRPr="0014225E">
        <w:rPr>
          <w:color w:val="0563C1"/>
          <w:lang w:val="es-AR"/>
        </w:rPr>
        <w:instrText xml:space="preserve"> ao qual a </w:instrText>
      </w:r>
      <w:r w:rsidR="0014225E" w:rsidRPr="0014225E">
        <w:rPr>
          <w:color w:val="0563C1"/>
          <w:lang w:val="es-AR"/>
        </w:rPr>
        <w:fldChar w:fldCharType="begin"/>
      </w:r>
      <w:r w:rsidR="0014225E" w:rsidRPr="0014225E">
        <w:rPr>
          <w:color w:val="0563C1"/>
          <w:lang w:val="es-AR"/>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fldChar w:fldCharType="begin"/>
      </w:r>
      <w:r w:rsidR="0014225E" w:rsidRPr="0014225E">
        <w:rPr>
          <w:color w:val="0563C1"/>
          <w:lang w:val="es-AR"/>
        </w:rPr>
        <w:instrText>AutoTextList  \s NoStyle \t "</w:instrText>
      </w:r>
      <w:r w:rsidR="0014225E" w:rsidRPr="0014225E">
        <w:rPr>
          <w:color w:val="0563C1"/>
          <w:lang w:val="es-AR"/>
        </w:rPr>
        <w:fldChar w:fldCharType="begin"/>
      </w:r>
      <w:r w:rsidR="0014225E" w:rsidRPr="0014225E">
        <w:rPr>
          <w:color w:val="0563C1"/>
          <w:lang w:val="es-AR"/>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instrText>Licença</w:instrText>
      </w:r>
      <w:r w:rsidR="0014225E" w:rsidRPr="0014225E">
        <w:rPr>
          <w:color w:val="0563C1"/>
          <w:lang w:val="es-AR"/>
        </w:rPr>
        <w:fldChar w:fldCharType="end"/>
      </w:r>
      <w:r w:rsidR="0014225E" w:rsidRPr="0014225E">
        <w:rPr>
          <w:color w:val="0563C1"/>
          <w:lang w:val="es-AR"/>
        </w:rPr>
        <w:instrText xml:space="preserve"> significa o direito de baixar, instalar, acessar e usar um Produto."</w:instrText>
      </w:r>
      <w:r w:rsidR="0014225E" w:rsidRPr="0014225E">
        <w:rPr>
          <w:color w:val="0563C1"/>
          <w:lang w:val="es-AR"/>
        </w:rPr>
        <w:fldChar w:fldCharType="separate"/>
      </w:r>
      <w:r w:rsidR="0014225E" w:rsidRPr="0014225E">
        <w:rPr>
          <w:color w:val="0563C1"/>
          <w:lang w:val="es-AR"/>
        </w:rPr>
        <w:instrText>Licença</w:instrText>
      </w:r>
      <w:r w:rsidR="0014225E" w:rsidRPr="0014225E">
        <w:rPr>
          <w:color w:val="0563C1"/>
          <w:lang w:val="es-AR"/>
        </w:rPr>
        <w:fldChar w:fldCharType="end"/>
      </w:r>
      <w:r w:rsidR="0014225E" w:rsidRPr="0014225E">
        <w:rPr>
          <w:color w:val="0563C1"/>
          <w:lang w:val="es-AR"/>
        </w:rPr>
        <w:fldChar w:fldCharType="end"/>
      </w:r>
      <w:r w:rsidR="0014225E" w:rsidRPr="0014225E">
        <w:rPr>
          <w:color w:val="0563C1"/>
          <w:lang w:val="es-AR"/>
        </w:rPr>
        <w:instrText xml:space="preserve"> é cedida. Para fins desta definição, uma partição de hardware ou um blade é considerado um </w:instrText>
      </w:r>
      <w:r w:rsidR="0014225E" w:rsidRPr="0014225E">
        <w:rPr>
          <w:color w:val="0563C1"/>
          <w:lang w:val="es-AR"/>
        </w:rPr>
        <w:fldChar w:fldCharType="begin"/>
      </w:r>
      <w:r w:rsidR="0014225E" w:rsidRPr="0014225E">
        <w:rPr>
          <w:lang w:val="es-AR"/>
        </w:rPr>
        <w:instrText>AutoTextList  \s NoStyle \t "Server me</w:instrText>
      </w:r>
      <w:r w:rsidR="0014225E" w:rsidRPr="0014225E">
        <w:rPr>
          <w:color w:val="0563C1"/>
          <w:lang w:val="es-AR"/>
        </w:rPr>
        <w:instrText>ans a physical hardware system capable of running server software."</w:instrText>
      </w:r>
      <w:r w:rsidR="0014225E" w:rsidRPr="0014225E">
        <w:rPr>
          <w:color w:val="0563C1"/>
          <w:lang w:val="es-AR"/>
        </w:rPr>
        <w:fldChar w:fldCharType="separate"/>
      </w:r>
      <w:r w:rsidR="0014225E" w:rsidRPr="0014225E">
        <w:rPr>
          <w:color w:val="0563C1"/>
          <w:lang w:val="es-AR"/>
        </w:rPr>
        <w:instrText>Servidor</w:instrText>
      </w:r>
      <w:r w:rsidR="0014225E" w:rsidRPr="0014225E">
        <w:rPr>
          <w:color w:val="0563C1"/>
          <w:lang w:val="es-AR"/>
        </w:rPr>
        <w:fldChar w:fldCharType="end"/>
      </w:r>
      <w:r w:rsidR="0014225E" w:rsidRPr="0014225E">
        <w:rPr>
          <w:color w:val="0563C1"/>
          <w:lang w:val="es-AR"/>
        </w:rPr>
        <w:instrText xml:space="preserve"> separado "</w:instrText>
      </w:r>
      <w:r w:rsidR="0014225E" w:rsidRPr="0014225E">
        <w:rPr>
          <w:color w:val="0563C1"/>
          <w:lang w:val="es-AR"/>
        </w:rPr>
        <w:fldChar w:fldCharType="separate"/>
      </w:r>
      <w:r w:rsidR="0014225E" w:rsidRPr="0014225E">
        <w:rPr>
          <w:color w:val="0563C1"/>
          <w:lang w:val="es-AR"/>
        </w:rPr>
        <w:t>Servidor Licenciado</w:t>
      </w:r>
      <w:r w:rsidR="0014225E" w:rsidRPr="0014225E">
        <w:rPr>
          <w:color w:val="0563C1"/>
          <w:lang w:val="es-AR"/>
        </w:rPr>
        <w:fldChar w:fldCharType="end"/>
      </w:r>
      <w:r w:rsidR="00E77605">
        <w:fldChar w:fldCharType="end"/>
      </w:r>
      <w:r>
        <w:t xml:space="preserve">, desde que ele adquira </w:t>
      </w:r>
      <w:r w:rsidR="00315B8B" w:rsidRPr="001803A1">
        <w:rPr>
          <w:color w:val="0563C1"/>
        </w:rPr>
        <w:fldChar w:fldCharType="begin"/>
      </w:r>
      <w:r w:rsidR="00315B8B" w:rsidRPr="001803A1">
        <w:rPr>
          <w:color w:val="0563C1"/>
        </w:rPr>
        <w:instrText>AutoTextList  \s NoStyle \t "License means the right to download, install, access and use a Product."</w:instrText>
      </w:r>
      <w:r w:rsidR="00315B8B"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315B8B" w:rsidRPr="001803A1">
        <w:rPr>
          <w:color w:val="0563C1"/>
        </w:rPr>
        <w:fldChar w:fldCharType="end"/>
      </w:r>
      <w:r>
        <w:rPr>
          <w:color w:val="0563C1"/>
        </w:rPr>
        <w:t>s</w:t>
      </w:r>
      <w:r>
        <w:t xml:space="preserve"> suficientes, conforme descrito abaixo.</w:t>
      </w:r>
    </w:p>
    <w:p w14:paraId="72FC65F8" w14:textId="79F8DE63" w:rsidR="00006F3F" w:rsidRPr="00B3420A" w:rsidRDefault="00006F3F" w:rsidP="00966A46">
      <w:pPr>
        <w:pStyle w:val="ProductList-Bullet"/>
        <w:numPr>
          <w:ilvl w:val="0"/>
          <w:numId w:val="7"/>
        </w:numPr>
      </w:pPr>
      <w:r>
        <w:t xml:space="preserve">O número de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rPr>
          <w:color w:val="0563C1"/>
        </w:rPr>
        <w:t>s</w:t>
      </w:r>
      <w:r>
        <w:t xml:space="preserve"> exigido é igual ao número de </w:t>
      </w:r>
      <w:r w:rsidR="000D6A2C" w:rsidRPr="000D6A2C">
        <w:rPr>
          <w:color w:val="0563C1"/>
          <w:lang w:val="es-AR"/>
        </w:rPr>
        <w:fldChar w:fldCharType="begin"/>
      </w:r>
      <w:r w:rsidR="000D6A2C" w:rsidRPr="000D6A2C">
        <w:rPr>
          <w:color w:val="0563C1"/>
          <w:lang w:val="es-AR"/>
        </w:rPr>
        <w:instrText>AutoTextList  \s NoStyle \t "</w:instrText>
      </w:r>
      <w:r w:rsidR="000D6A2C" w:rsidRPr="000D6A2C">
        <w:rPr>
          <w:color w:val="0563C1"/>
          <w:lang w:val="es-AR"/>
        </w:rPr>
        <w:fldChar w:fldCharType="begin"/>
      </w:r>
      <w:r w:rsidR="000D6A2C" w:rsidRPr="000D6A2C">
        <w:rPr>
          <w:color w:val="0563C1"/>
          <w:lang w:val="es-AR"/>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0D6A2C">
        <w:rPr>
          <w:color w:val="0563C1"/>
          <w:lang w:val="es-AR"/>
        </w:rPr>
        <w:instrText>Núcleo Virtual</w:instrText>
      </w:r>
      <w:r w:rsidR="000D6A2C" w:rsidRPr="000D6A2C">
        <w:rPr>
          <w:color w:val="0563C1"/>
          <w:lang w:val="es-AR"/>
        </w:rPr>
        <w:fldChar w:fldCharType="end"/>
      </w:r>
      <w:r w:rsidR="000D6A2C" w:rsidRPr="000D6A2C">
        <w:rPr>
          <w:color w:val="0563C1"/>
          <w:lang w:val="es-AR"/>
        </w:rPr>
        <w:instrText xml:space="preserve"> significa a unidade de energia de processamento de um sistema de hardware virtual. Um </w:instrText>
      </w:r>
      <w:r w:rsidR="000D6A2C" w:rsidRPr="000D6A2C">
        <w:rPr>
          <w:color w:val="0563C1"/>
          <w:lang w:val="es-AR"/>
        </w:rPr>
        <w:fldChar w:fldCharType="begin"/>
      </w:r>
      <w:r w:rsidR="000D6A2C" w:rsidRPr="000D6A2C">
        <w:rPr>
          <w:color w:val="0563C1"/>
          <w:lang w:val="es-AR"/>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0D6A2C">
        <w:rPr>
          <w:color w:val="0563C1"/>
          <w:lang w:val="es-AR"/>
        </w:rPr>
        <w:instrText>Núcleo Virtual</w:instrText>
      </w:r>
      <w:r w:rsidR="000D6A2C" w:rsidRPr="000D6A2C">
        <w:rPr>
          <w:color w:val="0563C1"/>
          <w:lang w:val="es-AR"/>
        </w:rPr>
        <w:fldChar w:fldCharType="end"/>
      </w:r>
      <w:r w:rsidR="000D6A2C" w:rsidRPr="000D6A2C">
        <w:rPr>
          <w:color w:val="0563C1"/>
          <w:lang w:val="es-AR"/>
        </w:rPr>
        <w:instrText xml:space="preserve"> é a representação virtual de um ou mais </w:instrText>
      </w:r>
      <w:r w:rsidR="000D6A2C" w:rsidRPr="004D3AC3">
        <w:rPr>
          <w:color w:val="0563C1"/>
          <w:lang w:val="es-AR"/>
        </w:rPr>
        <w:fldChar w:fldCharType="begin"/>
      </w:r>
      <w:r w:rsidR="000D6A2C" w:rsidRPr="004D3AC3">
        <w:rPr>
          <w:color w:val="0563C1"/>
          <w:lang w:val="es-AR"/>
        </w:rPr>
        <w:instrText>AutoTextList  \s NoStyle \t "</w:instrText>
      </w:r>
      <w:r w:rsidR="000D6A2C" w:rsidRPr="004D3AC3">
        <w:rPr>
          <w:color w:val="0563C1"/>
          <w:lang w:val="es-AR"/>
        </w:rPr>
        <w:fldChar w:fldCharType="begin"/>
      </w:r>
      <w:r w:rsidR="000D6A2C" w:rsidRPr="004D3AC3">
        <w:rPr>
          <w:color w:val="0563C1"/>
          <w:lang w:val="es-AR"/>
        </w:rPr>
        <w:instrText xml:space="preserve">AutoTextList  \s NoStyle \t "Hardware Thread means either a </w:instrText>
      </w:r>
      <w:r w:rsidR="000D6A2C" w:rsidRPr="004D3AC3">
        <w:rPr>
          <w:color w:val="0563C1"/>
          <w:lang w:val="es-AR"/>
        </w:rPr>
        <w:fldChar w:fldCharType="begin"/>
      </w:r>
      <w:r w:rsidR="000D6A2C" w:rsidRPr="004D3AC3">
        <w:rPr>
          <w:color w:val="0563C1"/>
          <w:lang w:val="es-AR"/>
        </w:rPr>
        <w:instrText>AutoTextList  \s NoStyle \t " means a core in a Physical Processor.         "</w:instrText>
      </w:r>
      <w:r w:rsidR="000D6A2C" w:rsidRPr="004D3AC3">
        <w:rPr>
          <w:color w:val="0563C1"/>
          <w:lang w:val="es-AR"/>
        </w:rPr>
        <w:fldChar w:fldCharType="separate"/>
      </w:r>
      <w:r w:rsidR="000D6A2C" w:rsidRPr="004D3AC3">
        <w:rPr>
          <w:color w:val="0563C1"/>
          <w:lang w:val="es-AR"/>
        </w:rPr>
        <w:instrText>Physical Core</w:instrText>
      </w:r>
      <w:r w:rsidR="000D6A2C" w:rsidRPr="004D3AC3">
        <w:rPr>
          <w:color w:val="0563C1"/>
          <w:lang w:val="es-AR"/>
        </w:rPr>
        <w:fldChar w:fldCharType="end"/>
      </w:r>
      <w:r w:rsidR="000D6A2C" w:rsidRPr="004D3AC3">
        <w:rPr>
          <w:color w:val="0563C1"/>
          <w:lang w:val="es-AR"/>
        </w:rPr>
        <w:instrText xml:space="preserve"> or a hyper-thread in a </w:instrText>
      </w:r>
      <w:r w:rsidR="000D6A2C" w:rsidRPr="004D3AC3">
        <w:rPr>
          <w:color w:val="0563C1"/>
          <w:lang w:val="es-AR"/>
        </w:rPr>
        <w:fldChar w:fldCharType="begin"/>
      </w:r>
      <w:r w:rsidR="000D6A2C" w:rsidRPr="004D3AC3">
        <w:rPr>
          <w:color w:val="0563C1"/>
          <w:lang w:val="es-AR"/>
        </w:rPr>
        <w:instrText>AutoTextList  \s NoStyle \t " means a processor in a physical hardware system.         "</w:instrText>
      </w:r>
      <w:r w:rsidR="000D6A2C" w:rsidRPr="004D3AC3">
        <w:rPr>
          <w:color w:val="0563C1"/>
          <w:lang w:val="es-AR"/>
        </w:rPr>
        <w:fldChar w:fldCharType="separate"/>
      </w:r>
      <w:r w:rsidR="000D6A2C" w:rsidRPr="004D3AC3">
        <w:rPr>
          <w:color w:val="0563C1"/>
          <w:lang w:val="es-AR"/>
        </w:rPr>
        <w:instrText>Physical Processor</w:instrText>
      </w:r>
      <w:r w:rsidR="000D6A2C" w:rsidRPr="004D3AC3">
        <w:rPr>
          <w:color w:val="0563C1"/>
          <w:lang w:val="es-AR"/>
        </w:rPr>
        <w:fldChar w:fldCharType="end"/>
      </w:r>
      <w:r w:rsidR="000D6A2C" w:rsidRPr="004D3AC3">
        <w:rPr>
          <w:color w:val="0563C1"/>
          <w:lang w:val="es-AR"/>
        </w:rPr>
        <w:instrText>.</w:instrText>
      </w:r>
      <w:r w:rsidR="000D6A2C" w:rsidRPr="004D3AC3">
        <w:rPr>
          <w:color w:val="0563C1"/>
          <w:lang w:val="es-AR"/>
        </w:rPr>
        <w:fldChar w:fldCharType="separate"/>
      </w:r>
      <w:r w:rsidR="000D6A2C" w:rsidRPr="004D3AC3">
        <w:rPr>
          <w:color w:val="0563C1"/>
          <w:lang w:val="es-AR"/>
        </w:rPr>
        <w:instrText>Segmento de Hardware</w:instrText>
      </w:r>
      <w:r w:rsidR="000D6A2C" w:rsidRPr="004D3AC3">
        <w:rPr>
          <w:color w:val="0563C1"/>
          <w:lang w:val="es-AR"/>
        </w:rPr>
        <w:fldChar w:fldCharType="end"/>
      </w:r>
      <w:r w:rsidR="000D6A2C" w:rsidRPr="004D3AC3">
        <w:rPr>
          <w:color w:val="0563C1"/>
          <w:lang w:val="es-AR"/>
        </w:rPr>
        <w:instrText xml:space="preserve"> significa </w:instrText>
      </w:r>
      <w:r w:rsidR="000D6A2C" w:rsidRPr="004D3AC3">
        <w:rPr>
          <w:color w:val="0563C1"/>
          <w:lang w:val="es-AR"/>
        </w:rPr>
        <w:fldChar w:fldCharType="begin"/>
      </w:r>
      <w:r w:rsidR="000D6A2C" w:rsidRPr="004D3AC3">
        <w:rPr>
          <w:color w:val="0563C1"/>
          <w:lang w:val="es-AR"/>
        </w:rPr>
        <w:instrText xml:space="preserve">AutoTextList  \s NoStyle \t "Physical Core means a core in a </w:instrText>
      </w:r>
      <w:r w:rsidR="000D6A2C" w:rsidRPr="004D3AC3">
        <w:rPr>
          <w:color w:val="0563C1"/>
          <w:lang w:val="es-AR"/>
        </w:rPr>
        <w:fldChar w:fldCharType="begin"/>
      </w:r>
      <w:r w:rsidR="000D6A2C" w:rsidRPr="004D3AC3">
        <w:rPr>
          <w:color w:val="0563C1"/>
          <w:lang w:val="es-AR"/>
        </w:rPr>
        <w:instrText>AutoTextList  \s NoStyle \t " means a processor in a physical hardware system.         "</w:instrText>
      </w:r>
      <w:r w:rsidR="000D6A2C" w:rsidRPr="004D3AC3">
        <w:rPr>
          <w:color w:val="0563C1"/>
          <w:lang w:val="es-AR"/>
        </w:rPr>
        <w:fldChar w:fldCharType="separate"/>
      </w:r>
      <w:r w:rsidR="000D6A2C" w:rsidRPr="004D3AC3">
        <w:rPr>
          <w:color w:val="0563C1"/>
          <w:lang w:val="es-AR"/>
        </w:rPr>
        <w:instrText>Physical Processor</w:instrText>
      </w:r>
      <w:r w:rsidR="000D6A2C" w:rsidRPr="004D3AC3">
        <w:rPr>
          <w:color w:val="0563C1"/>
          <w:lang w:val="es-AR"/>
        </w:rPr>
        <w:fldChar w:fldCharType="end"/>
      </w:r>
      <w:r w:rsidR="000D6A2C" w:rsidRPr="004D3AC3">
        <w:rPr>
          <w:color w:val="0563C1"/>
          <w:lang w:val="es-AR"/>
        </w:rPr>
        <w:instrText>."</w:instrText>
      </w:r>
      <w:r w:rsidR="000D6A2C" w:rsidRPr="004D3AC3">
        <w:rPr>
          <w:color w:val="0563C1"/>
          <w:lang w:val="es-AR"/>
        </w:rPr>
        <w:fldChar w:fldCharType="separate"/>
      </w:r>
      <w:r w:rsidR="000D6A2C" w:rsidRPr="004D3AC3">
        <w:rPr>
          <w:color w:val="0563C1"/>
          <w:lang w:val="es-AR"/>
        </w:rPr>
        <w:instrText>Núcleo Físico</w:instrText>
      </w:r>
      <w:r w:rsidR="000D6A2C" w:rsidRPr="004D3AC3">
        <w:rPr>
          <w:color w:val="0563C1"/>
          <w:lang w:val="es-AR"/>
        </w:rPr>
        <w:fldChar w:fldCharType="end"/>
      </w:r>
      <w:r w:rsidR="000D6A2C" w:rsidRPr="004D3AC3">
        <w:rPr>
          <w:color w:val="0563C1"/>
          <w:lang w:val="es-AR"/>
        </w:rPr>
        <w:instrText xml:space="preserve">s ou um hipersegmento em um </w:instrText>
      </w:r>
      <w:r w:rsidR="000D6A2C" w:rsidRPr="004D3AC3">
        <w:rPr>
          <w:color w:val="0563C1"/>
          <w:lang w:val="es-AR"/>
        </w:rPr>
        <w:fldChar w:fldCharType="begin"/>
      </w:r>
      <w:r w:rsidR="000D6A2C" w:rsidRPr="004D3AC3">
        <w:rPr>
          <w:color w:val="0563C1"/>
          <w:lang w:val="es-AR"/>
        </w:rPr>
        <w:instrText>AutoTextList  \s NoStyle \t " Physical Processor means a processor in a physical hardware system."</w:instrText>
      </w:r>
      <w:r w:rsidR="000D6A2C" w:rsidRPr="004D3AC3">
        <w:rPr>
          <w:color w:val="0563C1"/>
          <w:lang w:val="es-AR"/>
        </w:rPr>
        <w:fldChar w:fldCharType="separate"/>
      </w:r>
      <w:r w:rsidR="000D6A2C" w:rsidRPr="004D3AC3">
        <w:rPr>
          <w:color w:val="0563C1"/>
          <w:lang w:val="es-AR"/>
        </w:rPr>
        <w:instrText>Processador Físico</w:instrText>
      </w:r>
      <w:r w:rsidR="000D6A2C" w:rsidRPr="004D3AC3">
        <w:rPr>
          <w:color w:val="0563C1"/>
          <w:lang w:val="es-AR"/>
        </w:rPr>
        <w:fldChar w:fldCharType="end"/>
      </w:r>
      <w:r w:rsidR="000D6A2C" w:rsidRPr="004D3AC3">
        <w:rPr>
          <w:color w:val="0563C1"/>
          <w:lang w:val="es-AR"/>
        </w:rPr>
        <w:instrText>.</w:instrText>
      </w:r>
      <w:r w:rsidR="000D6A2C" w:rsidRPr="004D3AC3">
        <w:rPr>
          <w:color w:val="0563C1"/>
          <w:lang w:val="es-AR"/>
        </w:rPr>
        <w:fldChar w:fldCharType="separate"/>
      </w:r>
      <w:r w:rsidR="000D6A2C" w:rsidRPr="004D3AC3">
        <w:rPr>
          <w:color w:val="0563C1"/>
          <w:lang w:val="es-AR"/>
        </w:rPr>
        <w:instrText>Segmento de Hardware</w:instrText>
      </w:r>
      <w:r w:rsidR="000D6A2C" w:rsidRPr="004D3AC3">
        <w:rPr>
          <w:color w:val="0563C1"/>
          <w:lang w:val="es-AR"/>
        </w:rPr>
        <w:fldChar w:fldCharType="end"/>
      </w:r>
      <w:r w:rsidR="000D6A2C" w:rsidRPr="000D6A2C">
        <w:rPr>
          <w:color w:val="0563C1"/>
          <w:lang w:val="es-AR"/>
        </w:rPr>
        <w:instrText>s de hardware."</w:instrText>
      </w:r>
      <w:r w:rsidR="000D6A2C" w:rsidRPr="000D6A2C">
        <w:rPr>
          <w:color w:val="0563C1"/>
          <w:lang w:val="es-AR"/>
        </w:rPr>
        <w:fldChar w:fldCharType="separate"/>
      </w:r>
      <w:r w:rsidR="00966A46" w:rsidRPr="00966A46">
        <w:rPr>
          <w:color w:val="0563C1"/>
          <w:lang w:val="es-AR"/>
        </w:rPr>
        <w:t>Núcleos Virtuai</w:t>
      </w:r>
      <w:r w:rsidR="000D6A2C" w:rsidRPr="000D6A2C">
        <w:rPr>
          <w:color w:val="0563C1"/>
          <w:lang w:val="es-AR"/>
        </w:rPr>
        <w:fldChar w:fldCharType="end"/>
      </w:r>
      <w:r>
        <w:rPr>
          <w:color w:val="0563C1"/>
        </w:rPr>
        <w:t>s</w:t>
      </w:r>
      <w:r>
        <w:t xml:space="preserve"> no </w:t>
      </w:r>
      <w:r w:rsidR="00F4372B" w:rsidRPr="00827787">
        <w:rPr>
          <w:color w:val="0563C1"/>
        </w:rPr>
        <w:fldChar w:fldCharType="begin"/>
      </w:r>
      <w:r w:rsidR="00F4372B" w:rsidRPr="0084378E">
        <w:rPr>
          <w:color w:val="0563C1"/>
          <w:lang w:val="es-AR"/>
        </w:rPr>
        <w:instrText xml:space="preserve">AutoTextList  \s NoStyle \t "Virtual OSE means an </w:instrText>
      </w:r>
      <w:r w:rsidR="00F4372B" w:rsidRPr="00827787">
        <w:rPr>
          <w:color w:val="0563C1"/>
        </w:rPr>
        <w:fldChar w:fldCharType="begin"/>
      </w:r>
      <w:r w:rsidR="00F4372B" w:rsidRPr="0084378E">
        <w:rPr>
          <w:color w:val="0563C1"/>
          <w:lang w:val="es-AR"/>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84378E">
        <w:rPr>
          <w:color w:val="0563C1"/>
          <w:lang w:val="es-AR"/>
        </w:rPr>
        <w:instrText>OSE</w:instrText>
      </w:r>
      <w:r w:rsidR="00F4372B" w:rsidRPr="00827787">
        <w:rPr>
          <w:color w:val="0563C1"/>
        </w:rPr>
        <w:fldChar w:fldCharType="end"/>
      </w:r>
      <w:r w:rsidR="00F4372B" w:rsidRPr="0084378E">
        <w:rPr>
          <w:color w:val="0563C1"/>
          <w:lang w:val="es-AR"/>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0D6A2C">
        <w:rPr>
          <w:color w:val="0563C1"/>
          <w:lang w:val="es-AR"/>
        </w:rPr>
        <w:instrText>AutoTextList  \s NoStyle \t "</w:instrText>
      </w:r>
      <w:r w:rsidR="00F60441" w:rsidRPr="000D6A2C">
        <w:rPr>
          <w:color w:val="0563C1"/>
          <w:lang w:val="es-AR"/>
        </w:rPr>
        <w:fldChar w:fldCharType="begin"/>
      </w:r>
      <w:r w:rsidR="00F60441" w:rsidRPr="000D6A2C">
        <w:rPr>
          <w:color w:val="0563C1"/>
          <w:lang w:val="es-AR"/>
        </w:rPr>
        <w:instrText xml:space="preserve">AutoTextList  \s NoStyle \t "Virtual OSE means an </w:instrText>
      </w:r>
      <w:r w:rsidR="00F60441" w:rsidRPr="000D6A2C">
        <w:rPr>
          <w:color w:val="0563C1"/>
          <w:lang w:val="es-AR"/>
        </w:rPr>
        <w:fldChar w:fldCharType="begin"/>
      </w:r>
      <w:r w:rsidR="00F60441" w:rsidRPr="000D6A2C">
        <w:rPr>
          <w:color w:val="0563C1"/>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0D6A2C">
        <w:rPr>
          <w:color w:val="0563C1"/>
          <w:lang w:val="es-AR"/>
        </w:rPr>
        <w:instrText>OSE</w:instrText>
      </w:r>
      <w:r w:rsidR="00F60441" w:rsidRPr="000D6A2C">
        <w:rPr>
          <w:color w:val="0563C1"/>
          <w:lang w:val="es-AR"/>
        </w:rPr>
        <w:fldChar w:fldCharType="end"/>
      </w:r>
      <w:r w:rsidR="00F60441" w:rsidRPr="000D6A2C">
        <w:rPr>
          <w:color w:val="0563C1"/>
          <w:lang w:val="es-AR"/>
        </w:rPr>
        <w:instrText xml:space="preserve"> that is configured to run on a virtual hardware system."</w:instrText>
      </w:r>
      <w:r w:rsidR="00F60441" w:rsidRPr="000D6A2C">
        <w:rPr>
          <w:color w:val="0563C1"/>
          <w:lang w:val="es-AR"/>
        </w:rPr>
        <w:fldChar w:fldCharType="separate"/>
      </w:r>
      <w:r w:rsidR="00F60441" w:rsidRPr="000D6A2C">
        <w:rPr>
          <w:color w:val="0563C1"/>
          <w:lang w:val="es-AR"/>
        </w:rPr>
        <w:instrText>OSE Virtual</w:instrText>
      </w:r>
      <w:r w:rsidR="00F60441" w:rsidRPr="000D6A2C">
        <w:rPr>
          <w:color w:val="0563C1"/>
          <w:lang w:val="es-AR"/>
        </w:rPr>
        <w:fldChar w:fldCharType="end"/>
      </w:r>
      <w:r w:rsidR="00F60441" w:rsidRPr="000D6A2C">
        <w:rPr>
          <w:color w:val="0563C1"/>
          <w:lang w:val="es-AR"/>
        </w:rPr>
        <w:instrText xml:space="preserve"> significa um </w:instrText>
      </w:r>
      <w:r w:rsidR="00F60441" w:rsidRPr="000D6A2C">
        <w:rPr>
          <w:color w:val="0563C1"/>
          <w:lang w:val="es-AR"/>
        </w:rPr>
        <w:fldChar w:fldCharType="begin"/>
      </w:r>
      <w:r w:rsidR="00F60441" w:rsidRPr="000D6A2C">
        <w:rPr>
          <w:lang w:val="es-AR"/>
        </w:rPr>
        <w:instrText>AutoTextList  \s NoStyle \t "Operating System Environment m</w:instrText>
      </w:r>
      <w:r w:rsidR="00F60441" w:rsidRPr="000D6A2C">
        <w:rPr>
          <w:color w:val="0563C1"/>
          <w:lang w:val="es-AR"/>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0D6A2C">
        <w:rPr>
          <w:color w:val="0563C1"/>
          <w:lang w:val="es-AR"/>
        </w:rPr>
        <w:instrText>OSE</w:instrText>
      </w:r>
      <w:r w:rsidR="00F60441" w:rsidRPr="000D6A2C">
        <w:rPr>
          <w:color w:val="0563C1"/>
          <w:lang w:val="es-AR"/>
        </w:rPr>
        <w:fldChar w:fldCharType="end"/>
      </w:r>
      <w:r w:rsidR="00F60441" w:rsidRPr="000D6A2C">
        <w:rPr>
          <w:color w:val="0563C1"/>
          <w:lang w:val="es-AR"/>
        </w:rPr>
        <w:instrText xml:space="preserve"> que é configurado para ser executado em um sistema de hardware virtual."</w:instrText>
      </w:r>
      <w:r w:rsidR="00F60441" w:rsidRPr="000D6A2C">
        <w:rPr>
          <w:color w:val="0563C1"/>
          <w:lang w:val="es-AR"/>
        </w:rPr>
        <w:fldChar w:fldCharType="separate"/>
      </w:r>
      <w:r w:rsidR="00F60441" w:rsidRPr="000D6A2C">
        <w:rPr>
          <w:color w:val="0563C1"/>
          <w:lang w:val="es-AR"/>
        </w:rPr>
        <w:t>OSE Virtual</w:t>
      </w:r>
      <w:r w:rsidR="00F60441" w:rsidRPr="000D6A2C">
        <w:rPr>
          <w:color w:val="0563C1"/>
          <w:lang w:val="es-AR"/>
        </w:rPr>
        <w:fldChar w:fldCharType="end"/>
      </w:r>
      <w:r w:rsidR="00F4372B" w:rsidRPr="00827787">
        <w:rPr>
          <w:color w:val="0563C1"/>
        </w:rPr>
        <w:fldChar w:fldCharType="end"/>
      </w:r>
      <w:r>
        <w:t xml:space="preserve">, sujeito a um mínimo de quatro </w:t>
      </w:r>
      <w:r w:rsidR="00315B8B" w:rsidRPr="001803A1">
        <w:rPr>
          <w:color w:val="0563C1"/>
        </w:rPr>
        <w:fldChar w:fldCharType="begin"/>
      </w:r>
      <w:r w:rsidR="00315B8B" w:rsidRPr="001803A1">
        <w:rPr>
          <w:color w:val="0563C1"/>
        </w:rPr>
        <w:instrText>AutoTextList  \s NoStyle \t "License means the right to download, install, access and use a Product."</w:instrText>
      </w:r>
      <w:r w:rsidR="00315B8B"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315B8B" w:rsidRPr="001803A1">
        <w:rPr>
          <w:color w:val="0563C1"/>
        </w:rPr>
        <w:fldChar w:fldCharType="end"/>
      </w:r>
      <w:r w:rsidR="001B4AA9">
        <w:rPr>
          <w:color w:val="0563C1"/>
        </w:rPr>
        <w:t>s</w:t>
      </w:r>
      <w:r>
        <w:t xml:space="preserve"> por </w:t>
      </w:r>
      <w:r w:rsidR="00F4372B" w:rsidRPr="00827787">
        <w:rPr>
          <w:color w:val="0563C1"/>
        </w:rPr>
        <w:fldChar w:fldCharType="begin"/>
      </w:r>
      <w:r w:rsidR="00F4372B" w:rsidRPr="0084378E">
        <w:rPr>
          <w:color w:val="0563C1"/>
          <w:lang w:val="es-AR"/>
        </w:rPr>
        <w:instrText xml:space="preserve">AutoTextList  \s NoStyle \t "Virtual OSE means an </w:instrText>
      </w:r>
      <w:r w:rsidR="00F4372B" w:rsidRPr="00827787">
        <w:rPr>
          <w:color w:val="0563C1"/>
        </w:rPr>
        <w:fldChar w:fldCharType="begin"/>
      </w:r>
      <w:r w:rsidR="00F4372B" w:rsidRPr="0084378E">
        <w:rPr>
          <w:color w:val="0563C1"/>
          <w:lang w:val="es-AR"/>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84378E">
        <w:rPr>
          <w:color w:val="0563C1"/>
          <w:lang w:val="es-AR"/>
        </w:rPr>
        <w:instrText>OSE</w:instrText>
      </w:r>
      <w:r w:rsidR="00F4372B" w:rsidRPr="00827787">
        <w:rPr>
          <w:color w:val="0563C1"/>
        </w:rPr>
        <w:fldChar w:fldCharType="end"/>
      </w:r>
      <w:r w:rsidR="00F4372B" w:rsidRPr="0084378E">
        <w:rPr>
          <w:color w:val="0563C1"/>
          <w:lang w:val="es-AR"/>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0D6A2C">
        <w:rPr>
          <w:color w:val="0563C1"/>
          <w:lang w:val="es-AR"/>
        </w:rPr>
        <w:instrText>AutoTextList  \s NoStyle \t "</w:instrText>
      </w:r>
      <w:r w:rsidR="00F60441" w:rsidRPr="000D6A2C">
        <w:rPr>
          <w:color w:val="0563C1"/>
          <w:lang w:val="es-AR"/>
        </w:rPr>
        <w:fldChar w:fldCharType="begin"/>
      </w:r>
      <w:r w:rsidR="00F60441" w:rsidRPr="000D6A2C">
        <w:rPr>
          <w:color w:val="0563C1"/>
          <w:lang w:val="es-AR"/>
        </w:rPr>
        <w:instrText xml:space="preserve">AutoTextList  \s NoStyle \t "Virtual OSE means an </w:instrText>
      </w:r>
      <w:r w:rsidR="00F60441" w:rsidRPr="000D6A2C">
        <w:rPr>
          <w:color w:val="0563C1"/>
          <w:lang w:val="es-AR"/>
        </w:rPr>
        <w:fldChar w:fldCharType="begin"/>
      </w:r>
      <w:r w:rsidR="00F60441" w:rsidRPr="000D6A2C">
        <w:rPr>
          <w:color w:val="0563C1"/>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0D6A2C">
        <w:rPr>
          <w:color w:val="0563C1"/>
          <w:lang w:val="es-AR"/>
        </w:rPr>
        <w:instrText>OSE</w:instrText>
      </w:r>
      <w:r w:rsidR="00F60441" w:rsidRPr="000D6A2C">
        <w:rPr>
          <w:color w:val="0563C1"/>
          <w:lang w:val="es-AR"/>
        </w:rPr>
        <w:fldChar w:fldCharType="end"/>
      </w:r>
      <w:r w:rsidR="00F60441" w:rsidRPr="000D6A2C">
        <w:rPr>
          <w:color w:val="0563C1"/>
          <w:lang w:val="es-AR"/>
        </w:rPr>
        <w:instrText xml:space="preserve"> that is configured to run on a virtual hardware system."</w:instrText>
      </w:r>
      <w:r w:rsidR="00F60441" w:rsidRPr="000D6A2C">
        <w:rPr>
          <w:color w:val="0563C1"/>
          <w:lang w:val="es-AR"/>
        </w:rPr>
        <w:fldChar w:fldCharType="separate"/>
      </w:r>
      <w:r w:rsidR="00F60441" w:rsidRPr="000D6A2C">
        <w:rPr>
          <w:color w:val="0563C1"/>
          <w:lang w:val="es-AR"/>
        </w:rPr>
        <w:instrText>OSE Virtual</w:instrText>
      </w:r>
      <w:r w:rsidR="00F60441" w:rsidRPr="000D6A2C">
        <w:rPr>
          <w:color w:val="0563C1"/>
          <w:lang w:val="es-AR"/>
        </w:rPr>
        <w:fldChar w:fldCharType="end"/>
      </w:r>
      <w:r w:rsidR="00F60441" w:rsidRPr="000D6A2C">
        <w:rPr>
          <w:color w:val="0563C1"/>
          <w:lang w:val="es-AR"/>
        </w:rPr>
        <w:instrText xml:space="preserve"> significa um </w:instrText>
      </w:r>
      <w:r w:rsidR="00F60441" w:rsidRPr="000D6A2C">
        <w:rPr>
          <w:color w:val="0563C1"/>
          <w:lang w:val="es-AR"/>
        </w:rPr>
        <w:fldChar w:fldCharType="begin"/>
      </w:r>
      <w:r w:rsidR="00F60441" w:rsidRPr="000D6A2C">
        <w:rPr>
          <w:lang w:val="es-AR"/>
        </w:rPr>
        <w:instrText>AutoTextList  \s NoStyle \t "Operating System Environment m</w:instrText>
      </w:r>
      <w:r w:rsidR="00F60441" w:rsidRPr="000D6A2C">
        <w:rPr>
          <w:color w:val="0563C1"/>
          <w:lang w:val="es-AR"/>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0D6A2C">
        <w:rPr>
          <w:color w:val="0563C1"/>
          <w:lang w:val="es-AR"/>
        </w:rPr>
        <w:instrText>OSE</w:instrText>
      </w:r>
      <w:r w:rsidR="00F60441" w:rsidRPr="000D6A2C">
        <w:rPr>
          <w:color w:val="0563C1"/>
          <w:lang w:val="es-AR"/>
        </w:rPr>
        <w:fldChar w:fldCharType="end"/>
      </w:r>
      <w:r w:rsidR="00F60441" w:rsidRPr="000D6A2C">
        <w:rPr>
          <w:color w:val="0563C1"/>
          <w:lang w:val="es-AR"/>
        </w:rPr>
        <w:instrText xml:space="preserve"> que é configurado para ser executado em um sistema de hardware virtual."</w:instrText>
      </w:r>
      <w:r w:rsidR="00F60441" w:rsidRPr="000D6A2C">
        <w:rPr>
          <w:color w:val="0563C1"/>
          <w:lang w:val="es-AR"/>
        </w:rPr>
        <w:fldChar w:fldCharType="separate"/>
      </w:r>
      <w:r w:rsidR="00F60441" w:rsidRPr="000D6A2C">
        <w:rPr>
          <w:color w:val="0563C1"/>
          <w:lang w:val="es-AR"/>
        </w:rPr>
        <w:t>OSE Virtual</w:t>
      </w:r>
      <w:r w:rsidR="00F60441" w:rsidRPr="000D6A2C">
        <w:rPr>
          <w:color w:val="0563C1"/>
          <w:lang w:val="es-AR"/>
        </w:rPr>
        <w:fldChar w:fldCharType="end"/>
      </w:r>
      <w:r w:rsidR="00F4372B" w:rsidRPr="00827787">
        <w:rPr>
          <w:color w:val="0563C1"/>
        </w:rPr>
        <w:fldChar w:fldCharType="end"/>
      </w:r>
      <w:r>
        <w:t>.</w:t>
      </w:r>
    </w:p>
    <w:p w14:paraId="57E0BDEC" w14:textId="3AC1BE57" w:rsidR="00006F3F" w:rsidRPr="00B3420A" w:rsidRDefault="00006F3F" w:rsidP="000D6A2C">
      <w:pPr>
        <w:pStyle w:val="ProductList-Bullet"/>
        <w:numPr>
          <w:ilvl w:val="0"/>
          <w:numId w:val="7"/>
        </w:numPr>
      </w:pPr>
      <w:r>
        <w:t xml:space="preserve">Se algum </w:t>
      </w:r>
      <w:r w:rsidR="000D6A2C" w:rsidRPr="000D6A2C">
        <w:rPr>
          <w:color w:val="0563C1"/>
          <w:lang w:val="es-AR"/>
        </w:rPr>
        <w:fldChar w:fldCharType="begin"/>
      </w:r>
      <w:r w:rsidR="000D6A2C" w:rsidRPr="000D6A2C">
        <w:rPr>
          <w:color w:val="0563C1"/>
          <w:lang w:val="es-AR"/>
        </w:rPr>
        <w:instrText>AutoTextList  \s NoStyle \t "</w:instrText>
      </w:r>
      <w:r w:rsidR="000D6A2C" w:rsidRPr="000D6A2C">
        <w:rPr>
          <w:color w:val="0563C1"/>
          <w:lang w:val="es-AR"/>
        </w:rPr>
        <w:fldChar w:fldCharType="begin"/>
      </w:r>
      <w:r w:rsidR="000D6A2C" w:rsidRPr="000D6A2C">
        <w:rPr>
          <w:color w:val="0563C1"/>
          <w:lang w:val="es-AR"/>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0D6A2C">
        <w:rPr>
          <w:color w:val="0563C1"/>
          <w:lang w:val="es-AR"/>
        </w:rPr>
        <w:instrText>Núcleo Virtual</w:instrText>
      </w:r>
      <w:r w:rsidR="000D6A2C" w:rsidRPr="000D6A2C">
        <w:rPr>
          <w:color w:val="0563C1"/>
          <w:lang w:val="es-AR"/>
        </w:rPr>
        <w:fldChar w:fldCharType="end"/>
      </w:r>
      <w:r w:rsidR="000D6A2C" w:rsidRPr="000D6A2C">
        <w:rPr>
          <w:color w:val="0563C1"/>
          <w:lang w:val="es-AR"/>
        </w:rPr>
        <w:instrText xml:space="preserve"> significa a unidade de energia de processamento de um sistema de hardware virtual. Um </w:instrText>
      </w:r>
      <w:r w:rsidR="000D6A2C" w:rsidRPr="000D6A2C">
        <w:rPr>
          <w:color w:val="0563C1"/>
          <w:lang w:val="es-AR"/>
        </w:rPr>
        <w:fldChar w:fldCharType="begin"/>
      </w:r>
      <w:r w:rsidR="000D6A2C" w:rsidRPr="000D6A2C">
        <w:rPr>
          <w:color w:val="0563C1"/>
          <w:lang w:val="es-AR"/>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0D6A2C">
        <w:rPr>
          <w:color w:val="0563C1"/>
          <w:lang w:val="es-AR"/>
        </w:rPr>
        <w:instrText>Núcleo Virtual</w:instrText>
      </w:r>
      <w:r w:rsidR="000D6A2C" w:rsidRPr="000D6A2C">
        <w:rPr>
          <w:color w:val="0563C1"/>
          <w:lang w:val="es-AR"/>
        </w:rPr>
        <w:fldChar w:fldCharType="end"/>
      </w:r>
      <w:r w:rsidR="000D6A2C" w:rsidRPr="000D6A2C">
        <w:rPr>
          <w:color w:val="0563C1"/>
          <w:lang w:val="es-AR"/>
        </w:rPr>
        <w:instrText xml:space="preserve"> é a representação virtual de um ou mais </w:instrText>
      </w:r>
      <w:r w:rsidR="000D6A2C" w:rsidRPr="004D3AC3">
        <w:rPr>
          <w:color w:val="0563C1"/>
          <w:lang w:val="es-AR"/>
        </w:rPr>
        <w:fldChar w:fldCharType="begin"/>
      </w:r>
      <w:r w:rsidR="000D6A2C" w:rsidRPr="004D3AC3">
        <w:rPr>
          <w:color w:val="0563C1"/>
          <w:lang w:val="es-AR"/>
        </w:rPr>
        <w:instrText>AutoTextList  \s NoStyle \t "</w:instrText>
      </w:r>
      <w:r w:rsidR="000D6A2C" w:rsidRPr="004D3AC3">
        <w:rPr>
          <w:color w:val="0563C1"/>
          <w:lang w:val="es-AR"/>
        </w:rPr>
        <w:fldChar w:fldCharType="begin"/>
      </w:r>
      <w:r w:rsidR="000D6A2C" w:rsidRPr="004D3AC3">
        <w:rPr>
          <w:color w:val="0563C1"/>
          <w:lang w:val="es-AR"/>
        </w:rPr>
        <w:instrText xml:space="preserve">AutoTextList  \s NoStyle \t "Hardware Thread means either a </w:instrText>
      </w:r>
      <w:r w:rsidR="000D6A2C" w:rsidRPr="004D3AC3">
        <w:rPr>
          <w:color w:val="0563C1"/>
          <w:lang w:val="es-AR"/>
        </w:rPr>
        <w:fldChar w:fldCharType="begin"/>
      </w:r>
      <w:r w:rsidR="000D6A2C" w:rsidRPr="004D3AC3">
        <w:rPr>
          <w:color w:val="0563C1"/>
          <w:lang w:val="es-AR"/>
        </w:rPr>
        <w:instrText>AutoTextList  \s NoStyle \t " means a core in a Physical Processor.         "</w:instrText>
      </w:r>
      <w:r w:rsidR="000D6A2C" w:rsidRPr="004D3AC3">
        <w:rPr>
          <w:color w:val="0563C1"/>
          <w:lang w:val="es-AR"/>
        </w:rPr>
        <w:fldChar w:fldCharType="separate"/>
      </w:r>
      <w:r w:rsidR="000D6A2C" w:rsidRPr="004D3AC3">
        <w:rPr>
          <w:color w:val="0563C1"/>
          <w:lang w:val="es-AR"/>
        </w:rPr>
        <w:instrText>Physical Core</w:instrText>
      </w:r>
      <w:r w:rsidR="000D6A2C" w:rsidRPr="004D3AC3">
        <w:rPr>
          <w:color w:val="0563C1"/>
          <w:lang w:val="es-AR"/>
        </w:rPr>
        <w:fldChar w:fldCharType="end"/>
      </w:r>
      <w:r w:rsidR="000D6A2C" w:rsidRPr="004D3AC3">
        <w:rPr>
          <w:color w:val="0563C1"/>
          <w:lang w:val="es-AR"/>
        </w:rPr>
        <w:instrText xml:space="preserve"> or a hyper-thread in a </w:instrText>
      </w:r>
      <w:r w:rsidR="000D6A2C" w:rsidRPr="004D3AC3">
        <w:rPr>
          <w:color w:val="0563C1"/>
          <w:lang w:val="es-AR"/>
        </w:rPr>
        <w:fldChar w:fldCharType="begin"/>
      </w:r>
      <w:r w:rsidR="000D6A2C" w:rsidRPr="004D3AC3">
        <w:rPr>
          <w:color w:val="0563C1"/>
          <w:lang w:val="es-AR"/>
        </w:rPr>
        <w:instrText>AutoTextList  \s NoStyle \t " means a processor in a physical hardware system.         "</w:instrText>
      </w:r>
      <w:r w:rsidR="000D6A2C" w:rsidRPr="004D3AC3">
        <w:rPr>
          <w:color w:val="0563C1"/>
          <w:lang w:val="es-AR"/>
        </w:rPr>
        <w:fldChar w:fldCharType="separate"/>
      </w:r>
      <w:r w:rsidR="000D6A2C" w:rsidRPr="004D3AC3">
        <w:rPr>
          <w:color w:val="0563C1"/>
          <w:lang w:val="es-AR"/>
        </w:rPr>
        <w:instrText>Physical Processor</w:instrText>
      </w:r>
      <w:r w:rsidR="000D6A2C" w:rsidRPr="004D3AC3">
        <w:rPr>
          <w:color w:val="0563C1"/>
          <w:lang w:val="es-AR"/>
        </w:rPr>
        <w:fldChar w:fldCharType="end"/>
      </w:r>
      <w:r w:rsidR="000D6A2C" w:rsidRPr="004D3AC3">
        <w:rPr>
          <w:color w:val="0563C1"/>
          <w:lang w:val="es-AR"/>
        </w:rPr>
        <w:instrText>.</w:instrText>
      </w:r>
      <w:r w:rsidR="000D6A2C" w:rsidRPr="004D3AC3">
        <w:rPr>
          <w:color w:val="0563C1"/>
          <w:lang w:val="es-AR"/>
        </w:rPr>
        <w:fldChar w:fldCharType="separate"/>
      </w:r>
      <w:r w:rsidR="000D6A2C" w:rsidRPr="004D3AC3">
        <w:rPr>
          <w:color w:val="0563C1"/>
          <w:lang w:val="es-AR"/>
        </w:rPr>
        <w:instrText>Segmento de Hardware</w:instrText>
      </w:r>
      <w:r w:rsidR="000D6A2C" w:rsidRPr="004D3AC3">
        <w:rPr>
          <w:color w:val="0563C1"/>
          <w:lang w:val="es-AR"/>
        </w:rPr>
        <w:fldChar w:fldCharType="end"/>
      </w:r>
      <w:r w:rsidR="000D6A2C" w:rsidRPr="004D3AC3">
        <w:rPr>
          <w:color w:val="0563C1"/>
          <w:lang w:val="es-AR"/>
        </w:rPr>
        <w:instrText xml:space="preserve"> significa </w:instrText>
      </w:r>
      <w:r w:rsidR="000D6A2C" w:rsidRPr="004D3AC3">
        <w:rPr>
          <w:color w:val="0563C1"/>
          <w:lang w:val="es-AR"/>
        </w:rPr>
        <w:fldChar w:fldCharType="begin"/>
      </w:r>
      <w:r w:rsidR="000D6A2C" w:rsidRPr="004D3AC3">
        <w:rPr>
          <w:color w:val="0563C1"/>
          <w:lang w:val="es-AR"/>
        </w:rPr>
        <w:instrText xml:space="preserve">AutoTextList  \s NoStyle \t "Physical Core means a core in a </w:instrText>
      </w:r>
      <w:r w:rsidR="000D6A2C" w:rsidRPr="004D3AC3">
        <w:rPr>
          <w:color w:val="0563C1"/>
          <w:lang w:val="es-AR"/>
        </w:rPr>
        <w:fldChar w:fldCharType="begin"/>
      </w:r>
      <w:r w:rsidR="000D6A2C" w:rsidRPr="004D3AC3">
        <w:rPr>
          <w:color w:val="0563C1"/>
          <w:lang w:val="es-AR"/>
        </w:rPr>
        <w:instrText>AutoTextList  \s NoStyle \t " means a processor in a physical hardware system.         "</w:instrText>
      </w:r>
      <w:r w:rsidR="000D6A2C" w:rsidRPr="004D3AC3">
        <w:rPr>
          <w:color w:val="0563C1"/>
          <w:lang w:val="es-AR"/>
        </w:rPr>
        <w:fldChar w:fldCharType="separate"/>
      </w:r>
      <w:r w:rsidR="000D6A2C" w:rsidRPr="004D3AC3">
        <w:rPr>
          <w:color w:val="0563C1"/>
          <w:lang w:val="es-AR"/>
        </w:rPr>
        <w:instrText>Physical Processor</w:instrText>
      </w:r>
      <w:r w:rsidR="000D6A2C" w:rsidRPr="004D3AC3">
        <w:rPr>
          <w:color w:val="0563C1"/>
          <w:lang w:val="es-AR"/>
        </w:rPr>
        <w:fldChar w:fldCharType="end"/>
      </w:r>
      <w:r w:rsidR="000D6A2C" w:rsidRPr="004D3AC3">
        <w:rPr>
          <w:color w:val="0563C1"/>
          <w:lang w:val="es-AR"/>
        </w:rPr>
        <w:instrText>."</w:instrText>
      </w:r>
      <w:r w:rsidR="000D6A2C" w:rsidRPr="004D3AC3">
        <w:rPr>
          <w:color w:val="0563C1"/>
          <w:lang w:val="es-AR"/>
        </w:rPr>
        <w:fldChar w:fldCharType="separate"/>
      </w:r>
      <w:r w:rsidR="000D6A2C" w:rsidRPr="004D3AC3">
        <w:rPr>
          <w:color w:val="0563C1"/>
          <w:lang w:val="es-AR"/>
        </w:rPr>
        <w:instrText>Núcleo Físico</w:instrText>
      </w:r>
      <w:r w:rsidR="000D6A2C" w:rsidRPr="004D3AC3">
        <w:rPr>
          <w:color w:val="0563C1"/>
          <w:lang w:val="es-AR"/>
        </w:rPr>
        <w:fldChar w:fldCharType="end"/>
      </w:r>
      <w:r w:rsidR="000D6A2C" w:rsidRPr="004D3AC3">
        <w:rPr>
          <w:color w:val="0563C1"/>
          <w:lang w:val="es-AR"/>
        </w:rPr>
        <w:instrText xml:space="preserve">s ou um hipersegmento em um </w:instrText>
      </w:r>
      <w:r w:rsidR="000D6A2C" w:rsidRPr="004D3AC3">
        <w:rPr>
          <w:color w:val="0563C1"/>
          <w:lang w:val="es-AR"/>
        </w:rPr>
        <w:fldChar w:fldCharType="begin"/>
      </w:r>
      <w:r w:rsidR="000D6A2C" w:rsidRPr="004D3AC3">
        <w:rPr>
          <w:color w:val="0563C1"/>
          <w:lang w:val="es-AR"/>
        </w:rPr>
        <w:instrText>AutoTextList  \s NoStyle \t " Physical Processor means a processor in a physical hardware system."</w:instrText>
      </w:r>
      <w:r w:rsidR="000D6A2C" w:rsidRPr="004D3AC3">
        <w:rPr>
          <w:color w:val="0563C1"/>
          <w:lang w:val="es-AR"/>
        </w:rPr>
        <w:fldChar w:fldCharType="separate"/>
      </w:r>
      <w:r w:rsidR="000D6A2C" w:rsidRPr="004D3AC3">
        <w:rPr>
          <w:color w:val="0563C1"/>
          <w:lang w:val="es-AR"/>
        </w:rPr>
        <w:instrText>Processador Físico</w:instrText>
      </w:r>
      <w:r w:rsidR="000D6A2C" w:rsidRPr="004D3AC3">
        <w:rPr>
          <w:color w:val="0563C1"/>
          <w:lang w:val="es-AR"/>
        </w:rPr>
        <w:fldChar w:fldCharType="end"/>
      </w:r>
      <w:r w:rsidR="000D6A2C" w:rsidRPr="004D3AC3">
        <w:rPr>
          <w:color w:val="0563C1"/>
          <w:lang w:val="es-AR"/>
        </w:rPr>
        <w:instrText>.</w:instrText>
      </w:r>
      <w:r w:rsidR="000D6A2C" w:rsidRPr="004D3AC3">
        <w:rPr>
          <w:color w:val="0563C1"/>
          <w:lang w:val="es-AR"/>
        </w:rPr>
        <w:fldChar w:fldCharType="separate"/>
      </w:r>
      <w:r w:rsidR="000D6A2C" w:rsidRPr="004D3AC3">
        <w:rPr>
          <w:color w:val="0563C1"/>
          <w:lang w:val="es-AR"/>
        </w:rPr>
        <w:instrText>Segmento de Hardware</w:instrText>
      </w:r>
      <w:r w:rsidR="000D6A2C" w:rsidRPr="004D3AC3">
        <w:rPr>
          <w:color w:val="0563C1"/>
          <w:lang w:val="es-AR"/>
        </w:rPr>
        <w:fldChar w:fldCharType="end"/>
      </w:r>
      <w:r w:rsidR="000D6A2C" w:rsidRPr="000D6A2C">
        <w:rPr>
          <w:color w:val="0563C1"/>
          <w:lang w:val="es-AR"/>
        </w:rPr>
        <w:instrText>s de hardware."</w:instrText>
      </w:r>
      <w:r w:rsidR="000D6A2C" w:rsidRPr="000D6A2C">
        <w:rPr>
          <w:color w:val="0563C1"/>
          <w:lang w:val="es-AR"/>
        </w:rPr>
        <w:fldChar w:fldCharType="separate"/>
      </w:r>
      <w:r w:rsidR="000D6A2C" w:rsidRPr="000D6A2C">
        <w:rPr>
          <w:color w:val="0563C1"/>
          <w:lang w:val="es-AR"/>
        </w:rPr>
        <w:t>Núcleo Virtual</w:t>
      </w:r>
      <w:r w:rsidR="000D6A2C" w:rsidRPr="000D6A2C">
        <w:rPr>
          <w:color w:val="0563C1"/>
          <w:lang w:val="es-AR"/>
        </w:rPr>
        <w:fldChar w:fldCharType="end"/>
      </w:r>
      <w:r>
        <w:t xml:space="preserve"> for a qualquer momento mapeado para mais de um </w:t>
      </w:r>
      <w:r w:rsidR="004D3AC3" w:rsidRPr="004D3AC3">
        <w:rPr>
          <w:color w:val="0563C1"/>
          <w:lang w:val="es-AR"/>
        </w:rPr>
        <w:fldChar w:fldCharType="begin"/>
      </w:r>
      <w:r w:rsidR="004D3AC3" w:rsidRPr="004D3AC3">
        <w:rPr>
          <w:color w:val="0563C1"/>
          <w:lang w:val="es-AR"/>
        </w:rPr>
        <w:instrText>AutoTextList  \s NoStyle \t "</w:instrText>
      </w:r>
      <w:r w:rsidR="004D3AC3" w:rsidRPr="004D3AC3">
        <w:rPr>
          <w:color w:val="0563C1"/>
          <w:lang w:val="es-AR"/>
        </w:rPr>
        <w:fldChar w:fldCharType="begin"/>
      </w:r>
      <w:r w:rsidR="004D3AC3" w:rsidRPr="004D3AC3">
        <w:rPr>
          <w:color w:val="0563C1"/>
          <w:lang w:val="es-AR"/>
        </w:rPr>
        <w:instrText xml:space="preserve">AutoTextList  \s NoStyle \t "Hardware Thread means either a </w:instrText>
      </w:r>
      <w:r w:rsidR="004D3AC3" w:rsidRPr="004D3AC3">
        <w:rPr>
          <w:color w:val="0563C1"/>
          <w:lang w:val="es-AR"/>
        </w:rPr>
        <w:fldChar w:fldCharType="begin"/>
      </w:r>
      <w:r w:rsidR="004D3AC3" w:rsidRPr="004D3AC3">
        <w:rPr>
          <w:color w:val="0563C1"/>
          <w:lang w:val="es-AR"/>
        </w:rPr>
        <w:instrText>AutoTextList  \s NoStyle \t " means a core in a Physical Processor.         "</w:instrText>
      </w:r>
      <w:r w:rsidR="004D3AC3" w:rsidRPr="004D3AC3">
        <w:rPr>
          <w:color w:val="0563C1"/>
          <w:lang w:val="es-AR"/>
        </w:rPr>
        <w:fldChar w:fldCharType="separate"/>
      </w:r>
      <w:r w:rsidR="004D3AC3" w:rsidRPr="004D3AC3">
        <w:rPr>
          <w:color w:val="0563C1"/>
          <w:lang w:val="es-AR"/>
        </w:rPr>
        <w:instrText>Physical Core</w:instrText>
      </w:r>
      <w:r w:rsidR="004D3AC3" w:rsidRPr="004D3AC3">
        <w:rPr>
          <w:color w:val="0563C1"/>
          <w:lang w:val="es-AR"/>
        </w:rPr>
        <w:fldChar w:fldCharType="end"/>
      </w:r>
      <w:r w:rsidR="004D3AC3" w:rsidRPr="004D3AC3">
        <w:rPr>
          <w:color w:val="0563C1"/>
          <w:lang w:val="es-AR"/>
        </w:rPr>
        <w:instrText xml:space="preserve"> or a hyper-thread in a </w:instrText>
      </w:r>
      <w:r w:rsidR="004D3AC3" w:rsidRPr="004D3AC3">
        <w:rPr>
          <w:color w:val="0563C1"/>
          <w:lang w:val="es-AR"/>
        </w:rPr>
        <w:fldChar w:fldCharType="begin"/>
      </w:r>
      <w:r w:rsidR="004D3AC3" w:rsidRPr="004D3AC3">
        <w:rPr>
          <w:color w:val="0563C1"/>
          <w:lang w:val="es-AR"/>
        </w:rPr>
        <w:instrText>AutoTextList  \s NoStyle \t " means a processor in a physical hardware system.         "</w:instrText>
      </w:r>
      <w:r w:rsidR="004D3AC3" w:rsidRPr="004D3AC3">
        <w:rPr>
          <w:color w:val="0563C1"/>
          <w:lang w:val="es-AR"/>
        </w:rPr>
        <w:fldChar w:fldCharType="separate"/>
      </w:r>
      <w:r w:rsidR="004D3AC3" w:rsidRPr="004D3AC3">
        <w:rPr>
          <w:color w:val="0563C1"/>
          <w:lang w:val="es-AR"/>
        </w:rPr>
        <w:instrText>Physical Processor</w:instrText>
      </w:r>
      <w:r w:rsidR="004D3AC3" w:rsidRPr="004D3AC3">
        <w:rPr>
          <w:color w:val="0563C1"/>
          <w:lang w:val="es-AR"/>
        </w:rPr>
        <w:fldChar w:fldCharType="end"/>
      </w:r>
      <w:r w:rsidR="004D3AC3" w:rsidRPr="004D3AC3">
        <w:rPr>
          <w:color w:val="0563C1"/>
          <w:lang w:val="es-AR"/>
        </w:rPr>
        <w:instrText>.</w:instrText>
      </w:r>
      <w:r w:rsidR="004D3AC3" w:rsidRPr="004D3AC3">
        <w:rPr>
          <w:color w:val="0563C1"/>
          <w:lang w:val="es-AR"/>
        </w:rPr>
        <w:fldChar w:fldCharType="separate"/>
      </w:r>
      <w:r w:rsidR="004D3AC3" w:rsidRPr="004D3AC3">
        <w:rPr>
          <w:color w:val="0563C1"/>
          <w:lang w:val="es-AR"/>
        </w:rPr>
        <w:instrText>Segmento de Hardware</w:instrText>
      </w:r>
      <w:r w:rsidR="004D3AC3" w:rsidRPr="004D3AC3">
        <w:rPr>
          <w:color w:val="0563C1"/>
          <w:lang w:val="es-AR"/>
        </w:rPr>
        <w:fldChar w:fldCharType="end"/>
      </w:r>
      <w:r w:rsidR="004D3AC3" w:rsidRPr="004D3AC3">
        <w:rPr>
          <w:color w:val="0563C1"/>
          <w:lang w:val="es-AR"/>
        </w:rPr>
        <w:instrText xml:space="preserve"> significa </w:instrText>
      </w:r>
      <w:r w:rsidR="004D3AC3" w:rsidRPr="004D3AC3">
        <w:rPr>
          <w:color w:val="0563C1"/>
          <w:lang w:val="es-AR"/>
        </w:rPr>
        <w:fldChar w:fldCharType="begin"/>
      </w:r>
      <w:r w:rsidR="004D3AC3" w:rsidRPr="004D3AC3">
        <w:rPr>
          <w:color w:val="0563C1"/>
          <w:lang w:val="es-AR"/>
        </w:rPr>
        <w:instrText xml:space="preserve">AutoTextList  \s NoStyle \t "Physical Core means a core in a </w:instrText>
      </w:r>
      <w:r w:rsidR="004D3AC3" w:rsidRPr="004D3AC3">
        <w:rPr>
          <w:color w:val="0563C1"/>
          <w:lang w:val="es-AR"/>
        </w:rPr>
        <w:fldChar w:fldCharType="begin"/>
      </w:r>
      <w:r w:rsidR="004D3AC3" w:rsidRPr="004D3AC3">
        <w:rPr>
          <w:color w:val="0563C1"/>
          <w:lang w:val="es-AR"/>
        </w:rPr>
        <w:instrText>AutoTextList  \s NoStyle \t " means a processor in a physical hardware system.         "</w:instrText>
      </w:r>
      <w:r w:rsidR="004D3AC3" w:rsidRPr="004D3AC3">
        <w:rPr>
          <w:color w:val="0563C1"/>
          <w:lang w:val="es-AR"/>
        </w:rPr>
        <w:fldChar w:fldCharType="separate"/>
      </w:r>
      <w:r w:rsidR="004D3AC3" w:rsidRPr="004D3AC3">
        <w:rPr>
          <w:color w:val="0563C1"/>
          <w:lang w:val="es-AR"/>
        </w:rPr>
        <w:instrText>Physical Processor</w:instrText>
      </w:r>
      <w:r w:rsidR="004D3AC3" w:rsidRPr="004D3AC3">
        <w:rPr>
          <w:color w:val="0563C1"/>
          <w:lang w:val="es-AR"/>
        </w:rPr>
        <w:fldChar w:fldCharType="end"/>
      </w:r>
      <w:r w:rsidR="004D3AC3" w:rsidRPr="004D3AC3">
        <w:rPr>
          <w:color w:val="0563C1"/>
          <w:lang w:val="es-AR"/>
        </w:rPr>
        <w:instrText>."</w:instrText>
      </w:r>
      <w:r w:rsidR="004D3AC3" w:rsidRPr="004D3AC3">
        <w:rPr>
          <w:color w:val="0563C1"/>
          <w:lang w:val="es-AR"/>
        </w:rPr>
        <w:fldChar w:fldCharType="separate"/>
      </w:r>
      <w:r w:rsidR="004D3AC3" w:rsidRPr="004D3AC3">
        <w:rPr>
          <w:color w:val="0563C1"/>
          <w:lang w:val="es-AR"/>
        </w:rPr>
        <w:instrText>Núcleo Físico</w:instrText>
      </w:r>
      <w:r w:rsidR="004D3AC3" w:rsidRPr="004D3AC3">
        <w:rPr>
          <w:color w:val="0563C1"/>
          <w:lang w:val="es-AR"/>
        </w:rPr>
        <w:fldChar w:fldCharType="end"/>
      </w:r>
      <w:r w:rsidR="004D3AC3" w:rsidRPr="004D3AC3">
        <w:rPr>
          <w:color w:val="0563C1"/>
          <w:lang w:val="es-AR"/>
        </w:rPr>
        <w:instrText xml:space="preserve">s ou um hipersegmento em um </w:instrText>
      </w:r>
      <w:r w:rsidR="004D3AC3" w:rsidRPr="004D3AC3">
        <w:rPr>
          <w:color w:val="0563C1"/>
          <w:lang w:val="es-AR"/>
        </w:rPr>
        <w:fldChar w:fldCharType="begin"/>
      </w:r>
      <w:r w:rsidR="004D3AC3" w:rsidRPr="004D3AC3">
        <w:rPr>
          <w:color w:val="0563C1"/>
          <w:lang w:val="es-AR"/>
        </w:rPr>
        <w:instrText>AutoTextList  \s NoStyle \t " Physical Processor means a processor in a physical hardware system."</w:instrText>
      </w:r>
      <w:r w:rsidR="004D3AC3" w:rsidRPr="004D3AC3">
        <w:rPr>
          <w:color w:val="0563C1"/>
          <w:lang w:val="es-AR"/>
        </w:rPr>
        <w:fldChar w:fldCharType="separate"/>
      </w:r>
      <w:r w:rsidR="004D3AC3" w:rsidRPr="004D3AC3">
        <w:rPr>
          <w:color w:val="0563C1"/>
          <w:lang w:val="es-AR"/>
        </w:rPr>
        <w:instrText>Processador Físico</w:instrText>
      </w:r>
      <w:r w:rsidR="004D3AC3" w:rsidRPr="004D3AC3">
        <w:rPr>
          <w:color w:val="0563C1"/>
          <w:lang w:val="es-AR"/>
        </w:rPr>
        <w:fldChar w:fldCharType="end"/>
      </w:r>
      <w:r w:rsidR="004D3AC3" w:rsidRPr="004D3AC3">
        <w:rPr>
          <w:color w:val="0563C1"/>
          <w:lang w:val="es-AR"/>
        </w:rPr>
        <w:instrText>.</w:instrText>
      </w:r>
      <w:r w:rsidR="004D3AC3" w:rsidRPr="004D3AC3">
        <w:rPr>
          <w:color w:val="0563C1"/>
          <w:lang w:val="es-AR"/>
        </w:rPr>
        <w:fldChar w:fldCharType="separate"/>
      </w:r>
      <w:r w:rsidR="004D3AC3" w:rsidRPr="004D3AC3">
        <w:rPr>
          <w:color w:val="0563C1"/>
          <w:lang w:val="es-AR"/>
        </w:rPr>
        <w:t>Segmento de Hardware</w:t>
      </w:r>
      <w:r w:rsidR="004D3AC3" w:rsidRPr="004D3AC3">
        <w:rPr>
          <w:color w:val="0563C1"/>
          <w:lang w:val="es-AR"/>
        </w:rPr>
        <w:fldChar w:fldCharType="end"/>
      </w:r>
      <w:r>
        <w:t>, o Cliente precisará de um</w:t>
      </w:r>
      <w:r w:rsidR="0083502E">
        <w:t>a</w:t>
      </w:r>
      <w:r>
        <w:t xml:space="preserv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t xml:space="preserve"> para cada </w:t>
      </w:r>
      <w:r w:rsidR="004D3AC3" w:rsidRPr="004D3AC3">
        <w:rPr>
          <w:color w:val="0563C1"/>
          <w:lang w:val="es-AR"/>
        </w:rPr>
        <w:fldChar w:fldCharType="begin"/>
      </w:r>
      <w:r w:rsidR="004D3AC3" w:rsidRPr="004D3AC3">
        <w:rPr>
          <w:color w:val="0563C1"/>
          <w:lang w:val="es-AR"/>
        </w:rPr>
        <w:instrText>AutoTextList  \s NoStyle \t "</w:instrText>
      </w:r>
      <w:r w:rsidR="004D3AC3" w:rsidRPr="004D3AC3">
        <w:rPr>
          <w:color w:val="0563C1"/>
          <w:lang w:val="es-AR"/>
        </w:rPr>
        <w:fldChar w:fldCharType="begin"/>
      </w:r>
      <w:r w:rsidR="004D3AC3" w:rsidRPr="004D3AC3">
        <w:rPr>
          <w:color w:val="0563C1"/>
          <w:lang w:val="es-AR"/>
        </w:rPr>
        <w:instrText xml:space="preserve">AutoTextList  \s NoStyle \t "Hardware Thread means either a </w:instrText>
      </w:r>
      <w:r w:rsidR="004D3AC3" w:rsidRPr="004D3AC3">
        <w:rPr>
          <w:color w:val="0563C1"/>
          <w:lang w:val="es-AR"/>
        </w:rPr>
        <w:fldChar w:fldCharType="begin"/>
      </w:r>
      <w:r w:rsidR="004D3AC3" w:rsidRPr="004D3AC3">
        <w:rPr>
          <w:color w:val="0563C1"/>
          <w:lang w:val="es-AR"/>
        </w:rPr>
        <w:instrText>AutoTextList  \s NoStyle \t " means a core in a Physical Processor.         "</w:instrText>
      </w:r>
      <w:r w:rsidR="004D3AC3" w:rsidRPr="004D3AC3">
        <w:rPr>
          <w:color w:val="0563C1"/>
          <w:lang w:val="es-AR"/>
        </w:rPr>
        <w:fldChar w:fldCharType="separate"/>
      </w:r>
      <w:r w:rsidR="004D3AC3" w:rsidRPr="004D3AC3">
        <w:rPr>
          <w:color w:val="0563C1"/>
          <w:lang w:val="es-AR"/>
        </w:rPr>
        <w:instrText>Physical Core</w:instrText>
      </w:r>
      <w:r w:rsidR="004D3AC3" w:rsidRPr="004D3AC3">
        <w:rPr>
          <w:color w:val="0563C1"/>
          <w:lang w:val="es-AR"/>
        </w:rPr>
        <w:fldChar w:fldCharType="end"/>
      </w:r>
      <w:r w:rsidR="004D3AC3" w:rsidRPr="004D3AC3">
        <w:rPr>
          <w:color w:val="0563C1"/>
          <w:lang w:val="es-AR"/>
        </w:rPr>
        <w:instrText xml:space="preserve"> or a hyper-thread in a </w:instrText>
      </w:r>
      <w:r w:rsidR="004D3AC3" w:rsidRPr="004D3AC3">
        <w:rPr>
          <w:color w:val="0563C1"/>
          <w:lang w:val="es-AR"/>
        </w:rPr>
        <w:fldChar w:fldCharType="begin"/>
      </w:r>
      <w:r w:rsidR="004D3AC3" w:rsidRPr="004D3AC3">
        <w:rPr>
          <w:color w:val="0563C1"/>
          <w:lang w:val="es-AR"/>
        </w:rPr>
        <w:instrText>AutoTextList  \s NoStyle \t " means a processor in a physical hardware system.         "</w:instrText>
      </w:r>
      <w:r w:rsidR="004D3AC3" w:rsidRPr="004D3AC3">
        <w:rPr>
          <w:color w:val="0563C1"/>
          <w:lang w:val="es-AR"/>
        </w:rPr>
        <w:fldChar w:fldCharType="separate"/>
      </w:r>
      <w:r w:rsidR="004D3AC3" w:rsidRPr="004D3AC3">
        <w:rPr>
          <w:color w:val="0563C1"/>
          <w:lang w:val="es-AR"/>
        </w:rPr>
        <w:instrText>Physical Processor</w:instrText>
      </w:r>
      <w:r w:rsidR="004D3AC3" w:rsidRPr="004D3AC3">
        <w:rPr>
          <w:color w:val="0563C1"/>
          <w:lang w:val="es-AR"/>
        </w:rPr>
        <w:fldChar w:fldCharType="end"/>
      </w:r>
      <w:r w:rsidR="004D3AC3" w:rsidRPr="004D3AC3">
        <w:rPr>
          <w:color w:val="0563C1"/>
          <w:lang w:val="es-AR"/>
        </w:rPr>
        <w:instrText>.</w:instrText>
      </w:r>
      <w:r w:rsidR="004D3AC3" w:rsidRPr="004D3AC3">
        <w:rPr>
          <w:color w:val="0563C1"/>
          <w:lang w:val="es-AR"/>
        </w:rPr>
        <w:fldChar w:fldCharType="separate"/>
      </w:r>
      <w:r w:rsidR="004D3AC3" w:rsidRPr="004D3AC3">
        <w:rPr>
          <w:color w:val="0563C1"/>
          <w:lang w:val="es-AR"/>
        </w:rPr>
        <w:instrText>Segmento de Hardware</w:instrText>
      </w:r>
      <w:r w:rsidR="004D3AC3" w:rsidRPr="004D3AC3">
        <w:rPr>
          <w:color w:val="0563C1"/>
          <w:lang w:val="es-AR"/>
        </w:rPr>
        <w:fldChar w:fldCharType="end"/>
      </w:r>
      <w:r w:rsidR="004D3AC3" w:rsidRPr="004D3AC3">
        <w:rPr>
          <w:color w:val="0563C1"/>
          <w:lang w:val="es-AR"/>
        </w:rPr>
        <w:instrText xml:space="preserve"> significa </w:instrText>
      </w:r>
      <w:r w:rsidR="004D3AC3" w:rsidRPr="004D3AC3">
        <w:rPr>
          <w:color w:val="0563C1"/>
          <w:lang w:val="es-AR"/>
        </w:rPr>
        <w:fldChar w:fldCharType="begin"/>
      </w:r>
      <w:r w:rsidR="004D3AC3" w:rsidRPr="004D3AC3">
        <w:rPr>
          <w:color w:val="0563C1"/>
          <w:lang w:val="es-AR"/>
        </w:rPr>
        <w:instrText xml:space="preserve">AutoTextList  \s NoStyle \t "Physical Core means a core in a </w:instrText>
      </w:r>
      <w:r w:rsidR="004D3AC3" w:rsidRPr="004D3AC3">
        <w:rPr>
          <w:color w:val="0563C1"/>
          <w:lang w:val="es-AR"/>
        </w:rPr>
        <w:fldChar w:fldCharType="begin"/>
      </w:r>
      <w:r w:rsidR="004D3AC3" w:rsidRPr="004D3AC3">
        <w:rPr>
          <w:color w:val="0563C1"/>
          <w:lang w:val="es-AR"/>
        </w:rPr>
        <w:instrText>AutoTextList  \s NoStyle \t " means a processor in a physical hardware system.         "</w:instrText>
      </w:r>
      <w:r w:rsidR="004D3AC3" w:rsidRPr="004D3AC3">
        <w:rPr>
          <w:color w:val="0563C1"/>
          <w:lang w:val="es-AR"/>
        </w:rPr>
        <w:fldChar w:fldCharType="separate"/>
      </w:r>
      <w:r w:rsidR="004D3AC3" w:rsidRPr="004D3AC3">
        <w:rPr>
          <w:color w:val="0563C1"/>
          <w:lang w:val="es-AR"/>
        </w:rPr>
        <w:instrText>Physical Processor</w:instrText>
      </w:r>
      <w:r w:rsidR="004D3AC3" w:rsidRPr="004D3AC3">
        <w:rPr>
          <w:color w:val="0563C1"/>
          <w:lang w:val="es-AR"/>
        </w:rPr>
        <w:fldChar w:fldCharType="end"/>
      </w:r>
      <w:r w:rsidR="004D3AC3" w:rsidRPr="004D3AC3">
        <w:rPr>
          <w:color w:val="0563C1"/>
          <w:lang w:val="es-AR"/>
        </w:rPr>
        <w:instrText>."</w:instrText>
      </w:r>
      <w:r w:rsidR="004D3AC3" w:rsidRPr="004D3AC3">
        <w:rPr>
          <w:color w:val="0563C1"/>
          <w:lang w:val="es-AR"/>
        </w:rPr>
        <w:fldChar w:fldCharType="separate"/>
      </w:r>
      <w:r w:rsidR="004D3AC3" w:rsidRPr="004D3AC3">
        <w:rPr>
          <w:color w:val="0563C1"/>
          <w:lang w:val="es-AR"/>
        </w:rPr>
        <w:instrText>Núcleo Físico</w:instrText>
      </w:r>
      <w:r w:rsidR="004D3AC3" w:rsidRPr="004D3AC3">
        <w:rPr>
          <w:color w:val="0563C1"/>
          <w:lang w:val="es-AR"/>
        </w:rPr>
        <w:fldChar w:fldCharType="end"/>
      </w:r>
      <w:r w:rsidR="004D3AC3" w:rsidRPr="004D3AC3">
        <w:rPr>
          <w:color w:val="0563C1"/>
          <w:lang w:val="es-AR"/>
        </w:rPr>
        <w:instrText xml:space="preserve">s ou um hipersegmento em um </w:instrText>
      </w:r>
      <w:r w:rsidR="004D3AC3" w:rsidRPr="004D3AC3">
        <w:rPr>
          <w:color w:val="0563C1"/>
          <w:lang w:val="es-AR"/>
        </w:rPr>
        <w:fldChar w:fldCharType="begin"/>
      </w:r>
      <w:r w:rsidR="004D3AC3" w:rsidRPr="004D3AC3">
        <w:rPr>
          <w:color w:val="0563C1"/>
          <w:lang w:val="es-AR"/>
        </w:rPr>
        <w:instrText>AutoTextList  \s NoStyle \t " Physical Processor means a processor in a physical hardware system."</w:instrText>
      </w:r>
      <w:r w:rsidR="004D3AC3" w:rsidRPr="004D3AC3">
        <w:rPr>
          <w:color w:val="0563C1"/>
          <w:lang w:val="es-AR"/>
        </w:rPr>
        <w:fldChar w:fldCharType="separate"/>
      </w:r>
      <w:r w:rsidR="004D3AC3" w:rsidRPr="004D3AC3">
        <w:rPr>
          <w:color w:val="0563C1"/>
          <w:lang w:val="es-AR"/>
        </w:rPr>
        <w:instrText>Processador Físico</w:instrText>
      </w:r>
      <w:r w:rsidR="004D3AC3" w:rsidRPr="004D3AC3">
        <w:rPr>
          <w:color w:val="0563C1"/>
          <w:lang w:val="es-AR"/>
        </w:rPr>
        <w:fldChar w:fldCharType="end"/>
      </w:r>
      <w:r w:rsidR="004D3AC3" w:rsidRPr="004D3AC3">
        <w:rPr>
          <w:color w:val="0563C1"/>
          <w:lang w:val="es-AR"/>
        </w:rPr>
        <w:instrText>.</w:instrText>
      </w:r>
      <w:r w:rsidR="004D3AC3" w:rsidRPr="004D3AC3">
        <w:rPr>
          <w:color w:val="0563C1"/>
          <w:lang w:val="es-AR"/>
        </w:rPr>
        <w:fldChar w:fldCharType="separate"/>
      </w:r>
      <w:r w:rsidR="004D3AC3" w:rsidRPr="004D3AC3">
        <w:rPr>
          <w:color w:val="0563C1"/>
          <w:lang w:val="es-AR"/>
        </w:rPr>
        <w:t>Segmento de Hardware</w:t>
      </w:r>
      <w:r w:rsidR="004D3AC3" w:rsidRPr="004D3AC3">
        <w:rPr>
          <w:color w:val="0563C1"/>
          <w:lang w:val="es-AR"/>
        </w:rPr>
        <w:fldChar w:fldCharType="end"/>
      </w:r>
      <w:r>
        <w:t xml:space="preserve"> ao qual ele está mapeado. </w:t>
      </w:r>
    </w:p>
    <w:p w14:paraId="3F2AA918" w14:textId="77777777" w:rsidR="00873545" w:rsidRPr="00B3420A" w:rsidRDefault="00873545" w:rsidP="00BF0916">
      <w:pPr>
        <w:pStyle w:val="ProductList-Body"/>
      </w:pPr>
    </w:p>
    <w:p w14:paraId="5D452E68" w14:textId="77777777" w:rsidR="00006F3F" w:rsidRPr="00B3420A" w:rsidRDefault="00006F3F" w:rsidP="006B194E">
      <w:pPr>
        <w:pStyle w:val="ProductList-Offering2Heading"/>
        <w:keepNext/>
        <w:outlineLvl w:val="2"/>
      </w:pPr>
      <w:bookmarkStart w:id="28" w:name="_Toc429483348"/>
      <w:bookmarkStart w:id="29" w:name="LicenseTerms_LicenseModel_SAL_Server"/>
      <w:bookmarkStart w:id="30" w:name="_Toc439929409"/>
      <w:r>
        <w:lastRenderedPageBreak/>
        <w:t>Licenças de Acesso para Assinantes (SALs) do Software para Servidores</w:t>
      </w:r>
      <w:bookmarkEnd w:id="28"/>
      <w:bookmarkEnd w:id="29"/>
      <w:bookmarkEnd w:id="30"/>
    </w:p>
    <w:p w14:paraId="42123907" w14:textId="77777777" w:rsidR="00006F3F" w:rsidRPr="00B3420A" w:rsidRDefault="00006F3F" w:rsidP="00006F3F">
      <w:pPr>
        <w:pStyle w:val="ProductList-ClauseHeading"/>
      </w:pPr>
      <w:r>
        <w:t>Licença de Acesso</w:t>
      </w:r>
    </w:p>
    <w:p w14:paraId="502294F0" w14:textId="573AA4E8" w:rsidR="00006F3F" w:rsidRPr="00B3420A" w:rsidRDefault="00006F3F" w:rsidP="00C50393">
      <w:pPr>
        <w:pStyle w:val="ProductList-Bullet"/>
        <w:numPr>
          <w:ilvl w:val="0"/>
          <w:numId w:val="9"/>
        </w:numPr>
      </w:pPr>
      <w:r>
        <w:t>Desde que ele adquira um</w:t>
      </w:r>
      <w:r w:rsidR="00C23CAC">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o software, 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w:t>
      </w:r>
    </w:p>
    <w:p w14:paraId="59B89B65" w14:textId="0C493224" w:rsidR="00006F3F" w:rsidRPr="00B3420A" w:rsidRDefault="00DA7521" w:rsidP="00E71E1E">
      <w:pPr>
        <w:pStyle w:val="ProductList-Bullet"/>
        <w:numPr>
          <w:ilvl w:val="0"/>
          <w:numId w:val="9"/>
        </w:numPr>
      </w:pPr>
      <w:r>
        <w:t>O Cliente deve adquirir um</w:t>
      </w:r>
      <w:r w:rsidR="00C23CAC">
        <w:t>a</w:t>
      </w:r>
      <w:r>
        <w:t xml:space="preserv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usuário ou dispositivo autorizado pelo Cliente para acessar o software para servidores, independentemente do acesso real.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1" w:name="_Toc429483349"/>
      <w:bookmarkStart w:id="32" w:name="LicenseTerms_LicenseModel_SAL_ManSrv"/>
      <w:bookmarkStart w:id="33" w:name="_Toc439929410"/>
      <w:r>
        <w:t>Licenças de Acesso para Assinantes (SALs) para Servidores de Gerenciamento</w:t>
      </w:r>
      <w:bookmarkEnd w:id="31"/>
      <w:bookmarkEnd w:id="32"/>
      <w:bookmarkEnd w:id="33"/>
    </w:p>
    <w:p w14:paraId="3E124AA6" w14:textId="77777777" w:rsidR="00006F3F" w:rsidRPr="00B3420A" w:rsidRDefault="00006F3F" w:rsidP="00006F3F">
      <w:pPr>
        <w:pStyle w:val="ProductList-ClauseHeading"/>
      </w:pPr>
      <w:r>
        <w:t>Licença de Acesso</w:t>
      </w:r>
    </w:p>
    <w:p w14:paraId="5EC68A02" w14:textId="5C4BF82B" w:rsidR="00006F3F" w:rsidRPr="00B3420A" w:rsidRDefault="00006F3F" w:rsidP="002F51DD">
      <w:pPr>
        <w:pStyle w:val="ProductList-Bullet"/>
        <w:numPr>
          <w:ilvl w:val="0"/>
          <w:numId w:val="10"/>
        </w:numPr>
      </w:pPr>
      <w:r>
        <w:t>Desde que ele adquira um</w:t>
      </w:r>
      <w:r w:rsidR="0027410E">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o software, 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 xml:space="preserve">AutoTextList  \s NoStyle \t "Manage OSE means to solicit or receive data about, configure, or give instructions to the hardware or software that is directly or indirectly associated with the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It does not include discovering the presence of a device or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w:instrText>
      </w:r>
      <w:r w:rsidR="000D6A2C" w:rsidRPr="000D6A2C">
        <w:rPr>
          <w:color w:val="0563C1"/>
        </w:rPr>
        <w:fldChar w:fldCharType="separate"/>
      </w:r>
      <w:r w:rsidR="000D6A2C" w:rsidRPr="000D6A2C">
        <w:rPr>
          <w:color w:val="0563C1"/>
        </w:rPr>
        <w:instrText>Gerenciar OSE</w:instrText>
      </w:r>
      <w:r w:rsidR="000D6A2C" w:rsidRPr="000D6A2C">
        <w:rPr>
          <w:color w:val="0563C1"/>
        </w:rPr>
        <w:fldChar w:fldCharType="end"/>
      </w:r>
      <w:r w:rsidR="000D6A2C">
        <w:rPr>
          <w:color w:val="0563C1"/>
        </w:rPr>
        <w:instrText xml:space="preserve"> </w:instrText>
      </w:r>
      <w:r w:rsidR="000D6A2C" w:rsidRPr="000D6A2C">
        <w:rPr>
          <w:color w:val="0563C1"/>
        </w:rPr>
        <w:instrText xml:space="preserve">significa solicitar ou receber dados, configurar ou fornecer instruções sobre o hardware ou software direta ou indiretamente associado ao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Não inclui a descoberta da presença de um dispositivo ou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w:instrText>
      </w:r>
      <w:r w:rsidR="000D6A2C" w:rsidRPr="000D6A2C">
        <w:rPr>
          <w:color w:val="0563C1"/>
        </w:rPr>
        <w:fldChar w:fldCharType="separate"/>
      </w:r>
      <w:r w:rsidR="000D6A2C" w:rsidRPr="000D6A2C">
        <w:rPr>
          <w:color w:val="0563C1"/>
        </w:rPr>
        <w:t>Gerenciar OSE</w:t>
      </w:r>
      <w:r w:rsidR="000D6A2C" w:rsidRPr="000D6A2C">
        <w:rPr>
          <w:color w:val="0563C1"/>
        </w:rPr>
        <w:fldChar w:fldCharType="end"/>
      </w:r>
      <w:r w:rsidR="00333070">
        <w:rPr>
          <w:color w:val="0563C1"/>
        </w:rPr>
        <w:t>s</w:t>
      </w:r>
      <w:r>
        <w:fldChar w:fldCharType="end"/>
      </w:r>
      <w:r>
        <w:rPr>
          <w:color w:val="0563C1"/>
        </w:rPr>
        <w:t xml:space="preserve"> </w:t>
      </w:r>
      <w:r>
        <w:t xml:space="preserve">nos </w:t>
      </w:r>
      <w:r w:rsidR="0014225E" w:rsidRPr="0014225E">
        <w:rPr>
          <w:color w:val="0563C1"/>
        </w:rPr>
        <w:fldChar w:fldCharType="begin"/>
      </w:r>
      <w:r w:rsidR="0014225E" w:rsidRPr="0014225E">
        <w:rPr>
          <w:color w:val="0563C1"/>
        </w:rPr>
        <w:instrText>AutoTextList  \s NoStyle \t "</w:instrText>
      </w:r>
      <w:r w:rsidR="0014225E" w:rsidRPr="0014225E">
        <w:rPr>
          <w:color w:val="0563C1"/>
        </w:rPr>
        <w:fldChar w:fldCharType="begin"/>
      </w:r>
      <w:r w:rsidR="0014225E" w:rsidRPr="0014225E">
        <w:rPr>
          <w:color w:val="0563C1"/>
        </w:rPr>
        <w:instrText>AutoTextList  \s NoStyle \t "Licensed Device means a single physical hardware system to which a License is assigned. For purposes of this definition, a hardware partition or blade is considered to be a separate device."</w:instrText>
      </w:r>
      <w:r w:rsidR="0014225E" w:rsidRPr="0014225E">
        <w:rPr>
          <w:color w:val="0563C1"/>
        </w:rPr>
        <w:fldChar w:fldCharType="separate"/>
      </w:r>
      <w:r w:rsidR="0014225E" w:rsidRPr="0014225E">
        <w:rPr>
          <w:color w:val="0563C1"/>
        </w:rPr>
        <w:instrText>Dispositivo Licenciado</w:instrText>
      </w:r>
      <w:r w:rsidR="0014225E" w:rsidRPr="0014225E">
        <w:rPr>
          <w:color w:val="0563C1"/>
        </w:rPr>
        <w:fldChar w:fldCharType="end"/>
      </w:r>
      <w:r w:rsidR="0014225E" w:rsidRPr="0014225E">
        <w:rPr>
          <w:color w:val="0563C1"/>
        </w:rPr>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rsidRPr="0014225E">
        <w:rPr>
          <w:color w:val="0563C1"/>
        </w:rPr>
        <w:instrText xml:space="preserve"> é cedida. Para fins desta definição, uma partição de hardware ou um blade é considerado um dispositivo separado."</w:instrText>
      </w:r>
      <w:r w:rsidR="0014225E" w:rsidRPr="0014225E">
        <w:rPr>
          <w:color w:val="0563C1"/>
        </w:rPr>
        <w:fldChar w:fldCharType="separate"/>
      </w:r>
      <w:r w:rsidR="0014225E" w:rsidRPr="0014225E">
        <w:rPr>
          <w:color w:val="0563C1"/>
        </w:rPr>
        <w:t>Dispositivo Licenciado</w:t>
      </w:r>
      <w:r w:rsidR="0014225E" w:rsidRPr="0014225E">
        <w:rPr>
          <w:color w:val="0563C1"/>
        </w:rPr>
        <w:fldChar w:fldCharType="end"/>
      </w:r>
      <w:r>
        <w:rPr>
          <w:color w:val="0563C1"/>
        </w:rPr>
        <w:t>s</w:t>
      </w:r>
      <w:r>
        <w:t xml:space="preserve"> ou dispositivos usados pelos </w:t>
      </w:r>
      <w:r w:rsidR="00344C46">
        <w:rPr>
          <w:color w:val="0563C1"/>
        </w:rPr>
        <w:fldChar w:fldCharType="begin"/>
      </w:r>
      <w:r w:rsidR="00344C46" w:rsidRPr="001B4276">
        <w:rPr>
          <w:rStyle w:val="ProductList-BodyChar"/>
          <w:color w:val="0563C1"/>
        </w:rPr>
        <w:instrText>AutoTextList  \s NoStyle \t "Licensed Server mea</w:instrText>
      </w:r>
      <w:r w:rsidR="00344C46" w:rsidRPr="001B4276">
        <w:rPr>
          <w:color w:val="0563C1"/>
        </w:rPr>
        <w:instrText xml:space="preserve">ns a single </w:instrText>
      </w:r>
      <w:r w:rsidR="00344C46" w:rsidRPr="001B4276">
        <w:rPr>
          <w:color w:val="0563C1"/>
        </w:rPr>
        <w:fldChar w:fldCharType="begin"/>
      </w:r>
      <w:r w:rsidR="00344C46" w:rsidRPr="001B4276">
        <w:rPr>
          <w:color w:val="0563C1"/>
        </w:rPr>
        <w:instrText>AutoTextList  \s NoStyle \t " means a physical hardware system capable of running server software.         "</w:instrText>
      </w:r>
      <w:r w:rsidR="00344C46" w:rsidRPr="001B4276">
        <w:rPr>
          <w:color w:val="0563C1"/>
        </w:rPr>
        <w:fldChar w:fldCharType="separate"/>
      </w:r>
      <w:r w:rsidR="00344C46" w:rsidRPr="001B4276">
        <w:rPr>
          <w:color w:val="0563C1"/>
        </w:rPr>
        <w:instrText>Server</w:instrText>
      </w:r>
      <w:r w:rsidR="00344C46" w:rsidRPr="001B4276">
        <w:rPr>
          <w:color w:val="0563C1"/>
        </w:rPr>
        <w:fldChar w:fldCharType="end"/>
      </w:r>
      <w:r w:rsidR="00344C46" w:rsidRPr="001B4276">
        <w:rPr>
          <w:color w:val="0563C1"/>
        </w:rPr>
        <w:instrText xml:space="preserve"> to which a </w:instrText>
      </w:r>
      <w:r w:rsidR="00344C46" w:rsidRPr="001B4276">
        <w:rPr>
          <w:color w:val="0563C1"/>
        </w:rPr>
        <w:fldChar w:fldCharType="begin"/>
      </w:r>
      <w:r w:rsidR="00344C46" w:rsidRPr="001B4276">
        <w:rPr>
          <w:color w:val="0563C1"/>
        </w:rPr>
        <w:instrText>AutoTextList  \s NoStyle \t " means the right to download, install, access and use a Product.         "</w:instrText>
      </w:r>
      <w:r w:rsidR="00344C46" w:rsidRPr="001B4276">
        <w:rPr>
          <w:color w:val="0563C1"/>
        </w:rPr>
        <w:fldChar w:fldCharType="separate"/>
      </w:r>
      <w:r w:rsidR="00344C46" w:rsidRPr="001B4276">
        <w:rPr>
          <w:color w:val="0563C1"/>
        </w:rPr>
        <w:instrText>License</w:instrText>
      </w:r>
      <w:r w:rsidR="00344C46" w:rsidRPr="001B4276">
        <w:rPr>
          <w:color w:val="0563C1"/>
        </w:rPr>
        <w:fldChar w:fldCharType="end"/>
      </w:r>
      <w:r w:rsidR="00344C46" w:rsidRPr="001B4276">
        <w:rPr>
          <w:color w:val="0563C1"/>
        </w:rPr>
        <w:instrText xml:space="preserve"> is assigned. For purposes of this definition, a hardware partition or blade is considered to be a separate Server."</w:instrText>
      </w:r>
      <w:r w:rsidR="00344C46">
        <w:rPr>
          <w:color w:val="0563C1"/>
        </w:rPr>
        <w:fldChar w:fldCharType="separate"/>
      </w:r>
      <w:r w:rsidR="00344C46" w:rsidRPr="00364A4C">
        <w:rPr>
          <w:color w:val="0563C1"/>
        </w:rPr>
        <w:fldChar w:fldCharType="begin"/>
      </w:r>
      <w:r w:rsidR="00344C46" w:rsidRPr="00364A4C">
        <w:rPr>
          <w:color w:val="0563C1"/>
        </w:rPr>
        <w:instrText xml:space="preserve">AutoTextList  \s NoStyle \t "Licensed User means the single person to whom a </w:instrText>
      </w:r>
      <w:r w:rsidR="00344C46" w:rsidRPr="00721CA3">
        <w:rPr>
          <w:color w:val="0563C1"/>
        </w:rPr>
        <w:fldChar w:fldCharType="begin"/>
      </w:r>
      <w:r w:rsidR="00344C46">
        <w:rPr>
          <w:color w:val="0563C1"/>
        </w:rPr>
        <w:instrText>AutoTextList  \s NoStyle \t " means the right to download, install, access and use a Product.         "</w:instrText>
      </w:r>
      <w:r w:rsidR="00344C46" w:rsidRPr="00721CA3">
        <w:rPr>
          <w:color w:val="0563C1"/>
        </w:rPr>
        <w:fldChar w:fldCharType="separate"/>
      </w:r>
      <w:r w:rsidR="00344C46">
        <w:rPr>
          <w:color w:val="0563C1"/>
        </w:rPr>
        <w:instrText>License</w:instrText>
      </w:r>
      <w:r w:rsidR="00344C46" w:rsidRPr="00721CA3">
        <w:rPr>
          <w:color w:val="0563C1"/>
        </w:rPr>
        <w:fldChar w:fldCharType="end"/>
      </w:r>
      <w:r w:rsidR="00344C46" w:rsidRPr="00364A4C">
        <w:rPr>
          <w:color w:val="0563C1"/>
        </w:rPr>
        <w:instrText xml:space="preserve"> is assigned." </w:instrText>
      </w:r>
      <w:r w:rsidR="00344C46" w:rsidRPr="00364A4C">
        <w:rPr>
          <w:color w:val="0563C1"/>
        </w:rPr>
        <w:fldChar w:fldCharType="separate"/>
      </w:r>
      <w:r w:rsidR="00344C46" w:rsidRPr="00364A4C">
        <w:rPr>
          <w:color w:val="0563C1"/>
        </w:rPr>
        <w:t>Licença de Usuário</w:t>
      </w:r>
      <w:r w:rsidR="00344C46" w:rsidRPr="00364A4C">
        <w:rPr>
          <w:color w:val="0563C1"/>
        </w:rPr>
        <w:fldChar w:fldCharType="end"/>
      </w:r>
      <w:r w:rsidR="00344C46">
        <w:fldChar w:fldCharType="end"/>
      </w:r>
      <w:r>
        <w:rPr>
          <w:color w:val="0563C1"/>
        </w:rPr>
        <w:t>s</w:t>
      </w:r>
      <w:r>
        <w:t>.</w:t>
      </w:r>
    </w:p>
    <w:p w14:paraId="01A9686A" w14:textId="1BE7F131" w:rsidR="00006F3F" w:rsidRPr="00B3420A" w:rsidRDefault="000C6619" w:rsidP="003F2340">
      <w:pPr>
        <w:pStyle w:val="ProductList-Bullet"/>
        <w:numPr>
          <w:ilvl w:val="0"/>
          <w:numId w:val="10"/>
        </w:numPr>
      </w:pPr>
      <w:r>
        <w:t xml:space="preserve">O Cliente deve adquirir um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w:t>
      </w:r>
      <w:r>
        <w:rPr>
          <w:color w:val="0563C1"/>
        </w:rPr>
        <w:fldChar w:fldCharType="begin"/>
      </w:r>
      <w:r w:rsidR="001E2FC2" w:rsidRPr="00336397">
        <w:rPr>
          <w:rStyle w:val="ProductList-BodyChar"/>
          <w:color w:val="0563C1"/>
        </w:rPr>
        <w:instrText>AutoTextList  \s NoStyle \t "Operating System Environment m</w:instrText>
      </w:r>
      <w:r w:rsidR="001E2FC2"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ou cada usuário dos</w:t>
      </w:r>
      <w:r>
        <w:rPr>
          <w:color w:val="0563C1"/>
        </w:rPr>
        <w:t xml:space="preserve"> </w:t>
      </w:r>
      <w:r>
        <w:rPr>
          <w:color w:val="0563C1"/>
        </w:rPr>
        <w:fldChar w:fldCharType="begin"/>
      </w:r>
      <w:r w:rsidR="00FF1CBA" w:rsidRPr="00336397">
        <w:rPr>
          <w:rStyle w:val="ProductList-BodyChar"/>
          <w:color w:val="0563C1"/>
        </w:rPr>
        <w:instrText>AutoTextList  \s NoStyle \t "Operating System Environment m</w:instrText>
      </w:r>
      <w:r w:rsidR="00FF1CBA"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s</w:t>
      </w:r>
      <w:r>
        <w:t xml:space="preserve"> que o Cliente usar o software para Gerenciar. </w:t>
      </w:r>
    </w:p>
    <w:p w14:paraId="5B175D62" w14:textId="3B2FCD3B" w:rsidR="00006F3F" w:rsidRPr="00B3420A" w:rsidRDefault="00E202EB" w:rsidP="00E515D3">
      <w:pPr>
        <w:pStyle w:val="ProductList-Bullet"/>
        <w:numPr>
          <w:ilvl w:val="0"/>
          <w:numId w:val="10"/>
        </w:numPr>
      </w:pPr>
      <w:r>
        <w:t xml:space="preserve">As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w:t>
      </w:r>
      <w:r w:rsidR="00E515D3" w:rsidRPr="00E515D3">
        <w:t>não permitem o</w:t>
      </w:r>
      <w:r>
        <w:t xml:space="preserve"> </w:t>
      </w:r>
      <w:r w:rsidRPr="00974EF1">
        <w:rPr>
          <w:color w:val="0563C1"/>
        </w:rPr>
        <w:fldChar w:fldCharType="begin"/>
      </w:r>
      <w:r w:rsidR="00333070" w:rsidRPr="00974EF1">
        <w:rPr>
          <w:color w:val="0563C1"/>
        </w:rPr>
        <w:instrText>AutoTextList  \s NoStyle \t "</w:instrText>
      </w:r>
      <w:r w:rsidR="00EA6F01" w:rsidRPr="00EA6F01">
        <w:rPr>
          <w:rFonts w:cs="Arial"/>
          <w:szCs w:val="18"/>
        </w:rPr>
        <w:instrText>Gerenciar OSE significa solicitar ou receber dados, configurar ou fornecer instruções sobre o hardware ou software direta ou indiretamente associado ao OSE. Não inclui a descoberta da presença de um dispositivo ou OSE.</w:instrText>
      </w:r>
      <w:r w:rsidR="00333070" w:rsidRPr="00974EF1">
        <w:rPr>
          <w:color w:val="0563C1"/>
        </w:rPr>
        <w:instrText xml:space="preserve">" </w:instrText>
      </w:r>
      <w:r w:rsidRPr="00974EF1">
        <w:rPr>
          <w:color w:val="0563C1"/>
        </w:rPr>
        <w:fldChar w:fldCharType="separate"/>
      </w:r>
      <w:r w:rsidR="00974EF1" w:rsidRPr="00974EF1">
        <w:rPr>
          <w:color w:val="0563C1"/>
        </w:rPr>
        <w:t>gerenciamento de um OSE</w:t>
      </w:r>
      <w:r w:rsidRPr="00974EF1">
        <w:fldChar w:fldCharType="end"/>
      </w:r>
      <w:r>
        <w:t xml:space="preserve"> que executa um sistema operacional de servidor.</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006F3F">
      <w:pPr>
        <w:pStyle w:val="ProductList-Offering2Heading"/>
        <w:outlineLvl w:val="2"/>
      </w:pPr>
      <w:bookmarkStart w:id="34" w:name="_Toc429483350"/>
      <w:bookmarkStart w:id="35" w:name="LicenseTerms_LicenseModel_SAL_DesktopApp"/>
      <w:bookmarkStart w:id="36" w:name="_Toc439929411"/>
      <w:bookmarkStart w:id="37" w:name="SALTerms_Desktop"/>
      <w:bookmarkStart w:id="38" w:name="LicenseTerms_LicenseModel_ManagementServ"/>
      <w:r>
        <w:t>Licenças de Acesso para Assinantes (SALs) para Aplicativos de Desktop</w:t>
      </w:r>
      <w:bookmarkEnd w:id="34"/>
      <w:bookmarkEnd w:id="35"/>
      <w:bookmarkEnd w:id="36"/>
    </w:p>
    <w:p w14:paraId="4C8901FD" w14:textId="77777777" w:rsidR="00006F3F" w:rsidRPr="00B3420A" w:rsidRDefault="00006F3F" w:rsidP="00006F3F">
      <w:pPr>
        <w:pStyle w:val="ProductList-ClauseHeading"/>
      </w:pPr>
      <w:r>
        <w:t>Licença de Acesso</w:t>
      </w:r>
    </w:p>
    <w:p w14:paraId="3F1E27B8" w14:textId="0F9CC608" w:rsidR="00006F3F" w:rsidRPr="00B3420A" w:rsidRDefault="00006F3F" w:rsidP="00C765E3">
      <w:pPr>
        <w:pStyle w:val="ProductList-Bullet"/>
        <w:numPr>
          <w:ilvl w:val="0"/>
          <w:numId w:val="11"/>
        </w:numPr>
      </w:pPr>
      <w:r>
        <w:t>Desde que ele adquira um</w:t>
      </w:r>
      <w:r w:rsidR="002F51DD">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o Cliente poderá usar qualquer número de </w:t>
      </w:r>
      <w:r w:rsidR="006B5747">
        <w:rPr>
          <w:color w:val="0563C1"/>
        </w:rPr>
        <w:fldChar w:fldCharType="begin"/>
      </w:r>
      <w:r w:rsidR="006B5747" w:rsidRPr="000A2E1B">
        <w:rPr>
          <w:rStyle w:val="ProductList-BodyChar"/>
          <w:color w:val="0563C1"/>
        </w:rPr>
        <w:instrText>AutoTextList  \s NoStyle \t "Running Instance mean</w:instrText>
      </w:r>
      <w:r w:rsidR="006B5747" w:rsidRPr="000A2E1B">
        <w:rPr>
          <w:color w:val="0563C1"/>
        </w:rPr>
        <w:instrText xml:space="preserve">s an </w:instrText>
      </w:r>
      <w:r w:rsidR="006B5747" w:rsidRPr="000A2E1B">
        <w:rPr>
          <w:color w:val="0563C1"/>
        </w:rPr>
        <w:fldChar w:fldCharType="begin"/>
      </w:r>
      <w:r w:rsidR="006B5747" w:rsidRPr="000A2E1B">
        <w:rPr>
          <w:color w:val="0563C1"/>
        </w:rPr>
        <w:instrText>AutoTextList  \s NoStyle \t " means an image of software that is created by executing the software’s setup or install procedure or by duplicating an existing Instance.         "</w:instrText>
      </w:r>
      <w:r w:rsidR="006B5747" w:rsidRPr="000A2E1B">
        <w:rPr>
          <w:color w:val="0563C1"/>
        </w:rPr>
        <w:fldChar w:fldCharType="separate"/>
      </w:r>
      <w:r w:rsidR="006B5747" w:rsidRPr="000A2E1B">
        <w:rPr>
          <w:color w:val="0563C1"/>
        </w:rPr>
        <w:instrText>Instance</w:instrText>
      </w:r>
      <w:r w:rsidR="006B5747" w:rsidRPr="000A2E1B">
        <w:rPr>
          <w:color w:val="0563C1"/>
        </w:rPr>
        <w:fldChar w:fldCharType="end"/>
      </w:r>
      <w:r w:rsidR="006B5747" w:rsidRPr="000A2E1B">
        <w:rPr>
          <w:color w:val="0563C1"/>
        </w:rPr>
        <w:instrText xml:space="preserve"> of software that is loaded into memory and for which one or more instructions have been executed. (Refer Glossary for full definition)"</w:instrText>
      </w:r>
      <w:r w:rsidR="006B574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B5747">
        <w:fldChar w:fldCharType="end"/>
      </w:r>
      <w:r>
        <w:t xml:space="preserve"> do software.</w:t>
      </w:r>
    </w:p>
    <w:p w14:paraId="02E68B66" w14:textId="68E89F05" w:rsidR="00006F3F" w:rsidRPr="00B3420A" w:rsidRDefault="000C6619" w:rsidP="00E71E1E">
      <w:pPr>
        <w:pStyle w:val="ProductList-Bullet"/>
        <w:numPr>
          <w:ilvl w:val="0"/>
          <w:numId w:val="11"/>
        </w:numPr>
      </w:pPr>
      <w:r>
        <w:t>O Cliente deve adquirir um</w:t>
      </w:r>
      <w:r w:rsidR="002F51DD">
        <w:t>a</w:t>
      </w:r>
      <w:r>
        <w:t xml:space="preserv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usuário ou dispositivo autorizado pelo Cliente para acessar o software do aplicativo de desktop, independentemente do acesso real. </w:t>
      </w:r>
    </w:p>
    <w:p w14:paraId="617E7B74" w14:textId="77777777" w:rsidR="00006F3F" w:rsidRPr="00B3420A" w:rsidRDefault="00006F3F" w:rsidP="00006F3F">
      <w:pPr>
        <w:pStyle w:val="ProductList-Bullet"/>
        <w:ind w:firstLine="0"/>
      </w:pPr>
      <w:r>
        <w:t xml:space="preserve"> </w:t>
      </w:r>
      <w:bookmarkEnd w:id="37"/>
    </w:p>
    <w:p w14:paraId="4C530236" w14:textId="77777777" w:rsidR="00006F3F" w:rsidRPr="00B3420A" w:rsidRDefault="00006F3F" w:rsidP="00006F3F">
      <w:pPr>
        <w:pStyle w:val="ProductList-Body"/>
      </w:pPr>
      <w:r>
        <w:rPr>
          <w:b/>
          <w:color w:val="00188F"/>
        </w:rPr>
        <w:t>Conexões Simultâneas para SALs de Usuário</w:t>
      </w:r>
    </w:p>
    <w:p w14:paraId="27889FC5" w14:textId="50FF2E23" w:rsidR="00006F3F" w:rsidRPr="00B3420A" w:rsidRDefault="00006F3F" w:rsidP="00454243">
      <w:pPr>
        <w:pStyle w:val="ProductList-Body"/>
      </w:pPr>
      <w:r>
        <w:t xml:space="preserve">O Cliente deve adquirir uma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conexão simultânea a um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que executa o software (incluindo pelo menos usuário de vários dispositivos).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Uso dos Serviços de Área de Trabalho Remota do Windows Server</w:t>
      </w:r>
    </w:p>
    <w:p w14:paraId="2CBA1D41" w14:textId="77777777" w:rsidR="00006F3F" w:rsidRPr="00B3420A" w:rsidRDefault="00006F3F" w:rsidP="00006F3F">
      <w:pPr>
        <w:pStyle w:val="ProductList-Body"/>
      </w:pPr>
      <w:r>
        <w:t xml:space="preserve">O fornecimento de Aplicativos Desktop, como Office, que é usado fornecendo acesso direto ou indireto ao software para servidores que hospeda a interface gráfica do usuário, como Windows Server (usando a funcionalidade dos Serviços de Área de Trabalho Remota do Windows Server 2012 ou outra tecnologia), requer uma SAL de Serviços de Área de Trabalho Remota do Windows Server. </w:t>
      </w:r>
    </w:p>
    <w:p w14:paraId="7B011EA7" w14:textId="77777777" w:rsidR="00006F3F" w:rsidRPr="00B3420A" w:rsidRDefault="00006F3F" w:rsidP="00006F3F">
      <w:pPr>
        <w:pStyle w:val="ProductList-Body"/>
      </w:pPr>
    </w:p>
    <w:p w14:paraId="519315F9" w14:textId="526CAC9A" w:rsidR="00006F3F" w:rsidRPr="00B3420A" w:rsidRDefault="00006F3F" w:rsidP="00006F3F">
      <w:pPr>
        <w:pStyle w:val="ProductList-Offering2Heading"/>
        <w:outlineLvl w:val="2"/>
      </w:pPr>
      <w:bookmarkStart w:id="39" w:name="_Toc429483351"/>
      <w:bookmarkStart w:id="40" w:name="LicenseTerms_LicenseModel_HostGuest"/>
      <w:bookmarkStart w:id="41" w:name="_Toc439929412"/>
      <w:bookmarkEnd w:id="38"/>
      <w:r>
        <w:t>Host/Convidado</w:t>
      </w:r>
      <w:bookmarkEnd w:id="39"/>
      <w:bookmarkEnd w:id="40"/>
      <w:bookmarkEnd w:id="41"/>
    </w:p>
    <w:p w14:paraId="12BEDEC8" w14:textId="41194391" w:rsidR="00006F3F" w:rsidRPr="00B3420A" w:rsidRDefault="00006F3F" w:rsidP="00F60441">
      <w:pPr>
        <w:pStyle w:val="ProductList-Body"/>
      </w:pPr>
      <w:r>
        <w:t xml:space="preserve">O modelo de licenciamento de Host/Convidado requer licenças do host e convidado, bem como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usuários que acessam determinadas funcionalidade de software do convidado.</w:t>
      </w:r>
      <w:r>
        <w:rPr>
          <w:rFonts w:ascii="Tahoma" w:hAnsi="Tahoma" w:cs="Tahoma"/>
          <w:sz w:val="20"/>
        </w:rPr>
        <w:t xml:space="preserve"> </w:t>
      </w:r>
      <w:r>
        <w:t xml:space="preserve">As licenças do host são exigidas para </w:t>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t xml:space="preserve"> do Cliente. As licenças do convidado são exigidas para </w:t>
      </w:r>
      <w:r w:rsidR="00344C46" w:rsidRPr="00827787">
        <w:rPr>
          <w:color w:val="0563C1"/>
          <w:szCs w:val="20"/>
        </w:rPr>
        <w:fldChar w:fldCharType="begin"/>
      </w:r>
      <w:r w:rsidR="00344C46" w:rsidRPr="0084378E">
        <w:rPr>
          <w:color w:val="0563C1"/>
          <w:szCs w:val="20"/>
          <w:lang w:val="es-AR"/>
        </w:rPr>
        <w:instrText xml:space="preserve">AutoTextList  \s NoStyle \t "Virtual OSE means an </w:instrText>
      </w:r>
      <w:r w:rsidR="00344C46" w:rsidRPr="00827787">
        <w:rPr>
          <w:color w:val="0563C1"/>
          <w:szCs w:val="20"/>
        </w:rPr>
        <w:fldChar w:fldCharType="begin"/>
      </w:r>
      <w:r w:rsidR="00344C46"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344C46" w:rsidRPr="00827787">
        <w:rPr>
          <w:color w:val="0563C1"/>
          <w:szCs w:val="20"/>
        </w:rPr>
        <w:fldChar w:fldCharType="separate"/>
      </w:r>
      <w:r w:rsidR="00344C46" w:rsidRPr="0084378E">
        <w:rPr>
          <w:color w:val="0563C1"/>
          <w:szCs w:val="20"/>
          <w:lang w:val="es-AR"/>
        </w:rPr>
        <w:instrText>OSE</w:instrText>
      </w:r>
      <w:r w:rsidR="00344C46" w:rsidRPr="00827787">
        <w:rPr>
          <w:color w:val="0563C1"/>
          <w:szCs w:val="20"/>
        </w:rPr>
        <w:fldChar w:fldCharType="end"/>
      </w:r>
      <w:r w:rsidR="00344C46" w:rsidRPr="0084378E">
        <w:rPr>
          <w:color w:val="0563C1"/>
          <w:szCs w:val="20"/>
          <w:lang w:val="es-AR"/>
        </w:rPr>
        <w:instrText xml:space="preserve"> that is configured to run on a virtual hardware system."</w:instrText>
      </w:r>
      <w:r w:rsidR="00344C46"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344C46" w:rsidRPr="00827787">
        <w:rPr>
          <w:color w:val="0563C1"/>
          <w:szCs w:val="20"/>
        </w:rPr>
        <w:fldChar w:fldCharType="end"/>
      </w:r>
      <w:r>
        <w:t xml:space="preserve"> do convidado do Cliente. </w:t>
      </w:r>
    </w:p>
    <w:p w14:paraId="3F7552A8" w14:textId="77777777" w:rsidR="00006F3F" w:rsidRPr="00B3420A" w:rsidRDefault="00006F3F" w:rsidP="00006F3F">
      <w:pPr>
        <w:pStyle w:val="ProductList-Body"/>
      </w:pPr>
    </w:p>
    <w:p w14:paraId="12F0D31F" w14:textId="77777777" w:rsidR="00006F3F" w:rsidRPr="00B3420A" w:rsidRDefault="00006F3F" w:rsidP="00006F3F">
      <w:pPr>
        <w:pStyle w:val="ProductList-Body"/>
      </w:pPr>
      <w:r>
        <w:rPr>
          <w:b/>
          <w:color w:val="00188F"/>
        </w:rPr>
        <w:t>Consignando Licenças</w:t>
      </w:r>
    </w:p>
    <w:p w14:paraId="3BE008CE" w14:textId="779DE69E" w:rsidR="00006F3F" w:rsidRPr="00B3420A" w:rsidRDefault="00006F3F" w:rsidP="00454243">
      <w:pPr>
        <w:pStyle w:val="ProductList-Body"/>
      </w:pPr>
      <w:r>
        <w:t xml:space="preserve">Antes de usar o software para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o Cliente deverá ceder a cada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em sua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 xml:space="preserve">uma licença de host para cada </w:t>
      </w:r>
      <w:r w:rsidR="000A1890" w:rsidRPr="00827787">
        <w:rPr>
          <w:color w:val="0563C1"/>
        </w:rPr>
        <w:fldChar w:fldCharType="begin"/>
      </w:r>
      <w:r w:rsidR="000A1890" w:rsidRPr="00827787">
        <w:rPr>
          <w:color w:val="0563C1"/>
        </w:rPr>
        <w:instrText>AutoTextList  \s NoStyle \t " Physical Processor means a processor in a physical hardware system."</w:instrText>
      </w:r>
      <w:r w:rsidR="000A1890" w:rsidRPr="00827787">
        <w:rPr>
          <w:color w:val="0563C1"/>
        </w:rPr>
        <w:fldChar w:fldCharType="separate"/>
      </w:r>
      <w:r w:rsidR="004D5FC3" w:rsidRPr="004D5FC3">
        <w:rPr>
          <w:color w:val="0563C1"/>
          <w:lang w:val="es-AR"/>
        </w:rPr>
        <w:fldChar w:fldCharType="begin"/>
      </w:r>
      <w:r w:rsidR="004D5FC3" w:rsidRPr="004D5FC3">
        <w:rPr>
          <w:color w:val="0563C1"/>
          <w:lang w:val="es-AR"/>
        </w:rPr>
        <w:instrText>AutoTextList  \s NoStyle \t "</w:instrText>
      </w:r>
      <w:r w:rsidR="004D5FC3" w:rsidRPr="004D5FC3">
        <w:rPr>
          <w:color w:val="0563C1"/>
          <w:lang w:val="es-AR"/>
        </w:rPr>
        <w:fldChar w:fldCharType="begin"/>
      </w:r>
      <w:r w:rsidR="004D5FC3" w:rsidRPr="004D5FC3">
        <w:rPr>
          <w:color w:val="0563C1"/>
          <w:lang w:val="es-AR"/>
        </w:rPr>
        <w:instrText>AutoTextList  \s NoStyle \t " Physical Processor means a processor in a physical hardware system."</w:instrText>
      </w:r>
      <w:r w:rsidR="004D5FC3" w:rsidRPr="004D5FC3">
        <w:rPr>
          <w:color w:val="0563C1"/>
          <w:lang w:val="es-AR"/>
        </w:rPr>
        <w:fldChar w:fldCharType="separate"/>
      </w:r>
      <w:r w:rsidR="004D5FC3" w:rsidRPr="004D5FC3">
        <w:rPr>
          <w:color w:val="0563C1"/>
          <w:lang w:val="es-AR"/>
        </w:rPr>
        <w:instrText>Processador Físico</w:instrText>
      </w:r>
      <w:r w:rsidR="004D5FC3" w:rsidRPr="004D5FC3">
        <w:rPr>
          <w:color w:val="0563C1"/>
          <w:lang w:val="es-AR"/>
        </w:rPr>
        <w:fldChar w:fldCharType="end"/>
      </w:r>
      <w:r w:rsidR="004D5FC3" w:rsidRPr="004D5FC3">
        <w:rPr>
          <w:color w:val="0563C1"/>
          <w:lang w:val="es-AR"/>
        </w:rPr>
        <w:instrText xml:space="preserve"> significa um processador em um sistema de hardware físico."</w:instrText>
      </w:r>
      <w:r w:rsidR="004D5FC3" w:rsidRPr="004D5FC3">
        <w:rPr>
          <w:color w:val="0563C1"/>
          <w:lang w:val="es-AR"/>
        </w:rPr>
        <w:fldChar w:fldCharType="separate"/>
      </w:r>
      <w:r w:rsidR="004D5FC3" w:rsidRPr="004D5FC3">
        <w:rPr>
          <w:color w:val="0563C1"/>
          <w:lang w:val="es-AR"/>
        </w:rPr>
        <w:t>Processador Físico</w:t>
      </w:r>
      <w:r w:rsidR="004D5FC3" w:rsidRPr="004D5FC3">
        <w:rPr>
          <w:color w:val="0563C1"/>
          <w:lang w:val="es-AR"/>
        </w:rPr>
        <w:fldChar w:fldCharType="end"/>
      </w:r>
      <w:r w:rsidR="000A1890" w:rsidRPr="00827787">
        <w:rPr>
          <w:color w:val="0563C1"/>
        </w:rPr>
        <w:fldChar w:fldCharType="end"/>
      </w:r>
      <w:r>
        <w:t xml:space="preserve"> no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Cada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ao qual o Cliente cedeu o número exigido de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rPr>
          <w:color w:val="0563C1"/>
        </w:rPr>
        <w:t>s</w:t>
      </w:r>
      <w:r>
        <w:t xml:space="preserve"> é um “servidor host licenciado”. </w:t>
      </w:r>
    </w:p>
    <w:p w14:paraId="1CBE97B0" w14:textId="77777777" w:rsidR="00006F3F" w:rsidRPr="00B3420A" w:rsidRDefault="00006F3F" w:rsidP="00006F3F">
      <w:pPr>
        <w:pStyle w:val="ProductList-Body"/>
      </w:pPr>
    </w:p>
    <w:p w14:paraId="56CDEE0A" w14:textId="77777777" w:rsidR="00006F3F" w:rsidRPr="00B3420A" w:rsidRDefault="00006F3F" w:rsidP="00006F3F">
      <w:pPr>
        <w:pStyle w:val="ProductList-Body"/>
      </w:pPr>
      <w:r>
        <w:rPr>
          <w:b/>
          <w:color w:val="00188F"/>
        </w:rPr>
        <w:t>Uso de Software</w:t>
      </w:r>
    </w:p>
    <w:p w14:paraId="523EEEA5" w14:textId="53B6FD2A" w:rsidR="00006F3F" w:rsidRPr="00B3420A" w:rsidRDefault="00006F3F" w:rsidP="00006F3F">
      <w:pPr>
        <w:pStyle w:val="ProductList-Body"/>
        <w:ind w:left="270"/>
      </w:pPr>
      <w:r>
        <w:rPr>
          <w:b/>
          <w:color w:val="0072C6"/>
          <w:szCs w:val="18"/>
        </w:rPr>
        <w:t>Software Host</w:t>
      </w:r>
    </w:p>
    <w:p w14:paraId="535622A8" w14:textId="2DF5EBBB" w:rsidR="00006F3F" w:rsidRPr="00B3420A" w:rsidRDefault="00006F3F" w:rsidP="00BC286D">
      <w:pPr>
        <w:pStyle w:val="ProductList-Body"/>
        <w:ind w:left="270"/>
      </w:pPr>
      <w:r>
        <w:t xml:space="preserve">Software que o Cliente licencia sob as licenças do host é o “software host”. Depois que o Cliente ceder o número exigido de licenças do host, ele poderá executar qualquer número de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t xml:space="preserve"> do software host para implementar, configurar, gerenciar e operar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O uso do software host está sujeito às limitações estabelecidas na seção Termos de Licença Específicos do Produto.</w:t>
      </w:r>
    </w:p>
    <w:p w14:paraId="2A7C6465" w14:textId="77777777" w:rsidR="00006F3F" w:rsidRPr="00B3420A" w:rsidRDefault="00006F3F" w:rsidP="00006F3F">
      <w:pPr>
        <w:pStyle w:val="ProductList-Body"/>
        <w:ind w:left="270"/>
      </w:pPr>
    </w:p>
    <w:p w14:paraId="0124369C" w14:textId="77777777" w:rsidR="00006F3F" w:rsidRPr="00B3420A" w:rsidRDefault="00006F3F" w:rsidP="00006F3F">
      <w:pPr>
        <w:pStyle w:val="ProductList-Body"/>
        <w:ind w:left="270"/>
      </w:pPr>
      <w:r>
        <w:rPr>
          <w:b/>
          <w:color w:val="0072C6"/>
          <w:szCs w:val="18"/>
        </w:rPr>
        <w:t>Software Convidado</w:t>
      </w:r>
    </w:p>
    <w:p w14:paraId="654FAFD3" w14:textId="61EDDD42" w:rsidR="00006F3F" w:rsidRPr="00B3420A" w:rsidRDefault="00006F3F" w:rsidP="00AA5276">
      <w:pPr>
        <w:pStyle w:val="ProductList-Body"/>
        <w:ind w:left="270"/>
      </w:pPr>
      <w:r>
        <w:t xml:space="preserve">As licenças do Cliente do software sob as licenças do convidado é o “software convidado”. Software convidado consiste em software adicional e software para servidores. O Cliente pode executar o software para servidores convidado somente em um </w:t>
      </w:r>
      <w:r w:rsidR="00D26B7D" w:rsidRPr="00827787">
        <w:rPr>
          <w:color w:val="0563C1"/>
          <w:szCs w:val="20"/>
        </w:rPr>
        <w:fldChar w:fldCharType="begin"/>
      </w:r>
      <w:r w:rsidR="00D26B7D" w:rsidRPr="0084378E">
        <w:rPr>
          <w:color w:val="0563C1"/>
          <w:szCs w:val="20"/>
          <w:lang w:val="es-AR"/>
        </w:rPr>
        <w:instrText xml:space="preserve">AutoTextList  \s NoStyle \t "Virtual OSE means an </w:instrText>
      </w:r>
      <w:r w:rsidR="00D26B7D" w:rsidRPr="00827787">
        <w:rPr>
          <w:color w:val="0563C1"/>
          <w:szCs w:val="20"/>
        </w:rPr>
        <w:fldChar w:fldCharType="begin"/>
      </w:r>
      <w:r w:rsidR="00D26B7D"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84378E">
        <w:rPr>
          <w:color w:val="0563C1"/>
          <w:szCs w:val="20"/>
          <w:lang w:val="es-AR"/>
        </w:rPr>
        <w:instrText>OSE</w:instrText>
      </w:r>
      <w:r w:rsidR="00D26B7D" w:rsidRPr="00827787">
        <w:rPr>
          <w:color w:val="0563C1"/>
          <w:szCs w:val="20"/>
        </w:rPr>
        <w:fldChar w:fldCharType="end"/>
      </w:r>
      <w:r w:rsidR="00D26B7D" w:rsidRPr="0084378E">
        <w:rPr>
          <w:color w:val="0563C1"/>
          <w:szCs w:val="20"/>
          <w:lang w:val="es-A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D26B7D" w:rsidRPr="00827787">
        <w:rPr>
          <w:color w:val="0563C1"/>
          <w:szCs w:val="20"/>
        </w:rPr>
        <w:fldChar w:fldCharType="end"/>
      </w:r>
      <w:r>
        <w:t xml:space="preserve"> hospedado usando a funcionalidade de virtualização </w:t>
      </w:r>
      <w:r>
        <w:fldChar w:fldCharType="begin"/>
      </w:r>
      <w:r>
        <w:instrText>XE "Pacote da Plataforma de Nuvem"</w:instrText>
      </w:r>
      <w:r>
        <w:fldChar w:fldCharType="end"/>
      </w:r>
      <w:r>
        <w:t xml:space="preserve">do Pacote da Plataforma de Nuvem da Microsoft em um servidor host licenciado. Para cada licença de software convidado que o Cliente adquirir, ele poderá executar uma única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t xml:space="preserve"> do software para servidores convidado e qualquer número de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t xml:space="preserve"> do software adicional. Software adicional pode ser executado nos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695706" w:rsidRPr="00695706">
        <w:rPr>
          <w:color w:val="0563C1"/>
          <w:szCs w:val="20"/>
          <w:lang w:val="es-AR"/>
        </w:rPr>
        <w:t>OSEs Físicos</w:t>
      </w:r>
      <w:r w:rsidR="004D5FC3" w:rsidRPr="0031218A">
        <w:rPr>
          <w:color w:val="0563C1"/>
          <w:szCs w:val="20"/>
          <w:lang w:val="es-AR"/>
        </w:rPr>
        <w:fldChar w:fldCharType="end"/>
      </w:r>
      <w:r w:rsidR="00B95259" w:rsidRPr="00827787">
        <w:rPr>
          <w:color w:val="0563C1"/>
          <w:szCs w:val="20"/>
        </w:rPr>
        <w:fldChar w:fldCharType="end"/>
      </w:r>
      <w:r>
        <w:t xml:space="preserve"> e </w:t>
      </w:r>
      <w:r w:rsidR="00695706" w:rsidRPr="00695706">
        <w:rPr>
          <w:color w:val="0563C1"/>
          <w:szCs w:val="20"/>
        </w:rPr>
        <w:t>OSEs Virtuai</w:t>
      </w:r>
      <w:r w:rsidR="00285690">
        <w:rPr>
          <w:color w:val="0563C1"/>
          <w:szCs w:val="20"/>
        </w:rPr>
        <w:t>s</w:t>
      </w:r>
      <w:r>
        <w:t xml:space="preserve"> em qualquer número de dispositivos e pode ser usado com o software para servidores convidado.</w:t>
      </w:r>
    </w:p>
    <w:bookmarkStart w:id="42" w:name="ProductLicensing"/>
    <w:p w14:paraId="5E6AC270"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65749516" w14:textId="2E4391AF" w:rsidR="00045C64" w:rsidRPr="00B3420A" w:rsidRDefault="00006F3F" w:rsidP="006B194E">
      <w:pPr>
        <w:pStyle w:val="ProductList-SectionHeading"/>
        <w:keepNext/>
        <w:tabs>
          <w:tab w:val="clear" w:pos="360"/>
          <w:tab w:val="clear" w:pos="720"/>
          <w:tab w:val="clear" w:pos="1080"/>
        </w:tabs>
        <w:outlineLvl w:val="0"/>
      </w:pPr>
      <w:bookmarkStart w:id="43" w:name="_Toc439929413"/>
      <w:r>
        <w:lastRenderedPageBreak/>
        <w:t>Entradas do Produto</w:t>
      </w:r>
      <w:bookmarkEnd w:id="42"/>
      <w:bookmarkEnd w:id="43"/>
    </w:p>
    <w:p w14:paraId="671C69EF" w14:textId="1A125C91" w:rsidR="00474818" w:rsidRPr="00B3420A" w:rsidRDefault="00474818" w:rsidP="00474818">
      <w:pPr>
        <w:pStyle w:val="ProductList-Offering1Heading"/>
        <w:tabs>
          <w:tab w:val="clear" w:pos="187"/>
          <w:tab w:val="clear" w:pos="360"/>
          <w:tab w:val="clear" w:pos="720"/>
          <w:tab w:val="clear" w:pos="1080"/>
        </w:tabs>
        <w:outlineLvl w:val="1"/>
      </w:pPr>
      <w:bookmarkStart w:id="44" w:name="_Toc439929414"/>
      <w:bookmarkStart w:id="45" w:name="_Toc429483353"/>
      <w:r>
        <w:t>Análise Avançada contra Ameaças</w:t>
      </w:r>
      <w:bookmarkEnd w:id="44"/>
    </w:p>
    <w:p w14:paraId="4818D642" w14:textId="77777777" w:rsidR="00474818" w:rsidRDefault="00474818" w:rsidP="00474818">
      <w:pPr>
        <w:spacing w:after="0" w:line="240" w:lineRule="auto"/>
        <w:rPr>
          <w:sz w:val="18"/>
          <w:szCs w:val="18"/>
        </w:rPr>
        <w:sectPr w:rsidR="00474818" w:rsidSect="00383BC7">
          <w:footerReference w:type="first" r:id="rId25"/>
          <w:pgSz w:w="12240" w:h="15840"/>
          <w:pgMar w:top="1166" w:right="720" w:bottom="720" w:left="720" w:header="720" w:footer="720" w:gutter="0"/>
          <w:cols w:space="720"/>
          <w:titlePg/>
          <w:docGrid w:linePitch="360"/>
        </w:sectPr>
      </w:pPr>
    </w:p>
    <w:p w14:paraId="7BE0730C" w14:textId="0D4C91C5" w:rsidR="00474818" w:rsidRPr="00B3420A" w:rsidRDefault="00474818" w:rsidP="00474818">
      <w:pPr>
        <w:pStyle w:val="ProductList-Body"/>
      </w:pPr>
      <w:r>
        <w:lastRenderedPageBreak/>
        <w:t>Cliente de Análise Avançada contra Ameaças 2016</w:t>
      </w:r>
      <w:r>
        <w:fldChar w:fldCharType="begin"/>
      </w:r>
      <w:r>
        <w:instrText>XE "Análise Avançada contra Ameaças 2016"</w:instrText>
      </w:r>
      <w:r>
        <w:fldChar w:fldCharType="end"/>
      </w:r>
      <w:r>
        <w:t xml:space="preserve"> (SAL)</w:t>
      </w:r>
    </w:p>
    <w:p w14:paraId="643FABD6" w14:textId="3507CC13" w:rsidR="00474818" w:rsidRDefault="00474818" w:rsidP="00474818">
      <w:pPr>
        <w:pStyle w:val="ProductList-Body"/>
        <w:sectPr w:rsidR="00474818" w:rsidSect="00383BC7">
          <w:type w:val="continuous"/>
          <w:pgSz w:w="12240" w:h="15840"/>
          <w:pgMar w:top="1166" w:right="720" w:bottom="720" w:left="720" w:header="720" w:footer="720" w:gutter="0"/>
          <w:cols w:num="2" w:space="720"/>
          <w:titlePg/>
          <w:docGrid w:linePitch="360"/>
        </w:sectPr>
      </w:pPr>
    </w:p>
    <w:p w14:paraId="79B026E7" w14:textId="77777777" w:rsidR="00474818" w:rsidRPr="00B3420A"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24B0C4A1" w:rsidR="00474818" w:rsidRPr="00AF1904" w:rsidRDefault="00541F24"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474818">
              <w:rPr>
                <w:rFonts w:asciiTheme="majorHAnsi" w:hAnsiTheme="majorHAnsi"/>
              </w:rPr>
              <w:t>: Agosto de 2015</w:t>
            </w:r>
          </w:p>
        </w:tc>
        <w:tc>
          <w:tcPr>
            <w:tcW w:w="3598" w:type="dxa"/>
            <w:tcBorders>
              <w:top w:val="single" w:sz="24" w:space="0" w:color="00188F"/>
              <w:bottom w:val="single" w:sz="4" w:space="0" w:color="auto"/>
            </w:tcBorders>
            <w:shd w:val="clear" w:color="auto" w:fill="auto"/>
          </w:tcPr>
          <w:p w14:paraId="2072599E" w14:textId="71995287" w:rsidR="00474818" w:rsidRPr="00292A60" w:rsidRDefault="000A1890"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474818">
              <w:t xml:space="preserve">: </w:t>
            </w:r>
            <w:hyperlink w:anchor="LicenseTerms_Universal" w:history="1">
              <w:r w:rsidR="00474818">
                <w:rPr>
                  <w:rStyle w:val="Hyperlink"/>
                </w:rPr>
                <w:t>Universal</w:t>
              </w:r>
            </w:hyperlink>
            <w:r w:rsidR="00474818">
              <w:t xml:space="preserve">; </w:t>
            </w:r>
            <w:hyperlink w:anchor="LicenseTerms_LicenseModel_SAL_ManSrv" w:history="1">
              <w:r w:rsidR="00474818">
                <w:rPr>
                  <w:rStyle w:val="Hyperlink"/>
                </w:rPr>
                <w:t>SALs para Servidores de Gerenciamento</w:t>
              </w:r>
            </w:hyperlink>
          </w:p>
        </w:tc>
        <w:tc>
          <w:tcPr>
            <w:tcW w:w="3599" w:type="dxa"/>
            <w:tcBorders>
              <w:top w:val="single" w:sz="24" w:space="0" w:color="00188F"/>
              <w:bottom w:val="single" w:sz="4" w:space="0" w:color="auto"/>
            </w:tcBorders>
            <w:shd w:val="clear" w:color="auto" w:fill="auto"/>
          </w:tcPr>
          <w:p w14:paraId="5DE4B7BF" w14:textId="5269306B" w:rsidR="00474818" w:rsidRPr="00F92613" w:rsidRDefault="00371498" w:rsidP="00EE434D">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rPr>
                <w:color w:val="0563C1"/>
              </w:rPr>
              <w:instrText>AutoTextList  \s NoStyle \t "</w:instrText>
            </w:r>
            <w:r w:rsidRPr="00371498">
              <w:rPr>
                <w:color w:val="0563C1"/>
              </w:rPr>
              <w:fldChar w:fldCharType="begin"/>
            </w:r>
            <w:r w:rsidRPr="00371498">
              <w:rPr>
                <w:color w:val="0563C1"/>
              </w:rPr>
              <w:instrText>AutoTextList  \s NoStyle \t "Product-Specific License Terms: Indicates that Product-Specific terms and conditions governing deployment and use of the Product.</w:instrText>
            </w:r>
            <w:r w:rsidRPr="00371498">
              <w:rPr>
                <w:color w:val="0563C1"/>
              </w:rPr>
              <w:fldChar w:fldCharType="separate"/>
            </w:r>
            <w:r w:rsidRPr="00371498">
              <w:rPr>
                <w:color w:val="0563C1"/>
              </w:rPr>
              <w:instrText>Termos de Licença Específicos ao Produto</w:instrText>
            </w:r>
            <w:r w:rsidRPr="00371498">
              <w:rPr>
                <w:color w:val="0563C1"/>
              </w:rPr>
              <w:fldChar w:fldCharType="end"/>
            </w:r>
            <w:r w:rsidRPr="00371498">
              <w:rPr>
                <w:color w:val="0563C1"/>
              </w:rPr>
              <w:instrText>: Indica os termos e as condições Específicas do Produto que regem a implantação e o uso do Produto.</w:instrText>
            </w:r>
            <w:r w:rsidRPr="00371498">
              <w:rPr>
                <w:color w:val="0563C1"/>
              </w:rPr>
              <w:fldChar w:fldCharType="separate"/>
            </w:r>
            <w:r w:rsidRPr="00371498">
              <w:rPr>
                <w:color w:val="0563C1"/>
              </w:rPr>
              <w:t>Termos de Licença Específicos ao Produto</w:t>
            </w:r>
            <w:r w:rsidRPr="00371498">
              <w:rPr>
                <w:color w:val="0563C1"/>
              </w:rPr>
              <w:fldChar w:fldCharType="end"/>
            </w:r>
            <w:r w:rsidR="00474818">
              <w:t>: Sim</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4A652535" w:rsidR="00474818" w:rsidRPr="00575608" w:rsidRDefault="00474818" w:rsidP="00EE434D">
            <w:pPr>
              <w:pStyle w:val="ProductList-Offering"/>
              <w:tabs>
                <w:tab w:val="clear" w:pos="360"/>
                <w:tab w:val="clear" w:pos="720"/>
                <w:tab w:val="clear" w:pos="1080"/>
              </w:tabs>
              <w:spacing w:before="40" w:after="40"/>
              <w:rPr>
                <w:color w:val="404040"/>
              </w:rPr>
            </w:pPr>
            <w:r w:rsidRPr="00A6754A">
              <w:rPr>
                <w:color w:val="404040"/>
              </w:rPr>
              <w:fldChar w:fldCharType="begin"/>
            </w:r>
            <w:r w:rsidRPr="00A6754A">
              <w:instrText>AutoTextList  \s NoStyle \t "Prior Version: Earlier versions of Product and their Date Available."</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Pr="00A6754A">
              <w:rPr>
                <w:color w:val="404040"/>
              </w:rP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13CF9E0C" w14:textId="7D9D401E" w:rsidR="00474818" w:rsidRPr="00575608" w:rsidRDefault="00474818" w:rsidP="00EE434D">
            <w:pPr>
              <w:pStyle w:val="ProductList-Offering"/>
              <w:tabs>
                <w:tab w:val="clear" w:pos="360"/>
                <w:tab w:val="clear" w:pos="720"/>
                <w:tab w:val="clear" w:pos="1080"/>
                <w:tab w:val="right" w:pos="2212"/>
              </w:tabs>
              <w:spacing w:before="40" w:after="40"/>
              <w:rPr>
                <w:color w:val="404040"/>
              </w:rPr>
            </w:pPr>
            <w:r w:rsidRPr="00A14BA5">
              <w:rPr>
                <w:color w:val="404040"/>
              </w:rPr>
              <w:fldChar w:fldCharType="begin"/>
            </w:r>
            <w:r w:rsidRPr="00A14BA5">
              <w:instrText>AutoTextList  \s NoStyle \t "Prerequisite: Ind</w:instrText>
            </w:r>
            <w:r w:rsidRPr="00575608">
              <w:rPr>
                <w:color w:val="404040"/>
              </w:rPr>
              <w:instrText>icates that certain additional conditions must be met in order to purchase Licenses for the Product."</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1EEEF2CD" w14:textId="7E618ECB" w:rsidR="00474818" w:rsidRPr="00F92613" w:rsidRDefault="00F30295" w:rsidP="00575608">
            <w:pPr>
              <w:pStyle w:val="ProductList-Offering"/>
              <w:tabs>
                <w:tab w:val="clear" w:pos="360"/>
                <w:tab w:val="clear" w:pos="720"/>
                <w:tab w:val="clear" w:pos="1080"/>
              </w:tabs>
              <w:spacing w:before="40" w:after="40"/>
              <w:rPr>
                <w:color w:val="000000" w:themeColor="text1"/>
              </w:rPr>
            </w:pPr>
            <w:r w:rsidRPr="00F30295">
              <w:rPr>
                <w:color w:val="0563C1"/>
              </w:rPr>
              <w:fldChar w:fldCharType="begin"/>
            </w:r>
            <w:r w:rsidRPr="00F30295">
              <w:rPr>
                <w:color w:val="0563C1"/>
              </w:rPr>
              <w:instrText>AutoTextList  \s NoStyle \t "Requisito de Licença para Acesso: Indica se um Servidor ou Produto de Aplicativos de Desktop requer SALs para acesso por usuários e dispositivos ou OSEs Gerenciados."</w:instrText>
            </w:r>
            <w:r w:rsidRPr="00F30295">
              <w:rPr>
                <w:color w:val="0563C1"/>
              </w:rPr>
              <w:fldChar w:fldCharType="separate"/>
            </w:r>
            <w:r w:rsidRPr="00F30295">
              <w:rPr>
                <w:color w:val="0563C1"/>
              </w:rPr>
              <w:t>Requisito de Licença para Acesso</w:t>
            </w:r>
            <w:r w:rsidRPr="00F30295">
              <w:rPr>
                <w:color w:val="0563C1"/>
              </w:rPr>
              <w:fldChar w:fldCharType="end"/>
            </w:r>
            <w:r w:rsidR="00474818" w:rsidRPr="00F30295">
              <w:rPr>
                <w:color w:val="0563C1"/>
              </w:rPr>
              <w:t xml:space="preserve">: </w:t>
            </w:r>
            <w:r w:rsidR="00474818">
              <w:rPr>
                <w:color w:val="000000" w:themeColor="text1"/>
              </w:rPr>
              <w:t>Sim</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5320B5BE" w:rsidR="00474818" w:rsidRPr="00575608" w:rsidRDefault="005E659E" w:rsidP="00EE434D">
            <w:pPr>
              <w:pStyle w:val="ProductList-Offering"/>
              <w:tabs>
                <w:tab w:val="clear" w:pos="360"/>
                <w:tab w:val="clear" w:pos="720"/>
                <w:tab w:val="clear" w:pos="1080"/>
              </w:tabs>
              <w:spacing w:before="40" w:after="40"/>
              <w:rPr>
                <w:color w:val="404040"/>
              </w:rPr>
            </w:pPr>
            <w:r w:rsidRPr="005E659E">
              <w:rPr>
                <w:color w:val="404040"/>
              </w:rPr>
              <w:fldChar w:fldCharType="begin"/>
            </w:r>
            <w:r w:rsidRPr="005E659E">
              <w:rPr>
                <w:color w:val="404040"/>
              </w:rPr>
              <w:instrText xml:space="preserve">AutoTextList  \s NoStyle \t "Software Adicional: Software que o Cliente tem permissão para usar em qualquer dispositivo junto com o uso que ele faz do software para servidores. </w:instrText>
            </w:r>
            <w:r w:rsidRPr="005E659E">
              <w:rPr>
                <w:color w:val="404040"/>
              </w:rPr>
              <w:fldChar w:fldCharType="separate"/>
            </w:r>
            <w:r w:rsidR="00C065EF" w:rsidRPr="00C065EF">
              <w:rPr>
                <w:color w:val="404040"/>
              </w:rPr>
              <w:fldChar w:fldCharType="begin"/>
            </w:r>
            <w:r w:rsidR="00C065EF" w:rsidRPr="00C065EF">
              <w:rPr>
                <w:color w:val="404040"/>
              </w:rPr>
              <w:instrText xml:space="preserve">AutoTextList  \s NoStyle \t "Software Adicional: Software que o Cliente tem permissão para usar em qualquer dispositivo junto com o uso que ele faz do software para servidores. </w:instrText>
            </w:r>
            <w:r w:rsidR="00C065EF" w:rsidRPr="00C065EF">
              <w:rPr>
                <w:color w:val="404040"/>
              </w:rPr>
              <w:fldChar w:fldCharType="separate"/>
            </w:r>
            <w:r w:rsidR="00C065EF" w:rsidRPr="00C065EF">
              <w:rPr>
                <w:color w:val="404040"/>
              </w:rPr>
              <w:t>Software Adicional</w:t>
            </w:r>
            <w:r w:rsidR="00C065EF" w:rsidRPr="00C065EF">
              <w:rPr>
                <w:color w:val="404040"/>
              </w:rPr>
              <w:fldChar w:fldCharType="end"/>
            </w:r>
            <w:r w:rsidRPr="005E659E">
              <w:rPr>
                <w:color w:val="404040"/>
              </w:rPr>
              <w:fldChar w:fldCharType="end"/>
            </w:r>
            <w:r w:rsidR="00474818">
              <w:rPr>
                <w:color w:val="404040"/>
              </w:rPr>
              <w:t>: N/D</w:t>
            </w:r>
          </w:p>
        </w:tc>
        <w:tc>
          <w:tcPr>
            <w:tcW w:w="3598" w:type="dxa"/>
            <w:tcBorders>
              <w:top w:val="single" w:sz="4" w:space="0" w:color="000000" w:themeColor="text1"/>
              <w:bottom w:val="single" w:sz="4" w:space="0" w:color="auto"/>
            </w:tcBorders>
            <w:shd w:val="clear" w:color="auto" w:fill="BFBFBF"/>
          </w:tcPr>
          <w:p w14:paraId="465B1BDC" w14:textId="138E9C51" w:rsidR="00474818" w:rsidRPr="00575608" w:rsidRDefault="00474818" w:rsidP="00EE434D">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575608">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3048973F" w14:textId="6D64397F" w:rsidR="00474818" w:rsidRPr="00F92613" w:rsidRDefault="00474818" w:rsidP="00EE434D">
            <w:pPr>
              <w:pStyle w:val="ProductList-Offering"/>
              <w:tabs>
                <w:tab w:val="clear" w:pos="360"/>
                <w:tab w:val="clear" w:pos="720"/>
                <w:tab w:val="clear" w:pos="1080"/>
              </w:tabs>
              <w:spacing w:before="40" w:after="40"/>
              <w:ind w:left="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Pr>
                <w:color w:val="000000" w:themeColor="text1"/>
              </w:rPr>
              <w:t>: Sim</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59684972" w:rsidR="00474818" w:rsidRPr="004C42CE" w:rsidRDefault="00474818" w:rsidP="00EE434D">
            <w:pPr>
              <w:pStyle w:val="ProductList-Offering"/>
              <w:tabs>
                <w:tab w:val="clear" w:pos="360"/>
                <w:tab w:val="clear" w:pos="720"/>
                <w:tab w:val="clear" w:pos="1080"/>
                <w:tab w:val="left" w:pos="1676"/>
              </w:tabs>
              <w:spacing w:before="40" w:after="40"/>
              <w:rPr>
                <w:color w:val="404040"/>
              </w:rPr>
            </w:pPr>
            <w:r w:rsidRPr="00A6754A">
              <w:rPr>
                <w:color w:val="404040"/>
              </w:rPr>
              <w:fldChar w:fldCharType="begin"/>
            </w:r>
            <w:r w:rsidRPr="00A6754A">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404040"/>
                </w:rPr>
                <w:instrText>, Disaster Recovery Rights</w:instrText>
              </w:r>
            </w:hyperlink>
            <w:r w:rsidRPr="00A6754A">
              <w:rPr>
                <w:color w:val="404040"/>
              </w:rPr>
              <w:instrText>,</w:instrText>
            </w:r>
            <w:r w:rsidRPr="004C42CE">
              <w:rPr>
                <w:color w:val="404040"/>
              </w:rPr>
              <w:instrText xml:space="preserve"> for details."</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Pr="00A6754A">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070DEDD0" w14:textId="7F11396A" w:rsidR="00474818" w:rsidRPr="004C42CE" w:rsidRDefault="00A93A99" w:rsidP="00EE434D">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474818">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fldChar w:fldCharType="end"/>
            </w:r>
            <w:r w:rsidR="00474818">
              <w:rPr>
                <w:color w:val="404040"/>
              </w:rPr>
              <w:t>: N/D</w:t>
            </w:r>
          </w:p>
        </w:tc>
        <w:tc>
          <w:tcPr>
            <w:tcW w:w="3599" w:type="dxa"/>
            <w:tcBorders>
              <w:top w:val="single" w:sz="4" w:space="0" w:color="auto"/>
              <w:bottom w:val="single" w:sz="4" w:space="0" w:color="auto"/>
            </w:tcBorders>
            <w:shd w:val="clear" w:color="auto" w:fill="BFBFBF"/>
          </w:tcPr>
          <w:p w14:paraId="3C68EAC7" w14:textId="71C6BF9A" w:rsidR="00474818" w:rsidRPr="004C42CE" w:rsidRDefault="00474818"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474818" w14:paraId="72C8ABD2" w14:textId="77777777" w:rsidTr="00543574">
        <w:tc>
          <w:tcPr>
            <w:tcW w:w="3598" w:type="dxa"/>
            <w:tcBorders>
              <w:top w:val="single" w:sz="4" w:space="0" w:color="auto"/>
            </w:tcBorders>
            <w:shd w:val="clear" w:color="auto" w:fill="auto"/>
          </w:tcPr>
          <w:p w14:paraId="46257814" w14:textId="7D30491D" w:rsidR="00474818" w:rsidRPr="004C42CE" w:rsidRDefault="00A14C83" w:rsidP="00EE434D">
            <w:pPr>
              <w:pStyle w:val="ProductList-Offering"/>
              <w:tabs>
                <w:tab w:val="clear" w:pos="360"/>
                <w:tab w:val="clear" w:pos="720"/>
                <w:tab w:val="clear" w:pos="1080"/>
              </w:tabs>
              <w:spacing w:before="40" w:after="40"/>
              <w:rPr>
                <w:color w:val="404040"/>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fldChar w:fldCharType="end"/>
            </w:r>
            <w:r w:rsidR="00474818">
              <w:rPr>
                <w:color w:val="000000" w:themeColor="text1"/>
              </w:rPr>
              <w:t>: SQL Server</w:t>
            </w:r>
          </w:p>
        </w:tc>
        <w:tc>
          <w:tcPr>
            <w:tcW w:w="3598" w:type="dxa"/>
            <w:tcBorders>
              <w:top w:val="single" w:sz="4" w:space="0" w:color="auto"/>
            </w:tcBorders>
            <w:shd w:val="clear" w:color="auto" w:fill="BFBFBF"/>
          </w:tcPr>
          <w:p w14:paraId="267C6FE8" w14:textId="01B00641" w:rsidR="00474818" w:rsidRPr="004C42CE" w:rsidRDefault="00474818" w:rsidP="00EE434D">
            <w:pPr>
              <w:pStyle w:val="ProductList-Offering"/>
              <w:tabs>
                <w:tab w:val="clear" w:pos="360"/>
                <w:tab w:val="clear" w:pos="720"/>
                <w:tab w:val="clear" w:pos="1080"/>
              </w:tabs>
              <w:spacing w:before="40" w:after="40"/>
              <w:ind w:left="0"/>
              <w:rPr>
                <w:color w:val="404040"/>
              </w:rPr>
            </w:pPr>
            <w:r w:rsidRPr="00B2602D">
              <w:rPr>
                <w:color w:val="404040"/>
              </w:rPr>
              <w:fldChar w:fldCharType="begin"/>
            </w:r>
            <w:r w:rsidRPr="00B2602D">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Pr="00B2602D">
              <w:rPr>
                <w:color w:val="404040"/>
              </w:rPr>
              <w:fldChar w:fldCharType="end"/>
            </w:r>
            <w:r>
              <w:rPr>
                <w:color w:val="404040"/>
              </w:rPr>
              <w:t>: N/D</w:t>
            </w:r>
          </w:p>
        </w:tc>
        <w:tc>
          <w:tcPr>
            <w:tcW w:w="3599" w:type="dxa"/>
            <w:tcBorders>
              <w:top w:val="single" w:sz="4" w:space="0" w:color="auto"/>
            </w:tcBorders>
            <w:shd w:val="clear" w:color="auto" w:fill="BFBFBF"/>
          </w:tcPr>
          <w:p w14:paraId="0EDDEC8E" w14:textId="008876BB" w:rsidR="00474818" w:rsidRPr="004C42CE" w:rsidRDefault="00474818"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F9B0190" w14:textId="7AF2C7B3" w:rsidR="00474818" w:rsidRPr="00292A60" w:rsidRDefault="003A15D7" w:rsidP="00EE434D">
            <w:pPr>
              <w:pStyle w:val="ProductList-Offering"/>
              <w:tabs>
                <w:tab w:val="clear" w:pos="360"/>
                <w:tab w:val="clear" w:pos="720"/>
                <w:tab w:val="clear" w:pos="1080"/>
              </w:tabs>
              <w:spacing w:before="40" w:after="40"/>
            </w:pPr>
            <w:r w:rsidRPr="00E874BA">
              <w:rPr>
                <w:rFonts w:ascii="Calibri Light" w:hAnsi="Calibri Light"/>
                <w:color w:val="000000"/>
              </w:rPr>
              <w:t>SAL do OSE do Cliente do Advanced Threat Analytics 2016</w:t>
            </w:r>
            <w:r w:rsidRPr="00E874BA">
              <w:rPr>
                <w:rFonts w:ascii="Calibri Light" w:hAnsi="Calibri Light"/>
                <w:color w:val="000000"/>
              </w:rPr>
              <w:fldChar w:fldCharType="begin"/>
            </w:r>
            <w:r w:rsidRPr="00A03D46">
              <w:rPr>
                <w:rFonts w:ascii="Calibri Light" w:hAnsi="Calibri Light"/>
                <w:color w:val="000000"/>
              </w:rPr>
              <w:instrText>xe "Advanced Threat Analytics 2016"</w:instrText>
            </w:r>
            <w:r w:rsidRPr="00E874BA">
              <w:rPr>
                <w:rFonts w:ascii="Calibri Light" w:hAnsi="Calibri Light"/>
                <w:color w:val="000000"/>
              </w:rPr>
              <w:fldChar w:fldCharType="end"/>
            </w:r>
            <w:r w:rsidRPr="00E874BA">
              <w:rPr>
                <w:rFonts w:ascii="Calibri Light" w:hAnsi="Calibri Light"/>
                <w:color w:val="000000"/>
              </w:rPr>
              <w:t xml:space="preserve"> (dispositivo ou usuário)</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Pr="00B3420A" w:rsidRDefault="00474818" w:rsidP="00474818">
      <w:pPr>
        <w:pStyle w:val="ProductList-ClauseHeading"/>
        <w:tabs>
          <w:tab w:val="clear" w:pos="360"/>
          <w:tab w:val="clear" w:pos="720"/>
          <w:tab w:val="clear" w:pos="1080"/>
        </w:tabs>
      </w:pPr>
    </w:p>
    <w:p w14:paraId="541E6E8D" w14:textId="77777777" w:rsidR="00474818" w:rsidRPr="00B3420A" w:rsidRDefault="00474818" w:rsidP="00474818">
      <w:pPr>
        <w:pStyle w:val="ProductList-ClauseHeading"/>
        <w:tabs>
          <w:tab w:val="clear" w:pos="360"/>
          <w:tab w:val="clear" w:pos="720"/>
          <w:tab w:val="clear" w:pos="1080"/>
        </w:tabs>
      </w:pPr>
      <w:r>
        <w:t>2. Uso Requer SAL</w:t>
      </w:r>
    </w:p>
    <w:p w14:paraId="2E83EDFE" w14:textId="6F172419" w:rsidR="00474818" w:rsidRPr="00B3420A" w:rsidRDefault="00474818" w:rsidP="003F2340">
      <w:r>
        <w:rPr>
          <w:sz w:val="18"/>
        </w:rPr>
        <w:t xml:space="preserve">As Licenças só são exigidas para </w:t>
      </w:r>
      <w:r w:rsidR="00B87505" w:rsidRPr="00B87505">
        <w:rPr>
          <w:color w:val="0563C1"/>
          <w:sz w:val="18"/>
          <w:szCs w:val="18"/>
        </w:rPr>
        <w:fldChar w:fldCharType="begin"/>
      </w:r>
      <w:r w:rsidR="002E5F53">
        <w:rPr>
          <w:color w:val="0563C1"/>
          <w:sz w:val="18"/>
          <w:szCs w:val="18"/>
        </w:rPr>
        <w:instrText xml:space="preserve">AutoTextList </w:instrText>
      </w:r>
      <w:r w:rsidR="00B87505" w:rsidRPr="00840D50">
        <w:rPr>
          <w:color w:val="0563C1"/>
          <w:sz w:val="18"/>
          <w:szCs w:val="18"/>
        </w:rPr>
        <w:instrText xml:space="preserve">\s NoStyle \t </w:instrText>
      </w:r>
      <w:r w:rsidR="00B87505" w:rsidRPr="00B87505">
        <w:rPr>
          <w:color w:val="0563C1"/>
          <w:szCs w:val="18"/>
        </w:rPr>
        <w:instrText>"</w:instrText>
      </w:r>
      <w:r w:rsidR="00B87505" w:rsidRPr="00B87505">
        <w:rPr>
          <w:color w:val="0563C1"/>
          <w:sz w:val="18"/>
          <w:szCs w:val="18"/>
        </w:rPr>
        <w:fldChar w:fldCharType="begin"/>
      </w:r>
      <w:r w:rsidR="00B87505" w:rsidRPr="00B87505">
        <w:rPr>
          <w:color w:val="0563C1"/>
          <w:sz w:val="18"/>
          <w:szCs w:val="18"/>
        </w:rPr>
        <w:instrText xml:space="preserve">AutoTextList  \s NoStyle \t "Client OSE means an </w:instrText>
      </w:r>
      <w:r w:rsidR="00B87505" w:rsidRPr="00B87505">
        <w:rPr>
          <w:color w:val="0563C1"/>
          <w:sz w:val="18"/>
          <w:szCs w:val="18"/>
        </w:rPr>
        <w:fldChar w:fldCharType="begin"/>
      </w:r>
      <w:r w:rsidR="00B87505" w:rsidRPr="00B87505">
        <w:rPr>
          <w:color w:val="0563C1"/>
          <w:sz w:val="18"/>
          <w:szCs w:val="18"/>
        </w:rPr>
        <w:instrText>AutoTextList  \s NoStyle \t " means all or part of an operating system Instance, or all or part of a virtual (or otherwise emulated) operating system Instance...(Refer Glossary for full definition)         "</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running a client operating system."</w:instrText>
      </w:r>
      <w:r w:rsidR="00B87505" w:rsidRPr="00B87505">
        <w:rPr>
          <w:color w:val="0563C1"/>
          <w:sz w:val="18"/>
          <w:szCs w:val="18"/>
        </w:rPr>
        <w:fldChar w:fldCharType="separate"/>
      </w:r>
      <w:r w:rsidR="00B87505" w:rsidRPr="00B87505">
        <w:rPr>
          <w:color w:val="0563C1"/>
          <w:sz w:val="18"/>
          <w:szCs w:val="18"/>
        </w:rPr>
        <w:instrText>OSE do Cliente</w:instrText>
      </w:r>
      <w:r w:rsidR="00B87505" w:rsidRPr="00B87505">
        <w:rPr>
          <w:color w:val="0563C1"/>
          <w:sz w:val="18"/>
          <w:szCs w:val="18"/>
        </w:rPr>
        <w:fldChar w:fldCharType="end"/>
      </w:r>
      <w:r w:rsidR="00B87505" w:rsidRPr="00B87505">
        <w:rPr>
          <w:color w:val="0563C1"/>
          <w:sz w:val="18"/>
          <w:szCs w:val="18"/>
        </w:rPr>
        <w:instrText xml:space="preserve"> significa um </w:instrText>
      </w:r>
      <w:r w:rsidR="00B87505" w:rsidRPr="00B87505">
        <w:rPr>
          <w:color w:val="0563C1"/>
          <w:sz w:val="18"/>
          <w:szCs w:val="18"/>
        </w:rPr>
        <w:fldChar w:fldCharType="begin"/>
      </w:r>
      <w:r w:rsidR="00B87505" w:rsidRPr="00B87505">
        <w:rPr>
          <w:szCs w:val="18"/>
        </w:rPr>
        <w:instrText>AutoTextList  \s NoStyle \t "Operating System Environment m</w:instrText>
      </w:r>
      <w:r w:rsidR="00B87505" w:rsidRPr="00B87505">
        <w:rPr>
          <w:color w:val="0563C1"/>
          <w:sz w:val="18"/>
          <w:szCs w:val="18"/>
        </w:rPr>
        <w:instrText>eans all or part of an operating system Instance, or all or part of a virtual (or otherwise emulated) operating system Instance...(Refer Glossary for full definition)"</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executando um sistema operacional cliente."</w:instrText>
      </w:r>
      <w:r w:rsidR="00B87505" w:rsidRPr="00B87505">
        <w:rPr>
          <w:color w:val="0563C1"/>
          <w:sz w:val="18"/>
          <w:szCs w:val="18"/>
        </w:rPr>
        <w:fldChar w:fldCharType="separate"/>
      </w:r>
      <w:r w:rsidR="00B87505" w:rsidRPr="00B87505">
        <w:rPr>
          <w:color w:val="0563C1"/>
          <w:sz w:val="18"/>
          <w:szCs w:val="18"/>
        </w:rPr>
        <w:t>OSE do Cliente</w:t>
      </w:r>
      <w:r w:rsidR="00B87505" w:rsidRPr="00B87505">
        <w:rPr>
          <w:color w:val="0563C1"/>
          <w:sz w:val="18"/>
          <w:szCs w:val="18"/>
        </w:rPr>
        <w:fldChar w:fldCharType="end"/>
      </w:r>
      <w:r>
        <w:rPr>
          <w:sz w:val="18"/>
        </w:rPr>
        <w:t xml:space="preserve"> (ou </w:t>
      </w:r>
      <w:r>
        <w:rPr>
          <w:color w:val="0563C1"/>
          <w:sz w:val="18"/>
          <w:szCs w:val="18"/>
        </w:rPr>
        <w:fldChar w:fldCharType="begin"/>
      </w:r>
      <w:r w:rsidR="00FF1CBA" w:rsidRPr="00FF1CBA">
        <w:rPr>
          <w:rStyle w:val="ProductList-BodyChar"/>
          <w:color w:val="0563C1"/>
          <w:szCs w:val="18"/>
        </w:rPr>
        <w:instrText>AutoTextList  \s NoStyle \t "Operating System Environment m</w:instrText>
      </w:r>
      <w:r w:rsidR="00FF1CBA" w:rsidRPr="00FF1CBA">
        <w:rPr>
          <w:color w:val="0563C1"/>
          <w:sz w:val="18"/>
          <w:szCs w:val="18"/>
        </w:rPr>
        <w:instrText>eans all or part of an operating system Instance, or all or part of a virtual (or otherwise emulated) operating system Instance...(Refer Glossary for full definition)"</w:instrText>
      </w:r>
      <w:r>
        <w:rPr>
          <w:color w:val="0563C1"/>
          <w:sz w:val="18"/>
          <w:szCs w:val="18"/>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F2340">
        <w:rPr>
          <w:color w:val="0563C1"/>
          <w:sz w:val="18"/>
          <w:szCs w:val="18"/>
        </w:rPr>
        <w:t>OSE</w:t>
      </w:r>
      <w:r w:rsidR="003F2340">
        <w:fldChar w:fldCharType="end"/>
      </w:r>
      <w:r>
        <w:fldChar w:fldCharType="end"/>
      </w:r>
      <w:r>
        <w:rPr>
          <w:color w:val="0563C1"/>
          <w:sz w:val="18"/>
          <w:szCs w:val="18"/>
        </w:rPr>
        <w:t>s</w:t>
      </w:r>
      <w:r>
        <w:rPr>
          <w:sz w:val="18"/>
        </w:rPr>
        <w:t xml:space="preserve"> executando sistemas operacionais do Servidor e usados como </w:t>
      </w:r>
      <w:r w:rsidR="003F7593">
        <w:rPr>
          <w:color w:val="0563C1"/>
          <w:sz w:val="18"/>
          <w:szCs w:val="18"/>
        </w:rPr>
        <w:fldChar w:fldCharType="begin"/>
      </w:r>
      <w:r w:rsidR="003F7593" w:rsidRPr="00575608">
        <w:rPr>
          <w:rStyle w:val="ProductList-BodyChar"/>
          <w:color w:val="0563C1"/>
          <w:szCs w:val="18"/>
        </w:rPr>
        <w:instrText>AutoTextList  \s NoStyle \t "C</w:instrText>
      </w:r>
      <w:r w:rsidR="003F7593" w:rsidRPr="00575608">
        <w:rPr>
          <w:color w:val="0563C1"/>
          <w:sz w:val="18"/>
          <w:szCs w:val="18"/>
        </w:rPr>
        <w:instrText xml:space="preserve">lient OSE means an </w:instrText>
      </w:r>
      <w:r w:rsidR="003F7593" w:rsidRPr="00575608">
        <w:rPr>
          <w:color w:val="0563C1"/>
          <w:sz w:val="18"/>
          <w:szCs w:val="18"/>
        </w:rPr>
        <w:fldChar w:fldCharType="begin"/>
      </w:r>
      <w:r w:rsidR="003F7593"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3F7593" w:rsidRPr="00575608">
        <w:rPr>
          <w:color w:val="0563C1"/>
          <w:sz w:val="18"/>
          <w:szCs w:val="18"/>
        </w:rPr>
        <w:fldChar w:fldCharType="separate"/>
      </w:r>
      <w:r w:rsidR="003F7593" w:rsidRPr="00575608">
        <w:rPr>
          <w:color w:val="0563C1"/>
          <w:sz w:val="18"/>
          <w:szCs w:val="18"/>
        </w:rPr>
        <w:instrText>OSE</w:instrText>
      </w:r>
      <w:r w:rsidR="003F7593" w:rsidRPr="00575608">
        <w:rPr>
          <w:color w:val="0563C1"/>
          <w:sz w:val="18"/>
          <w:szCs w:val="18"/>
        </w:rPr>
        <w:fldChar w:fldCharType="end"/>
      </w:r>
      <w:r w:rsidR="003F7593" w:rsidRPr="00575608">
        <w:rPr>
          <w:color w:val="0563C1"/>
          <w:sz w:val="18"/>
          <w:szCs w:val="18"/>
        </w:rPr>
        <w:instrText xml:space="preserve"> running a client operating system."</w:instrText>
      </w:r>
      <w:r w:rsidR="003F7593">
        <w:rPr>
          <w:color w:val="0563C1"/>
          <w:sz w:val="18"/>
          <w:szCs w:val="18"/>
        </w:rPr>
        <w:fldChar w:fldCharType="separate"/>
      </w:r>
      <w:r w:rsidR="00B87505" w:rsidRPr="00B87505">
        <w:rPr>
          <w:color w:val="0563C1"/>
          <w:sz w:val="18"/>
          <w:szCs w:val="18"/>
        </w:rPr>
        <w:fldChar w:fldCharType="begin"/>
      </w:r>
      <w:r w:rsidR="00B87505" w:rsidRPr="00B87505">
        <w:rPr>
          <w:color w:val="0563C1"/>
          <w:szCs w:val="18"/>
        </w:rPr>
        <w:instrText>AutoTextList  \s NoStyle \t "</w:instrText>
      </w:r>
      <w:r w:rsidR="00B87505" w:rsidRPr="00B87505">
        <w:rPr>
          <w:color w:val="0563C1"/>
          <w:sz w:val="18"/>
          <w:szCs w:val="18"/>
        </w:rPr>
        <w:fldChar w:fldCharType="begin"/>
      </w:r>
      <w:r w:rsidR="00B87505" w:rsidRPr="00B87505">
        <w:rPr>
          <w:color w:val="0563C1"/>
          <w:sz w:val="18"/>
          <w:szCs w:val="18"/>
        </w:rPr>
        <w:instrText xml:space="preserve">AutoTextList  \s NoStyle \t "Client OSE means an </w:instrText>
      </w:r>
      <w:r w:rsidR="00B87505" w:rsidRPr="00B87505">
        <w:rPr>
          <w:color w:val="0563C1"/>
          <w:sz w:val="18"/>
          <w:szCs w:val="18"/>
        </w:rPr>
        <w:fldChar w:fldCharType="begin"/>
      </w:r>
      <w:r w:rsidR="00B87505" w:rsidRPr="00B87505">
        <w:rPr>
          <w:color w:val="0563C1"/>
          <w:sz w:val="18"/>
          <w:szCs w:val="18"/>
        </w:rPr>
        <w:instrText>AutoTextList  \s NoStyle \t " means all or part of an operating system Instance, or all or part of a virtual (or otherwise emulated) operating system Instance...(Refer Glossary for full definition)         "</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running a client operating system."</w:instrText>
      </w:r>
      <w:r w:rsidR="00B87505" w:rsidRPr="00B87505">
        <w:rPr>
          <w:color w:val="0563C1"/>
          <w:sz w:val="18"/>
          <w:szCs w:val="18"/>
        </w:rPr>
        <w:fldChar w:fldCharType="separate"/>
      </w:r>
      <w:r w:rsidR="00B87505" w:rsidRPr="00B87505">
        <w:rPr>
          <w:color w:val="0563C1"/>
          <w:sz w:val="18"/>
          <w:szCs w:val="18"/>
        </w:rPr>
        <w:instrText>OSE do Cliente</w:instrText>
      </w:r>
      <w:r w:rsidR="00B87505" w:rsidRPr="00B87505">
        <w:rPr>
          <w:color w:val="0563C1"/>
          <w:sz w:val="18"/>
          <w:szCs w:val="18"/>
        </w:rPr>
        <w:fldChar w:fldCharType="end"/>
      </w:r>
      <w:r w:rsidR="00B87505" w:rsidRPr="00B87505">
        <w:rPr>
          <w:color w:val="0563C1"/>
          <w:sz w:val="18"/>
          <w:szCs w:val="18"/>
        </w:rPr>
        <w:instrText xml:space="preserve"> significa um </w:instrText>
      </w:r>
      <w:r w:rsidR="00B87505" w:rsidRPr="00B87505">
        <w:rPr>
          <w:color w:val="0563C1"/>
          <w:sz w:val="18"/>
          <w:szCs w:val="18"/>
        </w:rPr>
        <w:fldChar w:fldCharType="begin"/>
      </w:r>
      <w:r w:rsidR="00B87505" w:rsidRPr="00B87505">
        <w:rPr>
          <w:szCs w:val="18"/>
        </w:rPr>
        <w:instrText>AutoTextList  \s NoStyle \t "Operating System Environment m</w:instrText>
      </w:r>
      <w:r w:rsidR="00B87505" w:rsidRPr="00B87505">
        <w:rPr>
          <w:color w:val="0563C1"/>
          <w:sz w:val="18"/>
          <w:szCs w:val="18"/>
        </w:rPr>
        <w:instrText>eans all or part of an operating system Instance, or all or part of a virtual (or otherwise emulated) operating system Instance...(Refer Glossary for full definition)"</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executando um sistema operacional cliente."</w:instrText>
      </w:r>
      <w:r w:rsidR="00B87505" w:rsidRPr="00B87505">
        <w:rPr>
          <w:color w:val="0563C1"/>
          <w:sz w:val="18"/>
          <w:szCs w:val="18"/>
        </w:rPr>
        <w:fldChar w:fldCharType="separate"/>
      </w:r>
      <w:r w:rsidR="00B87505" w:rsidRPr="00B87505">
        <w:rPr>
          <w:color w:val="0563C1"/>
          <w:sz w:val="18"/>
          <w:szCs w:val="18"/>
        </w:rPr>
        <w:t>OSE do Cliente</w:t>
      </w:r>
      <w:r w:rsidR="00B87505" w:rsidRPr="00B87505">
        <w:rPr>
          <w:color w:val="0563C1"/>
          <w:sz w:val="18"/>
          <w:szCs w:val="18"/>
        </w:rPr>
        <w:fldChar w:fldCharType="end"/>
      </w:r>
      <w:r w:rsidR="003F7593">
        <w:fldChar w:fldCharType="end"/>
      </w:r>
      <w:r>
        <w:rPr>
          <w:sz w:val="18"/>
        </w:rPr>
        <w:t>) que estão ativos ou que podem ser acessados pelos dispositivos do usuário final autenticados por um Active Directory gerenciado pela Análise Avançada contra Ameaças.</w:t>
      </w:r>
    </w:p>
    <w:p w14:paraId="164DE9CA" w14:textId="77777777" w:rsidR="00474818" w:rsidRPr="00B3420A" w:rsidRDefault="00474818" w:rsidP="00474818">
      <w:pPr>
        <w:pStyle w:val="ProductList-ClauseHeading"/>
        <w:tabs>
          <w:tab w:val="clear" w:pos="360"/>
          <w:tab w:val="clear" w:pos="720"/>
          <w:tab w:val="clear" w:pos="1080"/>
        </w:tabs>
      </w:pPr>
      <w:r>
        <w:t>3. Restrições do País</w:t>
      </w:r>
    </w:p>
    <w:p w14:paraId="460EACEB" w14:textId="621032C4" w:rsidR="00474818" w:rsidRPr="00B17A5E" w:rsidRDefault="00474818" w:rsidP="00474818">
      <w:pPr>
        <w:rPr>
          <w:sz w:val="18"/>
          <w:szCs w:val="18"/>
        </w:rPr>
      </w:pPr>
      <w:r w:rsidRPr="00B17A5E">
        <w:rPr>
          <w:sz w:val="18"/>
          <w:szCs w:val="18"/>
        </w:rPr>
        <w:t>Nem o Cliente nem nenhum Usuário Final poderá usar a Análise Avançada contra Ameaças 2016</w:t>
      </w:r>
      <w:r w:rsidRPr="00B17A5E">
        <w:rPr>
          <w:sz w:val="18"/>
          <w:szCs w:val="18"/>
        </w:rPr>
        <w:fldChar w:fldCharType="begin"/>
      </w:r>
      <w:r w:rsidRPr="00B17A5E">
        <w:rPr>
          <w:sz w:val="18"/>
          <w:szCs w:val="18"/>
        </w:rPr>
        <w:instrText>XE "Análise Avançada contra Ameaças 2016"</w:instrText>
      </w:r>
      <w:r w:rsidRPr="00B17A5E">
        <w:rPr>
          <w:sz w:val="18"/>
          <w:szCs w:val="18"/>
        </w:rPr>
        <w:fldChar w:fldCharType="end"/>
      </w:r>
      <w:r w:rsidRPr="00B17A5E">
        <w:rPr>
          <w:sz w:val="18"/>
          <w:szCs w:val="18"/>
        </w:rPr>
        <w:t xml:space="preserve"> na República Popular da China.</w:t>
      </w:r>
    </w:p>
    <w:p w14:paraId="52EBD43E" w14:textId="77777777" w:rsidR="002021DB" w:rsidRPr="00B3420A" w:rsidRDefault="008F4F99"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46" w:name="_Toc439929415"/>
      <w:r>
        <w:t>BizTalk Server</w:t>
      </w:r>
      <w:bookmarkEnd w:id="45"/>
      <w:bookmarkEnd w:id="46"/>
    </w:p>
    <w:p w14:paraId="3525E3B8" w14:textId="77777777" w:rsidR="00006F3F" w:rsidRDefault="00006F3F" w:rsidP="00006F3F">
      <w:pPr>
        <w:spacing w:after="0" w:line="240" w:lineRule="auto"/>
        <w:rPr>
          <w:sz w:val="18"/>
          <w:szCs w:val="18"/>
        </w:rPr>
        <w:sectPr w:rsidR="00006F3F" w:rsidSect="00383BC7">
          <w:footerReference w:type="default" r:id="rId26"/>
          <w:footerReference w:type="first" r:id="rId27"/>
          <w:type w:val="continuous"/>
          <w:pgSz w:w="12240" w:h="15840"/>
          <w:pgMar w:top="1166" w:right="720" w:bottom="720" w:left="720" w:header="720" w:footer="720" w:gutter="0"/>
          <w:cols w:space="720"/>
          <w:titlePg/>
          <w:docGrid w:linePitch="360"/>
        </w:sectPr>
      </w:pPr>
    </w:p>
    <w:p w14:paraId="6950EFA3" w14:textId="52FBF16B" w:rsidR="00006F3F" w:rsidRPr="00B3420A" w:rsidRDefault="00006F3F" w:rsidP="00ED3A6B">
      <w:pPr>
        <w:pStyle w:val="ProductList-Body"/>
      </w:pPr>
      <w:r>
        <w:lastRenderedPageBreak/>
        <w:t>BizTalk Server 2013 R2 Enterprise</w:t>
      </w:r>
      <w:r>
        <w:fldChar w:fldCharType="begin"/>
      </w:r>
      <w:r>
        <w:instrText>XE "BizTalk Server 2013 R2 Enterprise"</w:instrText>
      </w:r>
      <w:r>
        <w:fldChar w:fldCharType="end"/>
      </w:r>
      <w:r>
        <w:t xml:space="preserve"> (Licença por Núcleo)</w:t>
      </w:r>
    </w:p>
    <w:p w14:paraId="210EBA5A" w14:textId="2056952B" w:rsidR="00006F3F" w:rsidRPr="00B3420A" w:rsidRDefault="00006F3F" w:rsidP="00ED3A6B">
      <w:pPr>
        <w:pStyle w:val="ProductList-Body"/>
      </w:pPr>
      <w:r>
        <w:t>BizTalk Server 2013 R2 Standard</w:t>
      </w:r>
      <w:r>
        <w:fldChar w:fldCharType="begin"/>
      </w:r>
      <w:r>
        <w:instrText>XE "BizTalk Server 2013 R2 Standard"</w:instrText>
      </w:r>
      <w:r>
        <w:fldChar w:fldCharType="end"/>
      </w:r>
      <w:r>
        <w:t xml:space="preserve"> (Licença por Núcleo)</w:t>
      </w:r>
    </w:p>
    <w:p w14:paraId="0693E083" w14:textId="2B4E4514"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lastRenderedPageBreak/>
        <w:t>BizTalk Server 2013 R2 Branch</w:t>
      </w:r>
      <w:r>
        <w:fldChar w:fldCharType="begin"/>
      </w:r>
      <w:r>
        <w:instrText>XE "BizTalk Server 2013 R2 Branch"</w:instrText>
      </w:r>
      <w:r>
        <w:fldChar w:fldCharType="end"/>
      </w:r>
      <w:r>
        <w:t xml:space="preserve"> (Licença por Núcleo)</w:t>
      </w:r>
    </w:p>
    <w:p w14:paraId="052A548A" w14:textId="77777777" w:rsidR="00006F3F" w:rsidRPr="00B3420A"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7D4ADEE7" w:rsidR="0019013F" w:rsidRPr="00AF1904" w:rsidRDefault="00A14C83" w:rsidP="00CF3A0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color w:val="000000" w:themeColor="text1"/>
              </w:rPr>
              <w:t xml:space="preserve"> Junho de 2014</w:t>
            </w:r>
          </w:p>
        </w:tc>
        <w:tc>
          <w:tcPr>
            <w:tcW w:w="3598" w:type="dxa"/>
            <w:tcBorders>
              <w:top w:val="single" w:sz="24" w:space="0" w:color="00188F"/>
              <w:bottom w:val="single" w:sz="4" w:space="0" w:color="auto"/>
            </w:tcBorders>
            <w:shd w:val="clear" w:color="auto" w:fill="auto"/>
          </w:tcPr>
          <w:p w14:paraId="6D20A036" w14:textId="759C9638" w:rsidR="0019013F" w:rsidRPr="00292A60" w:rsidRDefault="000A1890" w:rsidP="0011077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r w:rsidR="0019013F">
              <w:rPr>
                <w:color w:val="000000" w:themeColor="text1"/>
              </w:rPr>
              <w:t xml:space="preserve">; </w:t>
            </w:r>
            <w:hyperlink w:anchor="LicenseTerms_LicenseModel_PerCore" w:history="1">
              <w:r w:rsidR="0019013F">
                <w:rPr>
                  <w:rStyle w:val="Hyperlink"/>
                </w:rPr>
                <w:t>Por Núcleo</w:t>
              </w:r>
            </w:hyperlink>
          </w:p>
        </w:tc>
        <w:tc>
          <w:tcPr>
            <w:tcW w:w="3599" w:type="dxa"/>
            <w:tcBorders>
              <w:top w:val="single" w:sz="24" w:space="0" w:color="00188F"/>
              <w:bottom w:val="single" w:sz="4" w:space="0" w:color="auto"/>
            </w:tcBorders>
            <w:shd w:val="clear" w:color="auto" w:fill="auto"/>
          </w:tcPr>
          <w:p w14:paraId="17AF28B0" w14:textId="186B07F7" w:rsidR="0019013F" w:rsidRPr="00F92613" w:rsidRDefault="00A14C83"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rFonts w:asciiTheme="minorHAnsi" w:hAnsiTheme="minorHAnsi"/>
                <w:color w:val="0563C1"/>
              </w:rPr>
              <w:t>:</w:t>
            </w:r>
            <w:r w:rsidR="0019013F">
              <w:rPr>
                <w:color w:val="000000" w:themeColor="text1"/>
              </w:rPr>
              <w:t xml:space="preserve"> Edições Standard e Branch</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4B87340D" w:rsidR="005A24A1" w:rsidRPr="005A24A1" w:rsidRDefault="0086538D" w:rsidP="005A24A1">
            <w:pPr>
              <w:pStyle w:val="ProductList-Offering"/>
              <w:tabs>
                <w:tab w:val="clear" w:pos="360"/>
                <w:tab w:val="clear" w:pos="720"/>
                <w:tab w:val="clear" w:pos="1080"/>
              </w:tabs>
              <w:spacing w:before="40" w:after="40"/>
              <w:rPr>
                <w:color w:val="000000" w:themeColor="text1"/>
              </w:rPr>
            </w:pPr>
            <w:r w:rsidRPr="005553DA">
              <w:rPr>
                <w:color w:val="0563C1"/>
              </w:rPr>
              <w:fldChar w:fldCharType="begin"/>
            </w:r>
            <w:r w:rsidRPr="005553DA">
              <w:rPr>
                <w:color w:val="0563C1"/>
              </w:rPr>
              <w:instrText>AutoTextList  \s NoStyle \t "</w:instrText>
            </w:r>
            <w:r w:rsidRPr="005553DA">
              <w:rPr>
                <w:color w:val="0563C1"/>
              </w:rPr>
              <w:fldChar w:fldCharType="begin"/>
            </w:r>
            <w:r w:rsidRPr="005553DA">
              <w:rPr>
                <w:color w:val="0563C1"/>
              </w:rPr>
              <w:instrText>AutoTextList  \s NoStyle \t "Prior Version: Earlier versions of Product."</w:instrText>
            </w:r>
            <w:r w:rsidRPr="005553DA">
              <w:rPr>
                <w:color w:val="0563C1"/>
              </w:rPr>
              <w:fldChar w:fldCharType="separate"/>
            </w:r>
            <w:r w:rsidRPr="005553DA">
              <w:rPr>
                <w:color w:val="0563C1"/>
              </w:rPr>
              <w:instrText>Versão Anterior</w:instrText>
            </w:r>
            <w:r w:rsidRPr="005553DA">
              <w:rPr>
                <w:color w:val="0563C1"/>
              </w:rPr>
              <w:fldChar w:fldCharType="end"/>
            </w:r>
            <w:r w:rsidRPr="005553DA">
              <w:rPr>
                <w:color w:val="0563C1"/>
              </w:rPr>
              <w:instrText>: Versões anteriores do Produto."</w:instrText>
            </w:r>
            <w:r w:rsidRPr="005553DA">
              <w:rPr>
                <w:color w:val="0563C1"/>
              </w:rPr>
              <w:fldChar w:fldCharType="separate"/>
            </w:r>
            <w:r w:rsidRPr="005553DA">
              <w:rPr>
                <w:color w:val="0563C1"/>
              </w:rPr>
              <w:t>Versão Anterior</w:t>
            </w:r>
            <w:r w:rsidRPr="005553DA">
              <w:rPr>
                <w:color w:val="0563C1"/>
              </w:rPr>
              <w:fldChar w:fldCharType="end"/>
            </w:r>
            <w:r w:rsidR="005A24A1">
              <w:t>: BizTalk Server 2013</w:t>
            </w:r>
            <w:r w:rsidR="005A24A1">
              <w:fldChar w:fldCharType="begin"/>
            </w:r>
            <w:r w:rsidR="005A24A1">
              <w:instrText>XE "BizTalk Server 2013"</w:instrText>
            </w:r>
            <w:r w:rsidR="005A24A1">
              <w:fldChar w:fldCharType="end"/>
            </w:r>
          </w:p>
        </w:tc>
        <w:tc>
          <w:tcPr>
            <w:tcW w:w="3598" w:type="dxa"/>
            <w:tcBorders>
              <w:top w:val="single" w:sz="4" w:space="0" w:color="auto"/>
              <w:bottom w:val="single" w:sz="4" w:space="0" w:color="000000" w:themeColor="text1"/>
            </w:tcBorders>
            <w:shd w:val="clear" w:color="auto" w:fill="BFBFBF"/>
          </w:tcPr>
          <w:p w14:paraId="5E5A83A2" w14:textId="76F8F02A"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178BECF" w14:textId="1DE6C6E0" w:rsidR="0019013F" w:rsidRPr="0019013F" w:rsidRDefault="0019013F" w:rsidP="00110772">
            <w:pPr>
              <w:pStyle w:val="ProductList-Offering"/>
              <w:tabs>
                <w:tab w:val="clear" w:pos="360"/>
                <w:tab w:val="clear" w:pos="720"/>
                <w:tab w:val="clear" w:pos="1080"/>
              </w:tabs>
              <w:spacing w:before="40" w:after="40"/>
              <w:rPr>
                <w:color w:val="404040"/>
              </w:rPr>
            </w:pPr>
            <w:r w:rsidRPr="00360DA8">
              <w:rPr>
                <w:color w:val="404040"/>
              </w:rPr>
              <w:fldChar w:fldCharType="begin"/>
            </w:r>
            <w:r w:rsidRPr="00360DA8">
              <w:instrText>AutoTextList  \s NoStyle \t "Access License Requirement: In</w:instrText>
            </w:r>
            <w:r w:rsidRPr="0019013F">
              <w:rPr>
                <w:color w:val="404040"/>
              </w:rPr>
              <w:instrText>dicates whether or not a Server Product requires SALs for access by users and devices."</w:instrText>
            </w:r>
            <w:r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Pr="00360DA8">
              <w:rPr>
                <w:color w:val="404040"/>
              </w:rPr>
              <w:fldChar w:fldCharType="end"/>
            </w:r>
            <w:r>
              <w:rPr>
                <w:color w:val="404040"/>
              </w:rPr>
              <w:t>: N/D</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09EB3531" w:rsidR="0019013F" w:rsidRPr="0096201D" w:rsidRDefault="00A14C83" w:rsidP="00110772">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19013F">
              <w:rPr>
                <w:rFonts w:asciiTheme="minorHAnsi" w:hAnsiTheme="minorHAnsi"/>
                <w:color w:val="0563C1"/>
              </w:rPr>
              <w:t>:</w:t>
            </w:r>
            <w:r w:rsidR="0019013F">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293FDD52" w14:textId="084E0BDC" w:rsidR="0019013F" w:rsidRPr="00F92613" w:rsidRDefault="00A14C83" w:rsidP="008143B3">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19013F">
              <w:rPr>
                <w:color w:val="000000" w:themeColor="text1"/>
              </w:rPr>
              <w:t>: Todas as edições (inclui Software Adicional)</w:t>
            </w:r>
          </w:p>
        </w:tc>
        <w:tc>
          <w:tcPr>
            <w:tcW w:w="3599" w:type="dxa"/>
            <w:tcBorders>
              <w:top w:val="single" w:sz="4" w:space="0" w:color="auto"/>
              <w:bottom w:val="single" w:sz="4" w:space="0" w:color="auto"/>
            </w:tcBorders>
            <w:shd w:val="clear" w:color="auto" w:fill="BFBFBF"/>
          </w:tcPr>
          <w:p w14:paraId="121A6942" w14:textId="40550A3A" w:rsidR="0019013F" w:rsidRPr="0019013F" w:rsidRDefault="005E233F" w:rsidP="00110772">
            <w:pPr>
              <w:pStyle w:val="ProductList-Offering"/>
              <w:tabs>
                <w:tab w:val="clear" w:pos="360"/>
                <w:tab w:val="clear" w:pos="720"/>
                <w:tab w:val="clear" w:pos="1080"/>
              </w:tabs>
              <w:spacing w:before="40" w:after="40"/>
              <w:rPr>
                <w:color w:val="404040"/>
              </w:rPr>
            </w:pPr>
            <w:r w:rsidRPr="005E233F">
              <w:rPr>
                <w:color w:val="404040"/>
              </w:rPr>
              <w:fldChar w:fldCharType="begin"/>
            </w:r>
            <w:r w:rsidRPr="005E233F">
              <w:rPr>
                <w:color w:val="404040"/>
              </w:rPr>
              <w:instrText>AutoTextList  \s NoStyle \t "</w:instrText>
            </w:r>
            <w:r w:rsidRPr="005E233F">
              <w:rPr>
                <w:color w:val="404040"/>
              </w:rPr>
              <w:fldChar w:fldCharType="begin"/>
            </w:r>
            <w:r w:rsidRPr="005E233F">
              <w:rPr>
                <w:color w:val="404040"/>
              </w:rPr>
              <w:instrText xml:space="preserve">AutoTextList  \s NoStyle \t "DCP Eligible: Permits Customer to use Data Center Providers in the delivery of Software Services to End Users, as described in the SPLA. </w:instrText>
            </w:r>
            <w:r w:rsidRPr="005E233F">
              <w:rPr>
                <w:color w:val="404040"/>
              </w:rPr>
              <w:fldChar w:fldCharType="separate"/>
            </w:r>
            <w:r w:rsidRPr="005E233F">
              <w:rPr>
                <w:color w:val="404040"/>
              </w:rPr>
              <w:instrText>Qualificado para DCP</w:instrText>
            </w:r>
            <w:r w:rsidRPr="005E233F">
              <w:rPr>
                <w:color w:val="404040"/>
              </w:rPr>
              <w:fldChar w:fldCharType="end"/>
            </w:r>
            <w:r w:rsidRPr="005E233F">
              <w:rPr>
                <w:color w:val="404040"/>
              </w:rPr>
              <w:instrText xml:space="preserve">: Permite que o Cliente use Provedor do Data Center no fornecimento dos seus Serviços de Software a Usuários Finais, conforme descrito no SPLA. </w:instrText>
            </w:r>
            <w:r w:rsidRPr="005E233F">
              <w:rPr>
                <w:color w:val="404040"/>
              </w:rPr>
              <w:fldChar w:fldCharType="separate"/>
            </w:r>
            <w:r w:rsidRPr="005E233F">
              <w:rPr>
                <w:color w:val="404040"/>
              </w:rPr>
              <w:t>Qualificado para DCP</w:t>
            </w:r>
            <w:r w:rsidRPr="005E233F">
              <w:rPr>
                <w:color w:val="404040"/>
              </w:rPr>
              <w:fldChar w:fldCharType="end"/>
            </w:r>
            <w:r w:rsidR="0019013F">
              <w:rPr>
                <w:color w:val="404040"/>
              </w:rPr>
              <w:t>: N/D</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37FB9759" w:rsidR="0019013F" w:rsidRPr="00292A60" w:rsidRDefault="00A14C83" w:rsidP="008A2F9D">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19013F">
              <w:rPr>
                <w:rFonts w:asciiTheme="minorHAnsi" w:hAnsiTheme="minorHAnsi"/>
                <w:color w:val="0563C1"/>
              </w:rPr>
              <w:t>:</w:t>
            </w:r>
            <w:r w:rsidR="0019013F">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55D8099F" w14:textId="4128EEBA" w:rsidR="0019013F" w:rsidRPr="00F92613" w:rsidRDefault="00A93A99" w:rsidP="00110772">
            <w:pPr>
              <w:pStyle w:val="ProductList-Offering"/>
              <w:tabs>
                <w:tab w:val="clear" w:pos="360"/>
                <w:tab w:val="clear" w:pos="720"/>
                <w:tab w:val="clear" w:pos="1080"/>
              </w:tabs>
              <w:spacing w:before="40" w:after="40"/>
              <w:rPr>
                <w:color w:val="000000" w:themeColor="text1"/>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5BF5E988" w14:textId="621DEB2B"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648D115C" w14:textId="77777777" w:rsidTr="0019013F">
        <w:tc>
          <w:tcPr>
            <w:tcW w:w="3598" w:type="dxa"/>
            <w:tcBorders>
              <w:top w:val="single" w:sz="4" w:space="0" w:color="auto"/>
            </w:tcBorders>
            <w:shd w:val="clear" w:color="auto" w:fill="auto"/>
          </w:tcPr>
          <w:p w14:paraId="01A9AD06" w14:textId="11E7231D" w:rsidR="0019013F" w:rsidRPr="00F92613" w:rsidRDefault="00A14C83"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fldChar w:fldCharType="end"/>
            </w:r>
            <w:r w:rsidR="0019013F">
              <w:rPr>
                <w:rFonts w:asciiTheme="minorHAnsi" w:hAnsiTheme="minorHAnsi"/>
                <w:color w:val="0563C1"/>
              </w:rPr>
              <w:t>:</w:t>
            </w:r>
            <w:r w:rsidR="0019013F">
              <w:rPr>
                <w:color w:val="000000" w:themeColor="text1"/>
              </w:rPr>
              <w:t xml:space="preserve"> Office Web Apps</w:t>
            </w:r>
            <w:r w:rsidR="0019013F">
              <w:fldChar w:fldCharType="begin"/>
            </w:r>
            <w:r w:rsidR="0019013F">
              <w:instrText>XE "Office Web Apps"</w:instrText>
            </w:r>
            <w:r w:rsidR="0019013F">
              <w:fldChar w:fldCharType="end"/>
            </w:r>
            <w:r w:rsidR="0019013F">
              <w:rPr>
                <w:color w:val="000000" w:themeColor="text1"/>
              </w:rPr>
              <w:t xml:space="preserve">; </w:t>
            </w:r>
            <w:r w:rsidR="0019013F">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19013F">
              <w:rPr>
                <w:color w:val="0563C1"/>
              </w:rPr>
              <w:fldChar w:fldCharType="separate"/>
            </w:r>
            <w:r w:rsidR="00F60441" w:rsidRPr="00F60441">
              <w:rPr>
                <w:color w:val="0563C1"/>
              </w:rPr>
              <w:fldChar w:fldCharType="begin"/>
            </w:r>
            <w:r w:rsidR="00F60441" w:rsidRPr="00F60441">
              <w:rPr>
                <w:color w:val="0563C1"/>
              </w:rPr>
              <w:instrText>AutoTextList  \s NoStyle \t "</w:instrText>
            </w:r>
            <w:r w:rsidR="00F60441" w:rsidRPr="00F60441">
              <w:rPr>
                <w:color w:val="0563C1"/>
              </w:rPr>
              <w:fldChar w:fldCharType="begin"/>
            </w:r>
            <w:r w:rsidR="00F60441" w:rsidRPr="00F60441">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F60441" w:rsidRPr="00F60441">
              <w:rPr>
                <w:color w:val="0563C1"/>
              </w:rPr>
              <w:fldChar w:fldCharType="separate"/>
            </w:r>
            <w:r w:rsidR="00F60441" w:rsidRPr="00F60441">
              <w:rPr>
                <w:color w:val="0563C1"/>
              </w:rPr>
              <w:instrText>Componentes de Software do Windows</w:instrText>
            </w:r>
            <w:r w:rsidR="00F60441" w:rsidRPr="00F60441">
              <w:rPr>
                <w:color w:val="0563C1"/>
              </w:rPr>
              <w:fldChar w:fldCharType="end"/>
            </w:r>
            <w:r w:rsidR="00F60441" w:rsidRPr="00F60441">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F60441" w:rsidRPr="00F60441">
              <w:rPr>
                <w:color w:val="0563C1"/>
              </w:rPr>
              <w:fldChar w:fldCharType="separate"/>
            </w:r>
            <w:r w:rsidR="00D47B84" w:rsidRPr="00D47B84">
              <w:rPr>
                <w:color w:val="0563C1"/>
              </w:rPr>
              <w:t>Componentes de Software do Windows</w:t>
            </w:r>
            <w:r w:rsidR="00F60441" w:rsidRPr="00F60441">
              <w:rPr>
                <w:color w:val="0563C1"/>
              </w:rPr>
              <w:fldChar w:fldCharType="end"/>
            </w:r>
            <w:r w:rsidRPr="00A14C83">
              <w:rPr>
                <w:color w:val="0563C1"/>
              </w:rPr>
              <w:t xml:space="preserve"> </w:t>
            </w:r>
            <w:r w:rsidR="0019013F">
              <w:fldChar w:fldCharType="end"/>
            </w:r>
          </w:p>
        </w:tc>
        <w:tc>
          <w:tcPr>
            <w:tcW w:w="3598" w:type="dxa"/>
            <w:tcBorders>
              <w:top w:val="single" w:sz="4" w:space="0" w:color="auto"/>
            </w:tcBorders>
            <w:shd w:val="clear" w:color="auto" w:fill="auto"/>
          </w:tcPr>
          <w:p w14:paraId="655F6012" w14:textId="15B0C9EE" w:rsidR="00CF392E" w:rsidRPr="00CF392E" w:rsidRDefault="00A14C83" w:rsidP="00110772">
            <w:pPr>
              <w:pStyle w:val="ProductList-Offering"/>
              <w:tabs>
                <w:tab w:val="clear" w:pos="360"/>
                <w:tab w:val="clear" w:pos="720"/>
                <w:tab w:val="clear" w:pos="1080"/>
              </w:tabs>
              <w:spacing w:before="40" w:after="40"/>
              <w:ind w:left="0"/>
            </w:pPr>
            <w:r>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Pr>
                <w:color w:val="0563C1"/>
              </w:rPr>
              <w:fldChar w:fldCharType="separate"/>
            </w:r>
            <w:r w:rsidR="005828B0" w:rsidRPr="005828B0">
              <w:rPr>
                <w:color w:val="0563C1"/>
              </w:rPr>
              <w:fldChar w:fldCharType="begin"/>
            </w:r>
            <w:r w:rsidR="005828B0" w:rsidRPr="005828B0">
              <w:rPr>
                <w:color w:val="0563C1"/>
              </w:rPr>
              <w:instrText>AutoTextList  \s NoStyle \t "</w:instrText>
            </w:r>
            <w:r w:rsidR="005828B0" w:rsidRPr="005828B0">
              <w:rPr>
                <w:color w:val="0563C1"/>
              </w:rPr>
              <w:fldChar w:fldCharType="begin"/>
            </w:r>
            <w:r w:rsidR="005828B0" w:rsidRPr="005828B0">
              <w:rPr>
                <w:color w:val="0563C1"/>
              </w:rPr>
              <w:instrText xml:space="preserve">AutoTextList  \s NoStyle \t "License Mobility: Permits </w:instrText>
            </w:r>
            <w:r w:rsidR="005828B0" w:rsidRPr="005828B0">
              <w:rPr>
                <w:color w:val="0563C1"/>
              </w:rPr>
              <w:fldChar w:fldCharType="begin"/>
            </w:r>
            <w:r w:rsidR="005828B0" w:rsidRPr="005828B0">
              <w:rPr>
                <w:color w:val="0563C1"/>
              </w:rPr>
              <w:instrText>AutoTextList  \s NoStyle \t "License means the right to download, install, access and use a Product."</w:instrText>
            </w:r>
            <w:r w:rsidR="005828B0" w:rsidRPr="005828B0">
              <w:rPr>
                <w:color w:val="0563C1"/>
              </w:rPr>
              <w:fldChar w:fldCharType="separate"/>
            </w:r>
            <w:r w:rsidR="005828B0" w:rsidRPr="005828B0">
              <w:rPr>
                <w:color w:val="0563C1"/>
              </w:rPr>
              <w:instrText>License</w:instrText>
            </w:r>
            <w:r w:rsidR="005828B0" w:rsidRPr="005828B0">
              <w:rPr>
                <w:color w:val="0563C1"/>
              </w:rPr>
              <w:fldChar w:fldCharType="end"/>
            </w:r>
            <w:r w:rsidR="005828B0" w:rsidRPr="005828B0">
              <w:rPr>
                <w:color w:val="0563C1"/>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5828B0">
              <w:rPr>
                <w:color w:val="0563C1"/>
              </w:rPr>
              <w:instrText>Mobilidade de Licenças</w:instrText>
            </w:r>
            <w:r w:rsidR="005828B0" w:rsidRPr="005828B0">
              <w:rPr>
                <w:color w:val="0563C1"/>
              </w:rPr>
              <w:fldChar w:fldCharType="end"/>
            </w:r>
            <w:r w:rsidR="005828B0" w:rsidRPr="005828B0">
              <w:rPr>
                <w:color w:val="0563C1"/>
              </w:rPr>
              <w:instrText xml:space="preserve">: Permite a </w:instrText>
            </w:r>
            <w:r w:rsidR="005828B0" w:rsidRPr="005828B0">
              <w:rPr>
                <w:color w:val="0563C1"/>
              </w:rPr>
              <w:fldChar w:fldCharType="begin"/>
            </w:r>
            <w:r w:rsidR="005828B0" w:rsidRPr="005828B0">
              <w:instrText xml:space="preserve">AutoTextList  \s NoStyle \t "License </w:instrText>
            </w:r>
            <w:r w:rsidR="005828B0" w:rsidRPr="00192E88">
              <w:rPr>
                <w:color w:val="0563C1"/>
              </w:rPr>
              <w:instrText>means the right to download, install, access and use a Product."</w:instrText>
            </w:r>
            <w:r w:rsidR="005828B0" w:rsidRPr="005828B0">
              <w:rPr>
                <w:color w:val="0563C1"/>
              </w:rPr>
              <w:fldChar w:fldCharType="separate"/>
            </w:r>
            <w:r w:rsidR="005828B0" w:rsidRPr="00192E88">
              <w:rPr>
                <w:color w:val="0563C1"/>
              </w:rPr>
              <w:instrText>License</w:instrText>
            </w:r>
            <w:r w:rsidR="005828B0" w:rsidRPr="005828B0">
              <w:rPr>
                <w:color w:val="0563C1"/>
              </w:rPr>
              <w:fldChar w:fldCharType="end"/>
            </w:r>
            <w:r w:rsidR="005828B0" w:rsidRPr="005828B0">
              <w:rPr>
                <w:color w:val="0563C1"/>
              </w:rPr>
              <w:instrText xml:space="preserve"> transferência de um dos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para um outro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no mesmo </w:instrText>
            </w:r>
            <w:r w:rsidR="005828B0" w:rsidRPr="00C70F06">
              <w:rPr>
                <w:color w:val="0563C1"/>
              </w:rPr>
              <w:fldChar w:fldCharType="begin"/>
            </w:r>
            <w:r w:rsidR="005828B0"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C70F06">
              <w:rPr>
                <w:color w:val="0563C1"/>
              </w:rPr>
              <w:instrText>Farm de Servidores</w:instrText>
            </w:r>
            <w:r w:rsidR="005828B0" w:rsidRPr="00C70F06">
              <w:rPr>
                <w:color w:val="0563C1"/>
              </w:rPr>
              <w:fldChar w:fldCharType="end"/>
            </w:r>
            <w:r w:rsidR="005828B0" w:rsidRPr="005828B0">
              <w:rPr>
                <w:color w:val="0563C1"/>
              </w:rPr>
              <w:instrText xml:space="preserve"> durante o mesmo mês."</w:instrText>
            </w:r>
            <w:r w:rsidR="005828B0" w:rsidRPr="005828B0">
              <w:rPr>
                <w:color w:val="0563C1"/>
              </w:rPr>
              <w:fldChar w:fldCharType="separate"/>
            </w:r>
            <w:r w:rsidR="005828B0" w:rsidRPr="005828B0">
              <w:rPr>
                <w:color w:val="0563C1"/>
              </w:rPr>
              <w:t>Mobilidade de Licenças</w:t>
            </w:r>
            <w:r w:rsidR="005828B0" w:rsidRPr="005828B0">
              <w:rPr>
                <w:color w:val="0563C1"/>
              </w:rPr>
              <w:fldChar w:fldCharType="end"/>
            </w:r>
            <w:r>
              <w:fldChar w:fldCharType="end"/>
            </w:r>
            <w:r w:rsidR="00CF392E">
              <w:t>: Sim</w:t>
            </w:r>
          </w:p>
        </w:tc>
        <w:tc>
          <w:tcPr>
            <w:tcW w:w="3599" w:type="dxa"/>
            <w:tcBorders>
              <w:top w:val="single" w:sz="4" w:space="0" w:color="auto"/>
            </w:tcBorders>
            <w:shd w:val="clear" w:color="auto" w:fill="BFBFBF"/>
          </w:tcPr>
          <w:p w14:paraId="16F588C8" w14:textId="3730795F"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42585F6A" w14:textId="77777777" w:rsidR="0019013F" w:rsidRPr="00B3420A" w:rsidRDefault="0019013F" w:rsidP="00006F3F">
      <w:pPr>
        <w:pStyle w:val="ProductList-Body"/>
      </w:pPr>
    </w:p>
    <w:p w14:paraId="43F9E5E9" w14:textId="52C44756" w:rsidR="00006F3F" w:rsidRPr="00B3420A" w:rsidRDefault="00006F3F" w:rsidP="00006F3F">
      <w:pPr>
        <w:pStyle w:val="ProductList-ClauseHeading"/>
        <w:tabs>
          <w:tab w:val="clear" w:pos="360"/>
          <w:tab w:val="clear" w:pos="720"/>
          <w:tab w:val="clear" w:pos="1080"/>
        </w:tabs>
      </w:pPr>
      <w:r>
        <w:t>1. Termos Adicionais para BizTalk Server 2013 R2 Standard</w:t>
      </w:r>
      <w:r>
        <w:fldChar w:fldCharType="begin"/>
      </w:r>
      <w:r>
        <w:instrText>XE "BizTalk Server 2013 R2 Standard"</w:instrText>
      </w:r>
      <w:r>
        <w:fldChar w:fldCharType="end"/>
      </w:r>
      <w:r>
        <w:t xml:space="preserve"> e BizTalk Server 2013 R2 Branch</w:t>
      </w:r>
      <w:r>
        <w:fldChar w:fldCharType="begin"/>
      </w:r>
      <w:r>
        <w:instrText>XE "BizTalk Server 2013 R2 Branch"</w:instrText>
      </w:r>
      <w:r>
        <w:fldChar w:fldCharType="end"/>
      </w:r>
    </w:p>
    <w:p w14:paraId="64F5E2D3" w14:textId="404319FF" w:rsidR="00006F3F" w:rsidRPr="00B3420A" w:rsidRDefault="00006F3F" w:rsidP="003F2340">
      <w:pPr>
        <w:pStyle w:val="ProductList-Body"/>
        <w:tabs>
          <w:tab w:val="clear" w:pos="360"/>
          <w:tab w:val="clear" w:pos="720"/>
          <w:tab w:val="clear" w:pos="1080"/>
        </w:tabs>
      </w:pPr>
      <w:r>
        <w:t xml:space="preserve">O Cliente não poderá usar o software para servidores, incluindo o software Master Secret Server, em um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que faça parte de um cluster conectado em rede ou em um </w:t>
      </w:r>
      <w:r>
        <w:rPr>
          <w:color w:val="0563C1"/>
        </w:rPr>
        <w:fldChar w:fldCharType="begin"/>
      </w:r>
      <w:r w:rsidR="008143B3" w:rsidRPr="00532CAC">
        <w:rPr>
          <w:rStyle w:val="ProductList-BodyChar"/>
          <w:color w:val="0563C1"/>
        </w:rPr>
        <w:instrText>AutoTextList  \s NoStyle \t "Operating System Environment m</w:instrText>
      </w:r>
      <w:r w:rsidR="008143B3"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b/>
          <w:color w:val="00188F"/>
        </w:rPr>
        <w:t xml:space="preserve"> </w:t>
      </w:r>
      <w:r>
        <w:t xml:space="preserve">que faça parte de um cluster conectado em rede de </w:t>
      </w:r>
      <w:r>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s</w:t>
      </w:r>
      <w:r>
        <w:t xml:space="preserve"> no mesmo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1B63A4" w:rsidRPr="00454243">
        <w:rPr>
          <w:color w:val="0563C1"/>
        </w:rPr>
        <w:fldChar w:fldCharType="begin"/>
      </w:r>
      <w:r w:rsidR="001B63A4" w:rsidRPr="00454243">
        <w:rPr>
          <w:color w:val="0563C1"/>
        </w:rPr>
        <w:instrText>AutoTextList  \s NoStyle \t "</w:instrText>
      </w:r>
      <w:r w:rsidR="001B63A4" w:rsidRPr="00454243">
        <w:rPr>
          <w:color w:val="0563C1"/>
        </w:rPr>
        <w:fldChar w:fldCharType="begin"/>
      </w:r>
      <w:r w:rsidR="001B63A4" w:rsidRPr="00454243">
        <w:rPr>
          <w:color w:val="0563C1"/>
        </w:rPr>
        <w:instrText>AutoTextList  \s NoStyle \t "Server means a physical hardware system capable of running server software."</w:instrText>
      </w:r>
      <w:r w:rsidR="001B63A4" w:rsidRPr="00454243">
        <w:rPr>
          <w:color w:val="0563C1"/>
        </w:rPr>
        <w:fldChar w:fldCharType="separate"/>
      </w:r>
      <w:r w:rsidR="001B63A4" w:rsidRPr="00454243">
        <w:rPr>
          <w:color w:val="0563C1"/>
        </w:rPr>
        <w:instrText>Servidor</w:instrText>
      </w:r>
      <w:r w:rsidR="001B63A4" w:rsidRPr="00454243">
        <w:rPr>
          <w:color w:val="0563C1"/>
        </w:rPr>
        <w:fldChar w:fldCharType="end"/>
      </w:r>
      <w:r w:rsidR="001B63A4" w:rsidRPr="00454243">
        <w:rPr>
          <w:color w:val="0563C1"/>
        </w:rPr>
        <w:instrText xml:space="preserve"> significa um sistema de hardware físico capaz de executar o software para servidor."</w:instrText>
      </w:r>
      <w:r w:rsidR="001B63A4" w:rsidRPr="00454243">
        <w:rPr>
          <w:color w:val="0563C1"/>
        </w:rPr>
        <w:fldChar w:fldCharType="separate"/>
      </w:r>
      <w:r w:rsidR="001B63A4" w:rsidRPr="00454243">
        <w:rPr>
          <w:color w:val="0563C1"/>
        </w:rPr>
        <w:t>Servidor</w:t>
      </w:r>
      <w:r w:rsidR="001B63A4" w:rsidRPr="00454243">
        <w:rPr>
          <w:color w:val="0563C1"/>
        </w:rPr>
        <w:fldChar w:fldCharType="end"/>
      </w:r>
      <w:r w:rsidR="00381B70">
        <w:fldChar w:fldCharType="end"/>
      </w:r>
      <w:r>
        <w:t>.</w:t>
      </w:r>
    </w:p>
    <w:p w14:paraId="480BA7EC" w14:textId="77777777" w:rsidR="00006F3F" w:rsidRPr="00B3420A" w:rsidRDefault="00006F3F" w:rsidP="00006F3F">
      <w:pPr>
        <w:pStyle w:val="ProductList-Body"/>
        <w:tabs>
          <w:tab w:val="clear" w:pos="360"/>
          <w:tab w:val="clear" w:pos="720"/>
          <w:tab w:val="clear" w:pos="1080"/>
        </w:tabs>
      </w:pPr>
    </w:p>
    <w:p w14:paraId="0235D876" w14:textId="58C7A3FF" w:rsidR="00006F3F" w:rsidRPr="00B3420A" w:rsidRDefault="00006F3F" w:rsidP="00006F3F">
      <w:pPr>
        <w:pStyle w:val="ProductList-ClauseHeading"/>
        <w:tabs>
          <w:tab w:val="clear" w:pos="360"/>
          <w:tab w:val="clear" w:pos="720"/>
          <w:tab w:val="clear" w:pos="1080"/>
        </w:tabs>
      </w:pPr>
      <w:r>
        <w:t>2. Termos Adicionais para o BizTalk Server 2013 R2 Branch</w:t>
      </w:r>
      <w:r>
        <w:fldChar w:fldCharType="begin"/>
      </w:r>
      <w:r>
        <w:instrText>XE "BizTalk Server 2013 R2 Branch"</w:instrText>
      </w:r>
      <w:r>
        <w:fldChar w:fldCharType="end"/>
      </w:r>
    </w:p>
    <w:p w14:paraId="66BDE488" w14:textId="59B9A3F4" w:rsidR="00006F3F" w:rsidRPr="00B3420A" w:rsidRDefault="00006F3F" w:rsidP="00686330">
      <w:pPr>
        <w:pStyle w:val="ProductList-Body"/>
        <w:tabs>
          <w:tab w:val="clear" w:pos="360"/>
          <w:tab w:val="clear" w:pos="720"/>
          <w:tab w:val="clear" w:pos="1080"/>
        </w:tabs>
      </w:pPr>
      <w:r>
        <w:t xml:space="preserve">O Cliente pode usar </w:t>
      </w:r>
      <w:r>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fldChar w:fldCharType="end"/>
      </w:r>
      <w:r>
        <w:t xml:space="preserve"> do software em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E71E1E">
        <w:rPr>
          <w:color w:val="0563C1"/>
          <w:szCs w:val="20"/>
          <w:lang w:val="en-US"/>
        </w:rPr>
        <w:instrText>AutoTextList  \s NoStyle \t "</w:instrText>
      </w:r>
      <w:r w:rsidR="0014225E" w:rsidRPr="0014225E">
        <w:rPr>
          <w:color w:val="0563C1"/>
          <w:szCs w:val="20"/>
          <w:lang w:val="es-AR"/>
        </w:rPr>
        <w:fldChar w:fldCharType="begin"/>
      </w:r>
      <w:r w:rsidR="0014225E" w:rsidRPr="00E71E1E">
        <w:rPr>
          <w:color w:val="0563C1"/>
          <w:szCs w:val="20"/>
          <w:lang w:val="en-US"/>
        </w:rPr>
        <w:instrText xml:space="preserve">AutoTextList  \s NoStyle \t "Licensed Server means a single </w:instrText>
      </w:r>
      <w:r w:rsidR="0014225E" w:rsidRPr="0014225E">
        <w:rPr>
          <w:color w:val="0563C1"/>
          <w:szCs w:val="20"/>
          <w:lang w:val="es-AR"/>
        </w:rPr>
        <w:fldChar w:fldCharType="begin"/>
      </w:r>
      <w:r w:rsidR="0014225E" w:rsidRPr="00E71E1E">
        <w:rPr>
          <w:color w:val="0563C1"/>
          <w:szCs w:val="20"/>
          <w:lang w:val="en-US"/>
        </w:rPr>
        <w:instrText>AutoTextList  \s NoStyle \t " means a physical hardware system capable of running server software.         "</w:instrText>
      </w:r>
      <w:r w:rsidR="0014225E" w:rsidRPr="0014225E">
        <w:rPr>
          <w:color w:val="0563C1"/>
          <w:szCs w:val="20"/>
          <w:lang w:val="es-AR"/>
        </w:rPr>
        <w:fldChar w:fldCharType="separate"/>
      </w:r>
      <w:r w:rsidR="0014225E" w:rsidRPr="00E71E1E">
        <w:rPr>
          <w:color w:val="0563C1"/>
          <w:szCs w:val="20"/>
          <w:lang w:val="en-US"/>
        </w:rPr>
        <w:instrText>Server</w:instrText>
      </w:r>
      <w:r w:rsidR="0014225E" w:rsidRPr="0014225E">
        <w:rPr>
          <w:color w:val="0563C1"/>
          <w:szCs w:val="20"/>
          <w:lang w:val="es-AR"/>
        </w:rPr>
        <w:fldChar w:fldCharType="end"/>
      </w:r>
      <w:r w:rsidR="0014225E" w:rsidRPr="00E71E1E">
        <w:rPr>
          <w:color w:val="0563C1"/>
          <w:szCs w:val="20"/>
          <w:lang w:val="en-US"/>
        </w:rPr>
        <w:instrText xml:space="preserve"> to which a </w:instrText>
      </w:r>
      <w:r w:rsidR="0014225E" w:rsidRPr="0014225E">
        <w:rPr>
          <w:color w:val="0563C1"/>
          <w:szCs w:val="20"/>
          <w:lang w:val="es-AR"/>
        </w:rPr>
        <w:fldChar w:fldCharType="begin"/>
      </w:r>
      <w:r w:rsidR="0014225E" w:rsidRPr="00E71E1E">
        <w:rPr>
          <w:color w:val="0563C1"/>
          <w:szCs w:val="20"/>
          <w:lang w:val="en-US"/>
        </w:rPr>
        <w:instrText>AutoTextList  \s NoStyle \t " means the right to download, install, access and use a Product.         "</w:instrText>
      </w:r>
      <w:r w:rsidR="0014225E" w:rsidRPr="0014225E">
        <w:rPr>
          <w:color w:val="0563C1"/>
          <w:szCs w:val="20"/>
          <w:lang w:val="es-AR"/>
        </w:rPr>
        <w:fldChar w:fldCharType="separate"/>
      </w:r>
      <w:r w:rsidR="0014225E" w:rsidRPr="00E71E1E">
        <w:rPr>
          <w:color w:val="0563C1"/>
          <w:szCs w:val="20"/>
          <w:lang w:val="en-US"/>
        </w:rPr>
        <w:instrText>License</w:instrText>
      </w:r>
      <w:r w:rsidR="0014225E" w:rsidRPr="0014225E">
        <w:rPr>
          <w:color w:val="0563C1"/>
          <w:szCs w:val="20"/>
          <w:lang w:val="es-AR"/>
        </w:rPr>
        <w:fldChar w:fldCharType="end"/>
      </w:r>
      <w:r w:rsidR="0014225E" w:rsidRPr="00E71E1E">
        <w:rPr>
          <w:color w:val="0563C1"/>
          <w:szCs w:val="20"/>
          <w:lang w:val="en-US"/>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E71E1E">
        <w:rPr>
          <w:color w:val="0563C1"/>
          <w:szCs w:val="20"/>
          <w:lang w:val="en-US"/>
        </w:rPr>
        <w:instrText>Servidor Licenciado</w:instrText>
      </w:r>
      <w:r w:rsidR="0014225E" w:rsidRPr="0014225E">
        <w:rPr>
          <w:color w:val="0563C1"/>
          <w:szCs w:val="20"/>
          <w:lang w:val="es-AR"/>
        </w:rPr>
        <w:fldChar w:fldCharType="end"/>
      </w:r>
      <w:r w:rsidR="0014225E" w:rsidRPr="00E71E1E">
        <w:rPr>
          <w:color w:val="0563C1"/>
          <w:szCs w:val="20"/>
          <w:lang w:val="en-US"/>
        </w:rPr>
        <w:instrText xml:space="preserve"> significa um único </w:instrText>
      </w:r>
      <w:r w:rsidR="0014225E" w:rsidRPr="0014225E">
        <w:rPr>
          <w:color w:val="0563C1"/>
          <w:szCs w:val="20"/>
          <w:lang w:val="es-AR"/>
        </w:rPr>
        <w:fldChar w:fldCharType="begin"/>
      </w:r>
      <w:r w:rsidR="0014225E" w:rsidRPr="00E71E1E">
        <w:rPr>
          <w:szCs w:val="20"/>
          <w:lang w:val="en-US"/>
        </w:rPr>
        <w:instrText>AutoTextList  \s NoStyle \t "Server me</w:instrText>
      </w:r>
      <w:r w:rsidR="0014225E" w:rsidRPr="00E71E1E">
        <w:rPr>
          <w:color w:val="0563C1"/>
          <w:szCs w:val="20"/>
          <w:lang w:val="en-US"/>
        </w:rPr>
        <w:instrText>ans a physical hardware system capable of running server software."</w:instrText>
      </w:r>
      <w:r w:rsidR="0014225E" w:rsidRPr="0014225E">
        <w:rPr>
          <w:color w:val="0563C1"/>
          <w:szCs w:val="20"/>
          <w:lang w:val="es-AR"/>
        </w:rPr>
        <w:fldChar w:fldCharType="separate"/>
      </w:r>
      <w:r w:rsidR="0014225E" w:rsidRPr="00E71E1E">
        <w:rPr>
          <w:color w:val="0563C1"/>
          <w:szCs w:val="20"/>
          <w:lang w:val="en-US"/>
        </w:rPr>
        <w:instrText>Servidor</w:instrText>
      </w:r>
      <w:r w:rsidR="0014225E" w:rsidRPr="0014225E">
        <w:rPr>
          <w:color w:val="0563C1"/>
          <w:szCs w:val="20"/>
          <w:lang w:val="es-AR"/>
        </w:rPr>
        <w:fldChar w:fldCharType="end"/>
      </w:r>
      <w:r w:rsidR="0014225E" w:rsidRPr="00E71E1E">
        <w:rPr>
          <w:color w:val="0563C1"/>
          <w:szCs w:val="20"/>
          <w:lang w:val="en-US"/>
        </w:rPr>
        <w:instrText xml:space="preserve"> ao qual a </w:instrText>
      </w:r>
      <w:r w:rsidR="0014225E" w:rsidRPr="0014225E">
        <w:rPr>
          <w:color w:val="0563C1"/>
          <w:szCs w:val="20"/>
          <w:lang w:val="es-AR"/>
        </w:rPr>
        <w:fldChar w:fldCharType="begin"/>
      </w:r>
      <w:r w:rsidR="0014225E" w:rsidRPr="00E71E1E">
        <w:rPr>
          <w:color w:val="0563C1"/>
          <w:szCs w:val="20"/>
          <w:lang w:val="en-US"/>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E71E1E">
        <w:rPr>
          <w:color w:val="0563C1"/>
          <w:szCs w:val="20"/>
          <w:lang w:val="en-US"/>
        </w:rPr>
        <w:instrText>AutoTextList  \s NoStyle \t "</w:instrText>
      </w:r>
      <w:r w:rsidR="0014225E" w:rsidRPr="0014225E">
        <w:rPr>
          <w:color w:val="0563C1"/>
          <w:szCs w:val="20"/>
          <w:lang w:val="es-AR"/>
        </w:rPr>
        <w:fldChar w:fldCharType="begin"/>
      </w:r>
      <w:r w:rsidR="0014225E" w:rsidRPr="00E71E1E">
        <w:rPr>
          <w:color w:val="0563C1"/>
          <w:szCs w:val="20"/>
          <w:lang w:val="en-US"/>
        </w:rPr>
        <w:instrText>AutoTextList  \s NoStyle \t "License means the right to download, install, access and use a Product."</w:instrText>
      </w:r>
      <w:r w:rsidR="0014225E" w:rsidRPr="0014225E">
        <w:rPr>
          <w:color w:val="0563C1"/>
          <w:szCs w:val="20"/>
          <w:lang w:val="es-AR"/>
        </w:rPr>
        <w:fldChar w:fldCharType="separate"/>
      </w:r>
      <w:r w:rsidR="0014225E" w:rsidRPr="00E71E1E">
        <w:rPr>
          <w:color w:val="0563C1"/>
          <w:szCs w:val="20"/>
          <w:lang w:val="en-US"/>
        </w:rPr>
        <w:instrText>Licença</w:instrText>
      </w:r>
      <w:r w:rsidR="0014225E" w:rsidRPr="0014225E">
        <w:rPr>
          <w:color w:val="0563C1"/>
          <w:szCs w:val="20"/>
          <w:lang w:val="es-AR"/>
        </w:rPr>
        <w:fldChar w:fldCharType="end"/>
      </w:r>
      <w:r w:rsidR="0014225E" w:rsidRPr="00E71E1E">
        <w:rPr>
          <w:color w:val="0563C1"/>
          <w:szCs w:val="20"/>
          <w:lang w:val="en-US"/>
        </w:rPr>
        <w:instrText xml:space="preserve"> significa o direito de baixar, instalar, acessar e usar um Produto."</w:instrText>
      </w:r>
      <w:r w:rsidR="0014225E" w:rsidRPr="0014225E">
        <w:rPr>
          <w:color w:val="0563C1"/>
          <w:szCs w:val="20"/>
          <w:lang w:val="es-AR"/>
        </w:rPr>
        <w:fldChar w:fldCharType="separate"/>
      </w:r>
      <w:r w:rsidR="0014225E" w:rsidRPr="00E71E1E">
        <w:rPr>
          <w:color w:val="0563C1"/>
          <w:szCs w:val="20"/>
          <w:lang w:val="en-US"/>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E71E1E">
        <w:rPr>
          <w:color w:val="0563C1"/>
          <w:szCs w:val="20"/>
          <w:lang w:val="en-US"/>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E71E1E">
        <w:rPr>
          <w:szCs w:val="20"/>
          <w:lang w:val="en-US"/>
        </w:rPr>
        <w:instrText>AutoTextList  \s NoStyle \t "Server me</w:instrText>
      </w:r>
      <w:r w:rsidR="0014225E" w:rsidRPr="00E71E1E">
        <w:rPr>
          <w:color w:val="0563C1"/>
          <w:szCs w:val="20"/>
          <w:lang w:val="en-US"/>
        </w:rPr>
        <w:instrText>ans a physical hardware system capable of running server software."</w:instrText>
      </w:r>
      <w:r w:rsidR="0014225E" w:rsidRPr="0014225E">
        <w:rPr>
          <w:color w:val="0563C1"/>
          <w:szCs w:val="20"/>
          <w:lang w:val="es-AR"/>
        </w:rPr>
        <w:fldChar w:fldCharType="separate"/>
      </w:r>
      <w:r w:rsidR="0014225E" w:rsidRPr="00E71E1E">
        <w:rPr>
          <w:color w:val="0563C1"/>
          <w:szCs w:val="20"/>
          <w:lang w:val="en-US"/>
        </w:rPr>
        <w:instrText>Servidor</w:instrText>
      </w:r>
      <w:r w:rsidR="0014225E" w:rsidRPr="0014225E">
        <w:rPr>
          <w:color w:val="0563C1"/>
          <w:szCs w:val="20"/>
          <w:lang w:val="es-AR"/>
        </w:rPr>
        <w:fldChar w:fldCharType="end"/>
      </w:r>
      <w:r w:rsidR="0014225E" w:rsidRPr="00E71E1E">
        <w:rPr>
          <w:color w:val="0563C1"/>
          <w:szCs w:val="20"/>
          <w:lang w:val="en-US"/>
        </w:rPr>
        <w:instrText xml:space="preserve"> separado "</w:instrText>
      </w:r>
      <w:r w:rsidR="0014225E" w:rsidRPr="0014225E">
        <w:rPr>
          <w:color w:val="0563C1"/>
          <w:szCs w:val="20"/>
          <w:lang w:val="es-AR"/>
        </w:rPr>
        <w:fldChar w:fldCharType="separate"/>
      </w:r>
      <w:r w:rsidR="00686330" w:rsidRPr="00686330">
        <w:rPr>
          <w:color w:val="0563C1"/>
          <w:szCs w:val="20"/>
          <w:lang w:val="en-US"/>
        </w:rPr>
        <w:t>Servidore</w:t>
      </w:r>
      <w:r w:rsidR="00686330">
        <w:rPr>
          <w:color w:val="0563C1"/>
          <w:szCs w:val="20"/>
          <w:lang w:val="en-US"/>
        </w:rPr>
        <w:t>s</w:t>
      </w:r>
      <w:r w:rsidR="0014225E" w:rsidRPr="00E71E1E">
        <w:rPr>
          <w:color w:val="0563C1"/>
          <w:szCs w:val="20"/>
          <w:lang w:val="en-US"/>
        </w:rPr>
        <w:t xml:space="preserve"> Licenciado</w:t>
      </w:r>
      <w:r w:rsidR="0014225E" w:rsidRPr="0014225E">
        <w:rPr>
          <w:color w:val="0563C1"/>
          <w:szCs w:val="20"/>
          <w:lang w:val="es-AR"/>
        </w:rPr>
        <w:fldChar w:fldCharType="end"/>
      </w:r>
      <w:r w:rsidR="00E77605">
        <w:fldChar w:fldCharType="end"/>
      </w:r>
      <w:r>
        <w:t xml:space="preserve"> somente no terminal de sua rede interna (ou borda de sua organização) para conectar transações ou eventos comerciais com as atividades processadas no terminal. 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E71E1E">
        <w:rPr>
          <w:color w:val="0563C1"/>
          <w:szCs w:val="20"/>
          <w:lang w:val="en-US"/>
        </w:rPr>
        <w:instrText>AutoTextList  \s NoStyle \t "</w:instrText>
      </w:r>
      <w:r w:rsidR="0014225E" w:rsidRPr="0014225E">
        <w:rPr>
          <w:color w:val="0563C1"/>
          <w:szCs w:val="20"/>
          <w:lang w:val="es-AR"/>
        </w:rPr>
        <w:fldChar w:fldCharType="begin"/>
      </w:r>
      <w:r w:rsidR="0014225E" w:rsidRPr="00E71E1E">
        <w:rPr>
          <w:color w:val="0563C1"/>
          <w:szCs w:val="20"/>
          <w:lang w:val="en-US"/>
        </w:rPr>
        <w:instrText xml:space="preserve">AutoTextList  \s NoStyle \t "Licensed Server means a single </w:instrText>
      </w:r>
      <w:r w:rsidR="0014225E" w:rsidRPr="0014225E">
        <w:rPr>
          <w:color w:val="0563C1"/>
          <w:szCs w:val="20"/>
          <w:lang w:val="es-AR"/>
        </w:rPr>
        <w:fldChar w:fldCharType="begin"/>
      </w:r>
      <w:r w:rsidR="0014225E" w:rsidRPr="00E71E1E">
        <w:rPr>
          <w:color w:val="0563C1"/>
          <w:szCs w:val="20"/>
          <w:lang w:val="en-US"/>
        </w:rPr>
        <w:instrText>AutoTextList  \s NoStyle \t " means a physical hardware system capable of running server software.         "</w:instrText>
      </w:r>
      <w:r w:rsidR="0014225E" w:rsidRPr="0014225E">
        <w:rPr>
          <w:color w:val="0563C1"/>
          <w:szCs w:val="20"/>
          <w:lang w:val="es-AR"/>
        </w:rPr>
        <w:fldChar w:fldCharType="separate"/>
      </w:r>
      <w:r w:rsidR="0014225E" w:rsidRPr="00E71E1E">
        <w:rPr>
          <w:color w:val="0563C1"/>
          <w:szCs w:val="20"/>
          <w:lang w:val="en-US"/>
        </w:rPr>
        <w:instrText>Server</w:instrText>
      </w:r>
      <w:r w:rsidR="0014225E" w:rsidRPr="0014225E">
        <w:rPr>
          <w:color w:val="0563C1"/>
          <w:szCs w:val="20"/>
          <w:lang w:val="es-AR"/>
        </w:rPr>
        <w:fldChar w:fldCharType="end"/>
      </w:r>
      <w:r w:rsidR="0014225E" w:rsidRPr="00E71E1E">
        <w:rPr>
          <w:color w:val="0563C1"/>
          <w:szCs w:val="20"/>
          <w:lang w:val="en-US"/>
        </w:rPr>
        <w:instrText xml:space="preserve"> to which a </w:instrText>
      </w:r>
      <w:r w:rsidR="0014225E" w:rsidRPr="0014225E">
        <w:rPr>
          <w:color w:val="0563C1"/>
          <w:szCs w:val="20"/>
          <w:lang w:val="es-AR"/>
        </w:rPr>
        <w:fldChar w:fldCharType="begin"/>
      </w:r>
      <w:r w:rsidR="0014225E" w:rsidRPr="00E71E1E">
        <w:rPr>
          <w:color w:val="0563C1"/>
          <w:szCs w:val="20"/>
          <w:lang w:val="en-US"/>
        </w:rPr>
        <w:instrText>AutoTextList  \s NoStyle \t " means the right to download, install, access and use a Product.         "</w:instrText>
      </w:r>
      <w:r w:rsidR="0014225E" w:rsidRPr="0014225E">
        <w:rPr>
          <w:color w:val="0563C1"/>
          <w:szCs w:val="20"/>
          <w:lang w:val="es-AR"/>
        </w:rPr>
        <w:fldChar w:fldCharType="separate"/>
      </w:r>
      <w:r w:rsidR="0014225E" w:rsidRPr="00E71E1E">
        <w:rPr>
          <w:color w:val="0563C1"/>
          <w:szCs w:val="20"/>
          <w:lang w:val="en-US"/>
        </w:rPr>
        <w:instrText>License</w:instrText>
      </w:r>
      <w:r w:rsidR="0014225E" w:rsidRPr="0014225E">
        <w:rPr>
          <w:color w:val="0563C1"/>
          <w:szCs w:val="20"/>
          <w:lang w:val="es-AR"/>
        </w:rPr>
        <w:fldChar w:fldCharType="end"/>
      </w:r>
      <w:r w:rsidR="0014225E" w:rsidRPr="00E71E1E">
        <w:rPr>
          <w:color w:val="0563C1"/>
          <w:szCs w:val="20"/>
          <w:lang w:val="en-US"/>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E71E1E">
        <w:rPr>
          <w:color w:val="0563C1"/>
          <w:szCs w:val="20"/>
          <w:lang w:val="en-US"/>
        </w:rPr>
        <w:instrText>Servidor Licenciado</w:instrText>
      </w:r>
      <w:r w:rsidR="0014225E" w:rsidRPr="0014225E">
        <w:rPr>
          <w:color w:val="0563C1"/>
          <w:szCs w:val="20"/>
          <w:lang w:val="es-AR"/>
        </w:rPr>
        <w:fldChar w:fldCharType="end"/>
      </w:r>
      <w:r w:rsidR="0014225E" w:rsidRPr="00E71E1E">
        <w:rPr>
          <w:color w:val="0563C1"/>
          <w:szCs w:val="20"/>
          <w:lang w:val="en-US"/>
        </w:rPr>
        <w:instrText xml:space="preserve"> significa um único </w:instrText>
      </w:r>
      <w:r w:rsidR="0014225E" w:rsidRPr="0014225E">
        <w:rPr>
          <w:color w:val="0563C1"/>
          <w:szCs w:val="20"/>
          <w:lang w:val="es-AR"/>
        </w:rPr>
        <w:fldChar w:fldCharType="begin"/>
      </w:r>
      <w:r w:rsidR="0014225E" w:rsidRPr="00E71E1E">
        <w:rPr>
          <w:szCs w:val="20"/>
          <w:lang w:val="en-US"/>
        </w:rPr>
        <w:instrText>AutoTextList  \s NoStyle \t "Server me</w:instrText>
      </w:r>
      <w:r w:rsidR="0014225E" w:rsidRPr="00E71E1E">
        <w:rPr>
          <w:color w:val="0563C1"/>
          <w:szCs w:val="20"/>
          <w:lang w:val="en-US"/>
        </w:rPr>
        <w:instrText>ans a physical hardware system capable of running server software."</w:instrText>
      </w:r>
      <w:r w:rsidR="0014225E" w:rsidRPr="0014225E">
        <w:rPr>
          <w:color w:val="0563C1"/>
          <w:szCs w:val="20"/>
          <w:lang w:val="es-AR"/>
        </w:rPr>
        <w:fldChar w:fldCharType="separate"/>
      </w:r>
      <w:r w:rsidR="0014225E" w:rsidRPr="00E71E1E">
        <w:rPr>
          <w:color w:val="0563C1"/>
          <w:szCs w:val="20"/>
          <w:lang w:val="en-US"/>
        </w:rPr>
        <w:instrText>Servidor</w:instrText>
      </w:r>
      <w:r w:rsidR="0014225E" w:rsidRPr="0014225E">
        <w:rPr>
          <w:color w:val="0563C1"/>
          <w:szCs w:val="20"/>
          <w:lang w:val="es-AR"/>
        </w:rPr>
        <w:fldChar w:fldCharType="end"/>
      </w:r>
      <w:r w:rsidR="0014225E" w:rsidRPr="00E71E1E">
        <w:rPr>
          <w:color w:val="0563C1"/>
          <w:szCs w:val="20"/>
          <w:lang w:val="en-US"/>
        </w:rPr>
        <w:instrText xml:space="preserve"> ao qual a </w:instrText>
      </w:r>
      <w:r w:rsidR="0014225E" w:rsidRPr="0014225E">
        <w:rPr>
          <w:color w:val="0563C1"/>
          <w:szCs w:val="20"/>
          <w:lang w:val="es-AR"/>
        </w:rPr>
        <w:fldChar w:fldCharType="begin"/>
      </w:r>
      <w:r w:rsidR="0014225E" w:rsidRPr="00E71E1E">
        <w:rPr>
          <w:color w:val="0563C1"/>
          <w:szCs w:val="20"/>
          <w:lang w:val="en-US"/>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E71E1E">
        <w:rPr>
          <w:color w:val="0563C1"/>
          <w:szCs w:val="20"/>
          <w:lang w:val="en-US"/>
        </w:rPr>
        <w:instrText>AutoTextList  \s NoStyle \t "</w:instrText>
      </w:r>
      <w:r w:rsidR="0014225E" w:rsidRPr="0014225E">
        <w:rPr>
          <w:color w:val="0563C1"/>
          <w:szCs w:val="20"/>
          <w:lang w:val="es-AR"/>
        </w:rPr>
        <w:fldChar w:fldCharType="begin"/>
      </w:r>
      <w:r w:rsidR="0014225E" w:rsidRPr="00E71E1E">
        <w:rPr>
          <w:color w:val="0563C1"/>
          <w:szCs w:val="20"/>
          <w:lang w:val="en-US"/>
        </w:rPr>
        <w:instrText>AutoTextList  \s NoStyle \t "License means the right to download, install, access and use a Product."</w:instrText>
      </w:r>
      <w:r w:rsidR="0014225E" w:rsidRPr="0014225E">
        <w:rPr>
          <w:color w:val="0563C1"/>
          <w:szCs w:val="20"/>
          <w:lang w:val="es-AR"/>
        </w:rPr>
        <w:fldChar w:fldCharType="separate"/>
      </w:r>
      <w:r w:rsidR="0014225E" w:rsidRPr="00E71E1E">
        <w:rPr>
          <w:color w:val="0563C1"/>
          <w:szCs w:val="20"/>
          <w:lang w:val="en-US"/>
        </w:rPr>
        <w:instrText>Licença</w:instrText>
      </w:r>
      <w:r w:rsidR="0014225E" w:rsidRPr="0014225E">
        <w:rPr>
          <w:color w:val="0563C1"/>
          <w:szCs w:val="20"/>
          <w:lang w:val="es-AR"/>
        </w:rPr>
        <w:fldChar w:fldCharType="end"/>
      </w:r>
      <w:r w:rsidR="0014225E" w:rsidRPr="00E71E1E">
        <w:rPr>
          <w:color w:val="0563C1"/>
          <w:szCs w:val="20"/>
          <w:lang w:val="en-US"/>
        </w:rPr>
        <w:instrText xml:space="preserve"> significa o direito de baixar, instalar, acessar e usar um Produto."</w:instrText>
      </w:r>
      <w:r w:rsidR="0014225E" w:rsidRPr="0014225E">
        <w:rPr>
          <w:color w:val="0563C1"/>
          <w:szCs w:val="20"/>
          <w:lang w:val="es-AR"/>
        </w:rPr>
        <w:fldChar w:fldCharType="separate"/>
      </w:r>
      <w:r w:rsidR="0014225E" w:rsidRPr="00E71E1E">
        <w:rPr>
          <w:color w:val="0563C1"/>
          <w:szCs w:val="20"/>
          <w:lang w:val="en-US"/>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E71E1E">
        <w:rPr>
          <w:color w:val="0563C1"/>
          <w:szCs w:val="20"/>
          <w:lang w:val="en-US"/>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E71E1E">
        <w:rPr>
          <w:szCs w:val="20"/>
          <w:lang w:val="en-US"/>
        </w:rPr>
        <w:instrText>AutoTextList  \s NoStyle \t "Server me</w:instrText>
      </w:r>
      <w:r w:rsidR="0014225E" w:rsidRPr="00E71E1E">
        <w:rPr>
          <w:color w:val="0563C1"/>
          <w:szCs w:val="20"/>
          <w:lang w:val="en-US"/>
        </w:rPr>
        <w:instrText>ans a physical hardware system capable of running server software."</w:instrText>
      </w:r>
      <w:r w:rsidR="0014225E" w:rsidRPr="0014225E">
        <w:rPr>
          <w:color w:val="0563C1"/>
          <w:szCs w:val="20"/>
          <w:lang w:val="es-AR"/>
        </w:rPr>
        <w:fldChar w:fldCharType="separate"/>
      </w:r>
      <w:r w:rsidR="0014225E" w:rsidRPr="00E71E1E">
        <w:rPr>
          <w:color w:val="0563C1"/>
          <w:szCs w:val="20"/>
          <w:lang w:val="en-US"/>
        </w:rPr>
        <w:instrText>Servidor</w:instrText>
      </w:r>
      <w:r w:rsidR="0014225E" w:rsidRPr="0014225E">
        <w:rPr>
          <w:color w:val="0563C1"/>
          <w:szCs w:val="20"/>
          <w:lang w:val="es-AR"/>
        </w:rPr>
        <w:fldChar w:fldCharType="end"/>
      </w:r>
      <w:r w:rsidR="0014225E" w:rsidRPr="00E71E1E">
        <w:rPr>
          <w:color w:val="0563C1"/>
          <w:szCs w:val="20"/>
          <w:lang w:val="en-US"/>
        </w:rPr>
        <w:instrText xml:space="preserve"> separado "</w:instrText>
      </w:r>
      <w:r w:rsidR="0014225E" w:rsidRPr="0014225E">
        <w:rPr>
          <w:color w:val="0563C1"/>
          <w:szCs w:val="20"/>
          <w:lang w:val="es-AR"/>
        </w:rPr>
        <w:fldChar w:fldCharType="separate"/>
      </w:r>
      <w:r w:rsidR="0014225E" w:rsidRPr="00E71E1E">
        <w:rPr>
          <w:color w:val="0563C1"/>
          <w:szCs w:val="20"/>
          <w:lang w:val="en-US"/>
        </w:rPr>
        <w:t>Servidor Licenciado</w:t>
      </w:r>
      <w:r w:rsidR="0014225E" w:rsidRPr="0014225E">
        <w:rPr>
          <w:color w:val="0563C1"/>
          <w:szCs w:val="20"/>
          <w:lang w:val="es-AR"/>
        </w:rPr>
        <w:fldChar w:fldCharType="end"/>
      </w:r>
      <w:r w:rsidR="00E77605">
        <w:fldChar w:fldCharType="end"/>
      </w:r>
      <w:r>
        <w:t xml:space="preserve"> não pode:</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agir como nó principal em um modelo de networking “hub and spoke”;</w:t>
      </w:r>
    </w:p>
    <w:p w14:paraId="60284C19" w14:textId="799F595D" w:rsidR="00006F3F" w:rsidRPr="00B3420A" w:rsidRDefault="00006F3F" w:rsidP="006A0BC7">
      <w:pPr>
        <w:pStyle w:val="ProductList-Body"/>
        <w:numPr>
          <w:ilvl w:val="0"/>
          <w:numId w:val="13"/>
        </w:numPr>
        <w:tabs>
          <w:tab w:val="clear" w:pos="360"/>
          <w:tab w:val="clear" w:pos="720"/>
          <w:tab w:val="clear" w:pos="1080"/>
        </w:tabs>
        <w:ind w:left="540"/>
      </w:pPr>
      <w:r>
        <w:t xml:space="preserve">centralizar comunicações empresariais com outros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1B63A4" w:rsidRPr="00454243">
        <w:rPr>
          <w:color w:val="0563C1"/>
        </w:rPr>
        <w:fldChar w:fldCharType="begin"/>
      </w:r>
      <w:r w:rsidR="001B63A4" w:rsidRPr="00454243">
        <w:rPr>
          <w:color w:val="0563C1"/>
        </w:rPr>
        <w:instrText>AutoTextList  \s NoStyle \t "</w:instrText>
      </w:r>
      <w:r w:rsidR="001B63A4" w:rsidRPr="00454243">
        <w:rPr>
          <w:color w:val="0563C1"/>
        </w:rPr>
        <w:fldChar w:fldCharType="begin"/>
      </w:r>
      <w:r w:rsidR="001B63A4" w:rsidRPr="00454243">
        <w:rPr>
          <w:color w:val="0563C1"/>
        </w:rPr>
        <w:instrText>AutoTextList  \s NoStyle \t "Server means a physical hardware system capable of running server software."</w:instrText>
      </w:r>
      <w:r w:rsidR="001B63A4" w:rsidRPr="00454243">
        <w:rPr>
          <w:color w:val="0563C1"/>
        </w:rPr>
        <w:fldChar w:fldCharType="separate"/>
      </w:r>
      <w:r w:rsidR="001B63A4" w:rsidRPr="00454243">
        <w:rPr>
          <w:color w:val="0563C1"/>
        </w:rPr>
        <w:instrText>Servidor</w:instrText>
      </w:r>
      <w:r w:rsidR="001B63A4" w:rsidRPr="00454243">
        <w:rPr>
          <w:color w:val="0563C1"/>
        </w:rPr>
        <w:fldChar w:fldCharType="end"/>
      </w:r>
      <w:r w:rsidR="001B63A4" w:rsidRPr="00454243">
        <w:rPr>
          <w:color w:val="0563C1"/>
        </w:rPr>
        <w:instrText xml:space="preserve"> significa um sistema de hardware físico capaz de executar o software para servidor."</w:instrText>
      </w:r>
      <w:r w:rsidR="001B63A4" w:rsidRPr="00454243">
        <w:rPr>
          <w:color w:val="0563C1"/>
        </w:rPr>
        <w:fldChar w:fldCharType="separate"/>
      </w:r>
      <w:r w:rsidR="00651D4A" w:rsidRPr="00651D4A">
        <w:rPr>
          <w:color w:val="0563C1"/>
        </w:rPr>
        <w:t>Servidore</w:t>
      </w:r>
      <w:r w:rsidR="001B63A4" w:rsidRPr="00454243">
        <w:rPr>
          <w:color w:val="0563C1"/>
        </w:rPr>
        <w:fldChar w:fldCharType="end"/>
      </w:r>
      <w:r w:rsidR="00381B70">
        <w:fldChar w:fldCharType="end"/>
      </w:r>
      <w:r>
        <w:rPr>
          <w:color w:val="0563C1"/>
        </w:rPr>
        <w:t>s</w:t>
      </w:r>
      <w:r>
        <w:t xml:space="preserve"> ou dispositivos ou</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automatizar os processos comerciais por meio de divisões, unidades de negócios ou agências.</w:t>
      </w:r>
    </w:p>
    <w:p w14:paraId="0B92B945" w14:textId="699BF8FF" w:rsidR="00CA1FAB" w:rsidRPr="00B3420A" w:rsidRDefault="00CA1FAB" w:rsidP="00383BC7">
      <w:pPr>
        <w:pStyle w:val="ProductList-BodyIndented"/>
        <w:ind w:left="0"/>
      </w:pPr>
    </w:p>
    <w:p w14:paraId="121F7200" w14:textId="181E427A" w:rsidR="00006F3F" w:rsidRPr="00B3420A" w:rsidRDefault="00006F3F" w:rsidP="00006F3F">
      <w:pPr>
        <w:pStyle w:val="ProductList-ClauseHeading"/>
        <w:tabs>
          <w:tab w:val="clear" w:pos="360"/>
          <w:tab w:val="clear" w:pos="720"/>
          <w:tab w:val="clear" w:pos="1080"/>
        </w:tabs>
      </w:pPr>
      <w:r>
        <w:t>3. Software Adicional</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Pr="00A03228" w:rsidRDefault="00006F3F" w:rsidP="00006F3F">
            <w:pPr>
              <w:pStyle w:val="ProductList-TableBody"/>
              <w:rPr>
                <w:lang w:val="es-AR"/>
              </w:rPr>
            </w:pPr>
            <w:r w:rsidRPr="00A03228">
              <w:rPr>
                <w:lang w:val="es-AR"/>
              </w:rPr>
              <w:t>Ferramentas de Administração e de Monitoramento</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A03228" w:rsidRDefault="00006F3F" w:rsidP="00006F3F">
            <w:pPr>
              <w:pStyle w:val="ProductList-TableBody"/>
              <w:rPr>
                <w:lang w:val="es-AR"/>
              </w:rPr>
            </w:pPr>
            <w:r w:rsidRPr="00A03228">
              <w:rPr>
                <w:lang w:val="es-AR"/>
              </w:rPr>
              <w:t>Esquemas e Modelos Correlatos do BizTalk 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Cliente do Business Activity Monitoring (“BAM”)</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A03228" w:rsidRDefault="00006F3F" w:rsidP="00006F3F">
            <w:pPr>
              <w:pStyle w:val="ProductList-TableBody"/>
              <w:rPr>
                <w:lang w:val="es-AR"/>
              </w:rPr>
            </w:pPr>
            <w:r w:rsidRPr="00A03228">
              <w:rPr>
                <w:lang w:val="es-AR"/>
              </w:rPr>
              <w:t>Provedor de Alertas de BAM para SQL Notification Services</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A03228" w:rsidRDefault="00006F3F" w:rsidP="00006F3F">
            <w:pPr>
              <w:pStyle w:val="ProductList-TableBody"/>
              <w:rPr>
                <w:lang w:val="es-AR"/>
              </w:rPr>
            </w:pPr>
            <w:r w:rsidRPr="00A03228">
              <w:rPr>
                <w:lang w:val="es-AR"/>
              </w:rPr>
              <w:t>BAM Event APIs e Ferramentas de Administração e Interceptores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lastRenderedPageBreak/>
              <w:t>Serviços de Atividade Comercial</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Componente de Regras Comerciais</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Ferramentas de Desenvolvimento</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Adaptador de Recebimento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Default="00006F3F" w:rsidP="00006F3F">
            <w:pPr>
              <w:pStyle w:val="ProductList-TableBody"/>
            </w:pPr>
            <w:r>
              <w:t>Servidor Mestre Secreto/Enterprise Single Sign-On</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Agente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Adaptador de Recebimento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Default="00006F3F" w:rsidP="00006F3F">
            <w:pPr>
              <w:pStyle w:val="ProductList-TableBody"/>
            </w:pPr>
            <w:r>
              <w:t>Software Development Kit(s)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Adaptadores do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Adaptador de Serviços da Web do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47" w:name="_Toc429483354"/>
    <w:p w14:paraId="46A005B6"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0787EC90" w14:textId="77777777" w:rsidR="00006F3F" w:rsidRDefault="00006F3F" w:rsidP="00006F3F">
      <w:pPr>
        <w:pStyle w:val="ProductList-Offering1Heading"/>
        <w:tabs>
          <w:tab w:val="clear" w:pos="187"/>
          <w:tab w:val="clear" w:pos="360"/>
          <w:tab w:val="clear" w:pos="720"/>
          <w:tab w:val="clear" w:pos="1080"/>
        </w:tabs>
        <w:outlineLvl w:val="1"/>
        <w:sectPr w:rsidR="00006F3F" w:rsidSect="00383BC7">
          <w:footerReference w:type="first" r:id="rId28"/>
          <w:type w:val="continuous"/>
          <w:pgSz w:w="12240" w:h="15840"/>
          <w:pgMar w:top="1166" w:right="720" w:bottom="720" w:left="720" w:header="720" w:footer="720" w:gutter="0"/>
          <w:cols w:space="720"/>
          <w:titlePg/>
          <w:docGrid w:linePitch="360"/>
        </w:sectPr>
      </w:pPr>
      <w:bookmarkStart w:id="48" w:name="_Toc439929416"/>
      <w:r>
        <w:t>Core Infrastructure Server (CIS) Suite</w:t>
      </w:r>
      <w:bookmarkEnd w:id="47"/>
      <w:bookmarkEnd w:id="48"/>
    </w:p>
    <w:p w14:paraId="048AF2E5" w14:textId="09B62C2F" w:rsidR="00006F3F" w:rsidRPr="00B3420A" w:rsidRDefault="00006F3F" w:rsidP="00ED3A6B">
      <w:pPr>
        <w:pStyle w:val="ProductList-Body"/>
      </w:pPr>
      <w:r>
        <w:lastRenderedPageBreak/>
        <w:t>Core Infrastructure Server Suite Standard</w:t>
      </w:r>
      <w:r>
        <w:fldChar w:fldCharType="begin"/>
      </w:r>
      <w:r>
        <w:instrText>XE "Core Infrastructure Server Suite Standard"</w:instrText>
      </w:r>
      <w:r>
        <w:fldChar w:fldCharType="end"/>
      </w:r>
      <w:r>
        <w:t xml:space="preserve"> (Licença do Processador)</w:t>
      </w:r>
    </w:p>
    <w:p w14:paraId="6194FB37" w14:textId="78251A0E"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lastRenderedPageBreak/>
        <w:t>Core Infrastructure Server Suite Datacenter</w:t>
      </w:r>
      <w:r>
        <w:fldChar w:fldCharType="begin"/>
      </w:r>
      <w:r>
        <w:instrText>XE "Core Infrastructure Server Suite Datacenter"</w:instrText>
      </w:r>
      <w:r>
        <w:fldChar w:fldCharType="end"/>
      </w:r>
      <w:r>
        <w:t xml:space="preserve"> (Licença do Processador)</w:t>
      </w:r>
    </w:p>
    <w:p w14:paraId="4064B3D5" w14:textId="77777777" w:rsidR="00CF3A0D" w:rsidRPr="00B3420A" w:rsidRDefault="00CF3A0D" w:rsidP="002E5F53">
      <w:pPr>
        <w:pStyle w:val="ProductList-Body"/>
        <w:pBdr>
          <w:top w:val="single" w:sz="4" w:space="2"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4ACB2394" w:rsidR="0019013F" w:rsidRPr="00AF1904" w:rsidRDefault="005F5C61" w:rsidP="008143B3">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color w:val="000000" w:themeColor="text1"/>
              </w:rPr>
              <w:t xml:space="preserve"> </w:t>
            </w:r>
            <w:r w:rsidR="002B66ED" w:rsidRPr="00D35E7C">
              <w:rPr>
                <w:rFonts w:asciiTheme="majorHAnsi" w:hAnsiTheme="majorHAnsi"/>
                <w:color w:val="000000" w:themeColor="text1"/>
              </w:rPr>
              <w:t>Consulte a Data de Disponibilidade dos Produtos de componentes</w:t>
            </w:r>
          </w:p>
        </w:tc>
        <w:tc>
          <w:tcPr>
            <w:tcW w:w="3598" w:type="dxa"/>
            <w:tcBorders>
              <w:top w:val="single" w:sz="24" w:space="0" w:color="00188F"/>
              <w:bottom w:val="single" w:sz="4" w:space="0" w:color="auto"/>
            </w:tcBorders>
            <w:shd w:val="clear" w:color="auto" w:fill="auto"/>
          </w:tcPr>
          <w:p w14:paraId="604445D3" w14:textId="7783B3D0" w:rsidR="0019013F" w:rsidRPr="00292A60" w:rsidRDefault="000A1890" w:rsidP="0011077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467EDD0E" w:rsidR="0019013F" w:rsidRPr="00F92613" w:rsidRDefault="005F5C61" w:rsidP="0019013F">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rFonts w:asciiTheme="minorHAnsi" w:hAnsiTheme="minorHAnsi"/>
                <w:color w:val="0563C1"/>
              </w:rPr>
              <w:t>:</w:t>
            </w:r>
            <w:r w:rsidR="0019013F">
              <w:rPr>
                <w:color w:val="000000" w:themeColor="text1"/>
              </w:rPr>
              <w:t xml:space="preserve"> Todas as edições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24F164B2" w:rsidR="0019013F" w:rsidRPr="0019013F" w:rsidRDefault="005A24A1" w:rsidP="0019013F">
            <w:pPr>
              <w:pStyle w:val="ProductList-Offering"/>
              <w:tabs>
                <w:tab w:val="clear" w:pos="360"/>
                <w:tab w:val="clear" w:pos="720"/>
                <w:tab w:val="clear" w:pos="1080"/>
              </w:tabs>
              <w:spacing w:before="40" w:after="40"/>
              <w:rPr>
                <w:color w:val="404040"/>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1C52FB8B" w14:textId="10CA70E9"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3688C80E" w14:textId="235F8B91"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Pr>
                <w:color w:val="404040"/>
              </w:rPr>
              <w:fldChar w:fldCharType="separate"/>
            </w:r>
            <w:r w:rsidR="00360DA8" w:rsidRPr="00360DA8">
              <w:rPr>
                <w:color w:val="404040"/>
              </w:rPr>
              <w:fldChar w:fldCharType="begin"/>
            </w:r>
            <w:r w:rsidR="00360DA8" w:rsidRPr="00360DA8">
              <w:instrText>AutoTextList  \s NoStyle \t "Access License Requirement: In</w:instrText>
            </w:r>
            <w:r w:rsidR="00360DA8" w:rsidRPr="0019013F">
              <w:rPr>
                <w:color w:val="404040"/>
              </w:rPr>
              <w:instrText>dicates whether or not a Server Product requires SALs for access by users and devices."</w:instrText>
            </w:r>
            <w:r w:rsidR="00360DA8"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00360DA8" w:rsidRPr="00360DA8">
              <w:rPr>
                <w:color w:val="404040"/>
              </w:rPr>
              <w:fldChar w:fldCharType="end"/>
            </w:r>
            <w:r>
              <w:fldChar w:fldCharType="end"/>
            </w:r>
            <w:r>
              <w:rPr>
                <w:color w:val="404040"/>
              </w:rPr>
              <w:t>: N/D</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2FBCA063" w:rsidR="0019013F" w:rsidRPr="0019013F" w:rsidRDefault="005E659E" w:rsidP="00110772">
            <w:pPr>
              <w:pStyle w:val="ProductList-Offering"/>
              <w:tabs>
                <w:tab w:val="clear" w:pos="360"/>
                <w:tab w:val="clear" w:pos="720"/>
                <w:tab w:val="clear" w:pos="1080"/>
              </w:tabs>
              <w:spacing w:before="40" w:after="40"/>
              <w:rPr>
                <w:color w:val="404040"/>
              </w:rPr>
            </w:pPr>
            <w:r w:rsidRPr="005E659E">
              <w:rPr>
                <w:color w:val="404040"/>
              </w:rPr>
              <w:fldChar w:fldCharType="begin"/>
            </w:r>
            <w:r w:rsidRPr="005E659E">
              <w:rPr>
                <w:color w:val="404040"/>
              </w:rPr>
              <w:instrText xml:space="preserve">AutoTextList  \s NoStyle \t "Software Adicional: Software que o Cliente tem permissão para usar em qualquer dispositivo junto com o uso que ele faz do software para servidores. </w:instrText>
            </w:r>
            <w:r w:rsidRPr="005E659E">
              <w:rPr>
                <w:color w:val="404040"/>
              </w:rPr>
              <w:fldChar w:fldCharType="separate"/>
            </w:r>
            <w:r w:rsidR="005C790C" w:rsidRPr="005C790C">
              <w:rPr>
                <w:color w:val="404040"/>
              </w:rPr>
              <w:fldChar w:fldCharType="begin"/>
            </w:r>
            <w:r w:rsidR="005C790C" w:rsidRPr="005C790C">
              <w:rPr>
                <w:color w:val="404040"/>
              </w:rPr>
              <w:instrText xml:space="preserve">AutoTextList  \s NoStyle \t "Software Adicional: Software que o Cliente tem permissão para usar em qualquer dispositivo junto com o uso que ele faz do software para servidores. </w:instrText>
            </w:r>
            <w:r w:rsidR="005C790C" w:rsidRPr="005C790C">
              <w:rPr>
                <w:color w:val="404040"/>
              </w:rPr>
              <w:fldChar w:fldCharType="separate"/>
            </w:r>
            <w:r w:rsidR="005C790C" w:rsidRPr="005C790C">
              <w:rPr>
                <w:color w:val="404040"/>
              </w:rPr>
              <w:t>Software Adicional</w:t>
            </w:r>
            <w:r w:rsidR="005C790C" w:rsidRPr="005C790C">
              <w:rPr>
                <w:color w:val="404040"/>
              </w:rPr>
              <w:fldChar w:fldCharType="end"/>
            </w:r>
            <w:r w:rsidRPr="005E659E">
              <w:rPr>
                <w:color w:val="404040"/>
              </w:rPr>
              <w:fldChar w:fldCharType="end"/>
            </w:r>
            <w:r w:rsidR="0019013F">
              <w:rPr>
                <w:rFonts w:asciiTheme="minorHAnsi" w:hAnsiTheme="minorHAnsi"/>
                <w:color w:val="404040"/>
              </w:rPr>
              <w:t>:</w:t>
            </w:r>
            <w:r w:rsidR="0019013F">
              <w:rPr>
                <w:color w:val="404040"/>
              </w:rPr>
              <w:t xml:space="preserve"> N/D</w:t>
            </w:r>
          </w:p>
        </w:tc>
        <w:tc>
          <w:tcPr>
            <w:tcW w:w="3598" w:type="dxa"/>
            <w:tcBorders>
              <w:top w:val="single" w:sz="4" w:space="0" w:color="000000" w:themeColor="text1"/>
              <w:bottom w:val="single" w:sz="4" w:space="0" w:color="auto"/>
            </w:tcBorders>
            <w:shd w:val="clear" w:color="auto" w:fill="BFBFBF"/>
          </w:tcPr>
          <w:p w14:paraId="20FDC4B2" w14:textId="5FE23F67" w:rsidR="0019013F" w:rsidRPr="0019013F" w:rsidRDefault="0019013F" w:rsidP="00110772">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19013F">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426FAF1D" w14:textId="7A458B4F" w:rsidR="0019013F" w:rsidRPr="0019013F" w:rsidRDefault="005E233F" w:rsidP="00110772">
            <w:pPr>
              <w:pStyle w:val="ProductList-Offering"/>
              <w:tabs>
                <w:tab w:val="clear" w:pos="360"/>
                <w:tab w:val="clear" w:pos="720"/>
                <w:tab w:val="clear" w:pos="1080"/>
              </w:tabs>
              <w:spacing w:before="40" w:after="40"/>
              <w:rPr>
                <w:color w:val="404040"/>
              </w:rPr>
            </w:pPr>
            <w:r w:rsidRPr="005E233F">
              <w:rPr>
                <w:color w:val="404040"/>
              </w:rPr>
              <w:t>Qualificado para DCP</w:t>
            </w:r>
            <w:r w:rsidR="0019013F">
              <w:rPr>
                <w:color w:val="404040"/>
              </w:rPr>
              <w:t>: N/D</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419AC60"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A6754A">
              <w:rPr>
                <w:color w:val="404040"/>
              </w:rPr>
              <w:fldChar w:fldCharType="begin"/>
            </w:r>
            <w:r w:rsidRPr="00A6754A">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404040"/>
                </w:rPr>
                <w:instrText>, Disaster Recovery Rights</w:instrText>
              </w:r>
            </w:hyperlink>
            <w:r w:rsidRPr="00A6754A">
              <w:rPr>
                <w:color w:val="404040"/>
              </w:rPr>
              <w:instrText>,</w:instrText>
            </w:r>
            <w:r w:rsidRPr="0019013F">
              <w:rPr>
                <w:color w:val="404040"/>
              </w:rPr>
              <w:instrText xml:space="preserve"> for details."</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Pr="00A6754A">
              <w:rPr>
                <w:color w:val="404040"/>
              </w:rPr>
              <w:fldChar w:fldCharType="end"/>
            </w:r>
            <w:r>
              <w:rPr>
                <w:rFonts w:asciiTheme="minorHAnsi" w:hAnsiTheme="minorHAnsi"/>
                <w:color w:val="404040"/>
              </w:rPr>
              <w:t>:</w:t>
            </w:r>
            <w:r>
              <w:rPr>
                <w:color w:val="404040"/>
              </w:rPr>
              <w:t xml:space="preserve"> N/D</w:t>
            </w:r>
          </w:p>
        </w:tc>
        <w:tc>
          <w:tcPr>
            <w:tcW w:w="3598" w:type="dxa"/>
            <w:tcBorders>
              <w:top w:val="single" w:sz="4" w:space="0" w:color="000000" w:themeColor="text1"/>
              <w:bottom w:val="single" w:sz="4" w:space="0" w:color="auto"/>
            </w:tcBorders>
            <w:shd w:val="clear" w:color="auto" w:fill="BFBFBF"/>
          </w:tcPr>
          <w:p w14:paraId="3B14094D" w14:textId="103C7D25" w:rsidR="0019013F" w:rsidRPr="0019013F" w:rsidRDefault="00A93A99" w:rsidP="00110772">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0AB598EE" w14:textId="47B18F53"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3678FF4B" w14:textId="77777777" w:rsidTr="0019013F">
        <w:tc>
          <w:tcPr>
            <w:tcW w:w="3598" w:type="dxa"/>
            <w:tcBorders>
              <w:top w:val="single" w:sz="4" w:space="0" w:color="auto"/>
            </w:tcBorders>
            <w:shd w:val="clear" w:color="auto" w:fill="BFBFBF"/>
          </w:tcPr>
          <w:p w14:paraId="0CF7F75F" w14:textId="5C8E9B2E" w:rsidR="0019013F" w:rsidRPr="0019013F" w:rsidRDefault="0019013F" w:rsidP="00110772">
            <w:pPr>
              <w:pStyle w:val="ProductList-Offering"/>
              <w:tabs>
                <w:tab w:val="clear" w:pos="360"/>
                <w:tab w:val="clear" w:pos="720"/>
                <w:tab w:val="clear" w:pos="1080"/>
              </w:tabs>
              <w:spacing w:before="40" w:after="40"/>
              <w:rPr>
                <w:color w:val="404040"/>
              </w:rPr>
            </w:pPr>
            <w:r w:rsidRPr="00793D90">
              <w:rPr>
                <w:color w:val="404040"/>
              </w:rPr>
              <w:fldChar w:fldCharType="begin"/>
            </w:r>
            <w:r w:rsidRPr="00793D90">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Pr="00793D90">
              <w:rPr>
                <w:color w:val="404040"/>
              </w:rPr>
              <w:fldChar w:fldCharType="end"/>
            </w:r>
            <w:r>
              <w:rPr>
                <w:rFonts w:asciiTheme="minorHAnsi" w:hAnsiTheme="minorHAnsi"/>
                <w:color w:val="404040"/>
              </w:rPr>
              <w:t>:</w:t>
            </w:r>
            <w:r>
              <w:rPr>
                <w:color w:val="404040"/>
              </w:rPr>
              <w:t xml:space="preserve"> N/D</w:t>
            </w:r>
          </w:p>
        </w:tc>
        <w:tc>
          <w:tcPr>
            <w:tcW w:w="3598" w:type="dxa"/>
            <w:tcBorders>
              <w:top w:val="single" w:sz="4" w:space="0" w:color="auto"/>
            </w:tcBorders>
            <w:shd w:val="clear" w:color="auto" w:fill="BFBFBF"/>
          </w:tcPr>
          <w:p w14:paraId="1FD99CC1" w14:textId="448E5016" w:rsidR="0019013F" w:rsidRPr="00CF392E" w:rsidRDefault="00CF392E" w:rsidP="00110772">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7A5F5627" w14:textId="5ED15AE2"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AECCE51" w14:textId="77777777" w:rsidR="0019013F" w:rsidRPr="00B3420A" w:rsidRDefault="0019013F" w:rsidP="00006F3F">
      <w:pPr>
        <w:pStyle w:val="ProductList-Body"/>
      </w:pPr>
    </w:p>
    <w:p w14:paraId="6A300D99" w14:textId="0B02777A" w:rsidR="00006F3F" w:rsidRPr="00DB64DD" w:rsidRDefault="00F82C75" w:rsidP="00F82C75">
      <w:pPr>
        <w:pStyle w:val="ProductList-ClauseHeading"/>
        <w:tabs>
          <w:tab w:val="clear" w:pos="360"/>
          <w:tab w:val="clear" w:pos="720"/>
          <w:tab w:val="clear" w:pos="1080"/>
        </w:tabs>
        <w:rPr>
          <w:szCs w:val="18"/>
        </w:rPr>
      </w:pPr>
      <w:r w:rsidRPr="00DB64DD">
        <w:rPr>
          <w:szCs w:val="18"/>
        </w:rPr>
        <w:t>1. Direitos de Uso Aplicáveis</w:t>
      </w:r>
    </w:p>
    <w:p w14:paraId="508683CB" w14:textId="2D339778" w:rsidR="00006F3F" w:rsidRPr="009115A5" w:rsidRDefault="00006F3F" w:rsidP="00A14BA5">
      <w:pPr>
        <w:pStyle w:val="ProductList-Body"/>
        <w:rPr>
          <w:spacing w:val="-2"/>
          <w:szCs w:val="18"/>
        </w:rPr>
      </w:pPr>
      <w:r w:rsidRPr="009115A5">
        <w:rPr>
          <w:spacing w:val="-2"/>
          <w:szCs w:val="18"/>
        </w:rPr>
        <w:t xml:space="preserve">O acesso e uso por parte do Cliente do software CIS são regidos pelos </w:t>
      </w:r>
      <w:r w:rsidR="007E2013" w:rsidRPr="009115A5">
        <w:rPr>
          <w:color w:val="0563C1"/>
          <w:spacing w:val="-2"/>
          <w:szCs w:val="18"/>
        </w:rPr>
        <w:fldChar w:fldCharType="begin"/>
      </w:r>
      <w:r w:rsidR="007E2013" w:rsidRPr="009115A5">
        <w:rPr>
          <w:rStyle w:val="ProductList-BodyChar"/>
          <w:color w:val="0563C1"/>
          <w:spacing w:val="-2"/>
          <w:szCs w:val="18"/>
        </w:rPr>
        <w:instrText>AutoTextList  \s NoStyle \t "License Terms: Terms and conditions governing deployment and use of a Pro</w:instrText>
      </w:r>
      <w:r w:rsidR="007E2013" w:rsidRPr="009115A5">
        <w:rPr>
          <w:color w:val="0563C1"/>
          <w:spacing w:val="-2"/>
          <w:szCs w:val="18"/>
        </w:rPr>
        <w:instrText>duct."</w:instrText>
      </w:r>
      <w:r w:rsidR="007E2013" w:rsidRPr="009115A5">
        <w:rPr>
          <w:color w:val="0563C1"/>
          <w:spacing w:val="-2"/>
          <w:szCs w:val="18"/>
        </w:rPr>
        <w:fldChar w:fldCharType="separate"/>
      </w:r>
      <w:r w:rsidR="00A14BA5" w:rsidRPr="009115A5">
        <w:rPr>
          <w:rStyle w:val="Hyperlink"/>
          <w:spacing w:val="-2"/>
          <w:szCs w:val="18"/>
          <w:u w:val="none"/>
        </w:rPr>
        <w:fldChar w:fldCharType="begin"/>
      </w:r>
      <w:r w:rsidR="00A14BA5" w:rsidRPr="009115A5">
        <w:rPr>
          <w:rStyle w:val="Hyperlink"/>
          <w:spacing w:val="-2"/>
          <w:szCs w:val="18"/>
          <w:u w:val="none"/>
        </w:rPr>
        <w:instrText>AutoTextList  \s NoStyle \t "License Terms: Terms and conditions governing deployment and use of a Product."</w:instrText>
      </w:r>
      <w:r w:rsidR="00A14BA5" w:rsidRPr="009115A5">
        <w:rPr>
          <w:rStyle w:val="Hyperlink"/>
          <w:spacing w:val="-2"/>
          <w:szCs w:val="18"/>
          <w:u w:val="none"/>
        </w:rPr>
        <w:fldChar w:fldCharType="separate"/>
      </w:r>
      <w:r w:rsidR="00A14BA5" w:rsidRPr="009115A5">
        <w:rPr>
          <w:rStyle w:val="Hyperlink"/>
          <w:spacing w:val="-2"/>
          <w:szCs w:val="18"/>
          <w:u w:val="none"/>
        </w:rPr>
        <w:fldChar w:fldCharType="begin"/>
      </w:r>
      <w:r w:rsidR="00A14BA5" w:rsidRPr="009115A5">
        <w:rPr>
          <w:rStyle w:val="Hyperlink"/>
          <w:spacing w:val="-2"/>
          <w:szCs w:val="18"/>
          <w:u w:val="none"/>
        </w:rPr>
        <w:instrText>AutoTextList  \s NoStyle \t "</w:instrText>
      </w:r>
      <w:r w:rsidR="00A14BA5" w:rsidRPr="009115A5">
        <w:rPr>
          <w:rStyle w:val="Hyperlink"/>
          <w:spacing w:val="-2"/>
          <w:szCs w:val="18"/>
          <w:u w:val="none"/>
        </w:rPr>
        <w:fldChar w:fldCharType="begin"/>
      </w:r>
      <w:r w:rsidR="00A14BA5" w:rsidRPr="009115A5">
        <w:rPr>
          <w:rStyle w:val="Hyperlink"/>
          <w:spacing w:val="-2"/>
          <w:szCs w:val="18"/>
          <w:u w:val="none"/>
        </w:rPr>
        <w:instrText>AutoTextList  \s NoStyle \t "License Terms: Terms and conditions governing deployment and use of a Product."</w:instrText>
      </w:r>
      <w:r w:rsidR="00A14BA5" w:rsidRPr="009115A5">
        <w:rPr>
          <w:rStyle w:val="Hyperlink"/>
          <w:spacing w:val="-2"/>
          <w:szCs w:val="18"/>
          <w:u w:val="none"/>
        </w:rPr>
        <w:fldChar w:fldCharType="separate"/>
      </w:r>
      <w:r w:rsidR="00A14BA5" w:rsidRPr="009115A5">
        <w:rPr>
          <w:rStyle w:val="Hyperlink"/>
          <w:spacing w:val="-2"/>
          <w:szCs w:val="18"/>
          <w:u w:val="none"/>
        </w:rPr>
        <w:instrText>Termos de Licença</w:instrText>
      </w:r>
      <w:r w:rsidR="00A14BA5" w:rsidRPr="009115A5">
        <w:rPr>
          <w:rStyle w:val="Hyperlink"/>
          <w:spacing w:val="-2"/>
          <w:szCs w:val="18"/>
          <w:u w:val="none"/>
        </w:rPr>
        <w:fldChar w:fldCharType="end"/>
      </w:r>
      <w:r w:rsidR="00A14BA5" w:rsidRPr="009115A5">
        <w:rPr>
          <w:rStyle w:val="Hyperlink"/>
          <w:spacing w:val="-2"/>
          <w:szCs w:val="18"/>
          <w:u w:val="none"/>
        </w:rPr>
        <w:instrText>: Termos e condições que regem a implantação e o uso de um Produto."</w:instrText>
      </w:r>
      <w:r w:rsidR="00A14BA5" w:rsidRPr="009115A5">
        <w:rPr>
          <w:rStyle w:val="Hyperlink"/>
          <w:spacing w:val="-2"/>
          <w:szCs w:val="18"/>
          <w:u w:val="none"/>
        </w:rPr>
        <w:fldChar w:fldCharType="separate"/>
      </w:r>
      <w:r w:rsidR="00A14BA5" w:rsidRPr="009115A5">
        <w:rPr>
          <w:rStyle w:val="Hyperlink"/>
          <w:spacing w:val="-2"/>
          <w:szCs w:val="18"/>
          <w:u w:val="none"/>
        </w:rPr>
        <w:t>Termos de Licença</w:t>
      </w:r>
      <w:r w:rsidR="00A14BA5" w:rsidRPr="009115A5">
        <w:rPr>
          <w:rStyle w:val="Hyperlink"/>
          <w:spacing w:val="-2"/>
          <w:szCs w:val="18"/>
          <w:u w:val="none"/>
        </w:rPr>
        <w:fldChar w:fldCharType="end"/>
      </w:r>
      <w:r w:rsidR="00A14BA5" w:rsidRPr="009115A5">
        <w:rPr>
          <w:rStyle w:val="Hyperlink"/>
          <w:spacing w:val="-2"/>
          <w:szCs w:val="18"/>
          <w:u w:val="none"/>
        </w:rPr>
        <w:fldChar w:fldCharType="end"/>
      </w:r>
      <w:r w:rsidR="007E2013" w:rsidRPr="009115A5">
        <w:rPr>
          <w:spacing w:val="-2"/>
          <w:szCs w:val="18"/>
        </w:rPr>
        <w:fldChar w:fldCharType="end"/>
      </w:r>
      <w:r w:rsidRPr="009115A5">
        <w:rPr>
          <w:spacing w:val="-2"/>
          <w:szCs w:val="18"/>
        </w:rPr>
        <w:t xml:space="preserve"> aplicáveis dos Produtos individuais que compõem o software CIS conforme modificado por estes </w:t>
      </w:r>
      <w:r w:rsidRPr="009115A5">
        <w:rPr>
          <w:color w:val="0563C1"/>
          <w:spacing w:val="-2"/>
          <w:szCs w:val="18"/>
        </w:rPr>
        <w:fldChar w:fldCharType="begin"/>
      </w:r>
      <w:r w:rsidRPr="009115A5">
        <w:rPr>
          <w:rStyle w:val="ProductList-BodyChar"/>
          <w:color w:val="0563C1"/>
          <w:spacing w:val="-2"/>
          <w:szCs w:val="18"/>
        </w:rPr>
        <w:instrText>AutoTextList  \s NoStyle \t "License Terms: Terms and conditions governing deployment and use of a Pro</w:instrText>
      </w:r>
      <w:r w:rsidRPr="009115A5">
        <w:rPr>
          <w:color w:val="0563C1"/>
          <w:spacing w:val="-2"/>
          <w:szCs w:val="18"/>
        </w:rPr>
        <w:instrText>duct."</w:instrText>
      </w:r>
      <w:r w:rsidRPr="009115A5">
        <w:rPr>
          <w:color w:val="0563C1"/>
          <w:spacing w:val="-2"/>
          <w:szCs w:val="18"/>
        </w:rPr>
        <w:fldChar w:fldCharType="separate"/>
      </w:r>
      <w:r w:rsidR="00A14BA5" w:rsidRPr="009115A5">
        <w:rPr>
          <w:rStyle w:val="Hyperlink"/>
          <w:spacing w:val="-2"/>
          <w:szCs w:val="18"/>
          <w:u w:val="none"/>
        </w:rPr>
        <w:fldChar w:fldCharType="begin"/>
      </w:r>
      <w:r w:rsidR="00A14BA5" w:rsidRPr="009115A5">
        <w:rPr>
          <w:rStyle w:val="Hyperlink"/>
          <w:spacing w:val="-2"/>
          <w:szCs w:val="18"/>
          <w:u w:val="none"/>
        </w:rPr>
        <w:instrText>AutoTextList  \s NoStyle \t "License Terms: Terms and conditions governing deployment and use of a Product."</w:instrText>
      </w:r>
      <w:r w:rsidR="00A14BA5" w:rsidRPr="009115A5">
        <w:rPr>
          <w:rStyle w:val="Hyperlink"/>
          <w:spacing w:val="-2"/>
          <w:szCs w:val="18"/>
          <w:u w:val="none"/>
        </w:rPr>
        <w:fldChar w:fldCharType="separate"/>
      </w:r>
      <w:r w:rsidR="00A14BA5" w:rsidRPr="009115A5">
        <w:rPr>
          <w:rStyle w:val="Hyperlink"/>
          <w:spacing w:val="-2"/>
          <w:szCs w:val="18"/>
          <w:u w:val="none"/>
        </w:rPr>
        <w:fldChar w:fldCharType="begin"/>
      </w:r>
      <w:r w:rsidR="00A14BA5" w:rsidRPr="009115A5">
        <w:rPr>
          <w:rStyle w:val="Hyperlink"/>
          <w:spacing w:val="-2"/>
          <w:szCs w:val="18"/>
          <w:u w:val="none"/>
        </w:rPr>
        <w:instrText>AutoTextList  \s NoStyle \t "</w:instrText>
      </w:r>
      <w:r w:rsidR="00A14BA5" w:rsidRPr="009115A5">
        <w:rPr>
          <w:rStyle w:val="Hyperlink"/>
          <w:spacing w:val="-2"/>
          <w:szCs w:val="18"/>
          <w:u w:val="none"/>
        </w:rPr>
        <w:fldChar w:fldCharType="begin"/>
      </w:r>
      <w:r w:rsidR="00A14BA5" w:rsidRPr="009115A5">
        <w:rPr>
          <w:rStyle w:val="Hyperlink"/>
          <w:spacing w:val="-2"/>
          <w:szCs w:val="18"/>
          <w:u w:val="none"/>
        </w:rPr>
        <w:instrText>AutoTextList  \s NoStyle \t "License Terms: Terms and conditions governing deployment and use of a Product."</w:instrText>
      </w:r>
      <w:r w:rsidR="00A14BA5" w:rsidRPr="009115A5">
        <w:rPr>
          <w:rStyle w:val="Hyperlink"/>
          <w:spacing w:val="-2"/>
          <w:szCs w:val="18"/>
          <w:u w:val="none"/>
        </w:rPr>
        <w:fldChar w:fldCharType="separate"/>
      </w:r>
      <w:r w:rsidR="00A14BA5" w:rsidRPr="009115A5">
        <w:rPr>
          <w:rStyle w:val="Hyperlink"/>
          <w:spacing w:val="-2"/>
          <w:szCs w:val="18"/>
          <w:u w:val="none"/>
        </w:rPr>
        <w:instrText>Termos de Licença</w:instrText>
      </w:r>
      <w:r w:rsidR="00A14BA5" w:rsidRPr="009115A5">
        <w:rPr>
          <w:rStyle w:val="Hyperlink"/>
          <w:spacing w:val="-2"/>
          <w:szCs w:val="18"/>
          <w:u w:val="none"/>
        </w:rPr>
        <w:fldChar w:fldCharType="end"/>
      </w:r>
      <w:r w:rsidR="00A14BA5" w:rsidRPr="009115A5">
        <w:rPr>
          <w:rStyle w:val="Hyperlink"/>
          <w:spacing w:val="-2"/>
          <w:szCs w:val="18"/>
          <w:u w:val="none"/>
        </w:rPr>
        <w:instrText>: Termos e condições que regem a implantação e o uso de um Produto."</w:instrText>
      </w:r>
      <w:r w:rsidR="00A14BA5" w:rsidRPr="009115A5">
        <w:rPr>
          <w:rStyle w:val="Hyperlink"/>
          <w:spacing w:val="-2"/>
          <w:szCs w:val="18"/>
          <w:u w:val="none"/>
        </w:rPr>
        <w:fldChar w:fldCharType="separate"/>
      </w:r>
      <w:r w:rsidR="00A14BA5" w:rsidRPr="009115A5">
        <w:rPr>
          <w:rStyle w:val="Hyperlink"/>
          <w:spacing w:val="-2"/>
          <w:szCs w:val="18"/>
          <w:u w:val="none"/>
        </w:rPr>
        <w:t>Termos de Licença</w:t>
      </w:r>
      <w:r w:rsidR="00A14BA5" w:rsidRPr="009115A5">
        <w:rPr>
          <w:rStyle w:val="Hyperlink"/>
          <w:spacing w:val="-2"/>
          <w:szCs w:val="18"/>
          <w:u w:val="none"/>
        </w:rPr>
        <w:fldChar w:fldCharType="end"/>
      </w:r>
      <w:r w:rsidR="00A14BA5" w:rsidRPr="009115A5">
        <w:rPr>
          <w:rStyle w:val="Hyperlink"/>
          <w:spacing w:val="-2"/>
          <w:szCs w:val="18"/>
          <w:u w:val="none"/>
        </w:rPr>
        <w:fldChar w:fldCharType="end"/>
      </w:r>
      <w:r w:rsidRPr="009115A5">
        <w:rPr>
          <w:spacing w:val="-2"/>
          <w:szCs w:val="18"/>
        </w:rPr>
        <w:fldChar w:fldCharType="end"/>
      </w:r>
      <w:r w:rsidRPr="009115A5">
        <w:rPr>
          <w:spacing w:val="-2"/>
          <w:szCs w:val="18"/>
        </w:rPr>
        <w:t xml:space="preserve">. Uma </w:t>
      </w:r>
      <w:r w:rsidR="00F638BC" w:rsidRPr="009115A5">
        <w:rPr>
          <w:color w:val="0563C1"/>
          <w:spacing w:val="-2"/>
          <w:szCs w:val="18"/>
        </w:rPr>
        <w:fldChar w:fldCharType="begin"/>
      </w:r>
      <w:r w:rsidR="00F638BC" w:rsidRPr="009115A5">
        <w:rPr>
          <w:color w:val="0563C1"/>
          <w:spacing w:val="-2"/>
          <w:szCs w:val="18"/>
        </w:rPr>
        <w:instrText>AutoTextList  \s NoStyle \t "License means the right to download, install, access and use a Product."</w:instrText>
      </w:r>
      <w:r w:rsidR="00F638BC" w:rsidRPr="009115A5">
        <w:rPr>
          <w:color w:val="0563C1"/>
          <w:spacing w:val="-2"/>
          <w:szCs w:val="18"/>
        </w:rPr>
        <w:fldChar w:fldCharType="separate"/>
      </w:r>
      <w:r w:rsidR="00F638BC" w:rsidRPr="009115A5">
        <w:rPr>
          <w:color w:val="0563C1"/>
          <w:spacing w:val="-2"/>
          <w:szCs w:val="18"/>
        </w:rPr>
        <w:t>Licença</w:t>
      </w:r>
      <w:r w:rsidR="00F638BC" w:rsidRPr="009115A5">
        <w:rPr>
          <w:color w:val="0563C1"/>
          <w:spacing w:val="-2"/>
          <w:szCs w:val="18"/>
        </w:rPr>
        <w:fldChar w:fldCharType="end"/>
      </w:r>
      <w:r w:rsidRPr="009115A5">
        <w:rPr>
          <w:spacing w:val="-2"/>
          <w:szCs w:val="18"/>
        </w:rPr>
        <w:t xml:space="preserve"> de CIS Suite é exigida para cada </w:t>
      </w:r>
      <w:r w:rsidR="000A1890" w:rsidRPr="009115A5">
        <w:rPr>
          <w:color w:val="0563C1"/>
          <w:spacing w:val="-2"/>
          <w:szCs w:val="18"/>
        </w:rPr>
        <w:fldChar w:fldCharType="begin"/>
      </w:r>
      <w:r w:rsidR="000A1890" w:rsidRPr="009115A5">
        <w:rPr>
          <w:color w:val="0563C1"/>
          <w:spacing w:val="-2"/>
          <w:szCs w:val="18"/>
        </w:rPr>
        <w:instrText>AutoTextList  \s NoStyle \t " Physical Processor means a processor in a physical hardware system."</w:instrText>
      </w:r>
      <w:r w:rsidR="000A1890" w:rsidRPr="009115A5">
        <w:rPr>
          <w:color w:val="0563C1"/>
          <w:spacing w:val="-2"/>
          <w:szCs w:val="18"/>
        </w:rPr>
        <w:fldChar w:fldCharType="separate"/>
      </w:r>
      <w:r w:rsidR="004D5FC3" w:rsidRPr="009115A5">
        <w:rPr>
          <w:color w:val="0563C1"/>
          <w:spacing w:val="-2"/>
          <w:szCs w:val="18"/>
          <w:lang w:val="es-AR"/>
        </w:rPr>
        <w:fldChar w:fldCharType="begin"/>
      </w:r>
      <w:r w:rsidR="004D5FC3" w:rsidRPr="009115A5">
        <w:rPr>
          <w:color w:val="0563C1"/>
          <w:spacing w:val="-2"/>
          <w:szCs w:val="18"/>
          <w:lang w:val="es-AR"/>
        </w:rPr>
        <w:instrText>AutoTextList  \s NoStyle \t "</w:instrText>
      </w:r>
      <w:r w:rsidR="004D5FC3" w:rsidRPr="009115A5">
        <w:rPr>
          <w:color w:val="0563C1"/>
          <w:spacing w:val="-2"/>
          <w:szCs w:val="18"/>
          <w:lang w:val="es-AR"/>
        </w:rPr>
        <w:fldChar w:fldCharType="begin"/>
      </w:r>
      <w:r w:rsidR="004D5FC3" w:rsidRPr="009115A5">
        <w:rPr>
          <w:color w:val="0563C1"/>
          <w:spacing w:val="-2"/>
          <w:szCs w:val="18"/>
          <w:lang w:val="es-AR"/>
        </w:rPr>
        <w:instrText>AutoTextList  \s NoStyle \t " Physical Processor means a processor in a physical hardware system."</w:instrText>
      </w:r>
      <w:r w:rsidR="004D5FC3" w:rsidRPr="009115A5">
        <w:rPr>
          <w:color w:val="0563C1"/>
          <w:spacing w:val="-2"/>
          <w:szCs w:val="18"/>
          <w:lang w:val="es-AR"/>
        </w:rPr>
        <w:fldChar w:fldCharType="separate"/>
      </w:r>
      <w:r w:rsidR="004D5FC3" w:rsidRPr="009115A5">
        <w:rPr>
          <w:color w:val="0563C1"/>
          <w:spacing w:val="-2"/>
          <w:szCs w:val="18"/>
          <w:lang w:val="es-AR"/>
        </w:rPr>
        <w:instrText>Processador Físico</w:instrText>
      </w:r>
      <w:r w:rsidR="004D5FC3" w:rsidRPr="009115A5">
        <w:rPr>
          <w:color w:val="0563C1"/>
          <w:spacing w:val="-2"/>
          <w:szCs w:val="18"/>
          <w:lang w:val="es-AR"/>
        </w:rPr>
        <w:fldChar w:fldCharType="end"/>
      </w:r>
      <w:r w:rsidR="004D5FC3" w:rsidRPr="009115A5">
        <w:rPr>
          <w:color w:val="0563C1"/>
          <w:spacing w:val="-2"/>
          <w:szCs w:val="18"/>
          <w:lang w:val="es-AR"/>
        </w:rPr>
        <w:instrText xml:space="preserve"> significa um processador em um sistema de hardware físico."</w:instrText>
      </w:r>
      <w:r w:rsidR="004D5FC3" w:rsidRPr="009115A5">
        <w:rPr>
          <w:color w:val="0563C1"/>
          <w:spacing w:val="-2"/>
          <w:szCs w:val="18"/>
          <w:lang w:val="es-AR"/>
        </w:rPr>
        <w:fldChar w:fldCharType="separate"/>
      </w:r>
      <w:r w:rsidR="004D5FC3" w:rsidRPr="009115A5">
        <w:rPr>
          <w:color w:val="0563C1"/>
          <w:spacing w:val="-2"/>
          <w:szCs w:val="18"/>
          <w:lang w:val="es-AR"/>
        </w:rPr>
        <w:t>Processador Físico</w:t>
      </w:r>
      <w:r w:rsidR="004D5FC3" w:rsidRPr="009115A5">
        <w:rPr>
          <w:color w:val="0563C1"/>
          <w:spacing w:val="-2"/>
          <w:szCs w:val="18"/>
          <w:lang w:val="es-AR"/>
        </w:rPr>
        <w:fldChar w:fldCharType="end"/>
      </w:r>
      <w:r w:rsidR="000A1890" w:rsidRPr="009115A5">
        <w:rPr>
          <w:color w:val="0563C1"/>
          <w:spacing w:val="-2"/>
          <w:szCs w:val="18"/>
        </w:rPr>
        <w:fldChar w:fldCharType="end"/>
      </w:r>
      <w:r w:rsidRPr="009115A5">
        <w:rPr>
          <w:spacing w:val="-2"/>
          <w:szCs w:val="18"/>
        </w:rPr>
        <w:t xml:space="preserve"> no </w:t>
      </w:r>
      <w:r w:rsidR="003F7593" w:rsidRPr="009115A5">
        <w:rPr>
          <w:color w:val="0563C1"/>
          <w:spacing w:val="-2"/>
          <w:szCs w:val="18"/>
        </w:rPr>
        <w:fldChar w:fldCharType="begin"/>
      </w:r>
      <w:r w:rsidR="003F7593" w:rsidRPr="009115A5">
        <w:rPr>
          <w:rStyle w:val="ProductList-BodyChar"/>
          <w:color w:val="0563C1"/>
          <w:spacing w:val="-2"/>
          <w:szCs w:val="18"/>
        </w:rPr>
        <w:instrText>AutoTextList  \s NoStyle \t "Licensed Server mea</w:instrText>
      </w:r>
      <w:r w:rsidR="003F7593" w:rsidRPr="009115A5">
        <w:rPr>
          <w:color w:val="0563C1"/>
          <w:spacing w:val="-2"/>
          <w:szCs w:val="18"/>
        </w:rPr>
        <w:instrText xml:space="preserve">ns a single </w:instrText>
      </w:r>
      <w:r w:rsidR="003F7593" w:rsidRPr="009115A5">
        <w:rPr>
          <w:color w:val="0563C1"/>
          <w:spacing w:val="-2"/>
          <w:szCs w:val="18"/>
        </w:rPr>
        <w:fldChar w:fldCharType="begin"/>
      </w:r>
      <w:r w:rsidR="003F7593" w:rsidRPr="009115A5">
        <w:rPr>
          <w:color w:val="0563C1"/>
          <w:spacing w:val="-2"/>
          <w:szCs w:val="18"/>
        </w:rPr>
        <w:instrText>AutoTextList  \s NoStyle \t " means a physical hardware system capable of running server software.         "</w:instrText>
      </w:r>
      <w:r w:rsidR="003F7593" w:rsidRPr="009115A5">
        <w:rPr>
          <w:color w:val="0563C1"/>
          <w:spacing w:val="-2"/>
          <w:szCs w:val="18"/>
        </w:rPr>
        <w:fldChar w:fldCharType="separate"/>
      </w:r>
      <w:r w:rsidR="003F7593" w:rsidRPr="009115A5">
        <w:rPr>
          <w:color w:val="0563C1"/>
          <w:spacing w:val="-2"/>
          <w:szCs w:val="18"/>
        </w:rPr>
        <w:instrText>Server</w:instrText>
      </w:r>
      <w:r w:rsidR="003F7593" w:rsidRPr="009115A5">
        <w:rPr>
          <w:color w:val="0563C1"/>
          <w:spacing w:val="-2"/>
          <w:szCs w:val="18"/>
        </w:rPr>
        <w:fldChar w:fldCharType="end"/>
      </w:r>
      <w:r w:rsidR="003F7593" w:rsidRPr="009115A5">
        <w:rPr>
          <w:color w:val="0563C1"/>
          <w:spacing w:val="-2"/>
          <w:szCs w:val="18"/>
        </w:rPr>
        <w:instrText xml:space="preserve"> to which a </w:instrText>
      </w:r>
      <w:r w:rsidR="003F7593" w:rsidRPr="009115A5">
        <w:rPr>
          <w:color w:val="0563C1"/>
          <w:spacing w:val="-2"/>
          <w:szCs w:val="18"/>
        </w:rPr>
        <w:fldChar w:fldCharType="begin"/>
      </w:r>
      <w:r w:rsidR="003F7593" w:rsidRPr="009115A5">
        <w:rPr>
          <w:color w:val="0563C1"/>
          <w:spacing w:val="-2"/>
          <w:szCs w:val="18"/>
        </w:rPr>
        <w:instrText>AutoTextList  \s NoStyle \t " means the right to download, install, access and use a Product.         "</w:instrText>
      </w:r>
      <w:r w:rsidR="003F7593" w:rsidRPr="009115A5">
        <w:rPr>
          <w:color w:val="0563C1"/>
          <w:spacing w:val="-2"/>
          <w:szCs w:val="18"/>
        </w:rPr>
        <w:fldChar w:fldCharType="separate"/>
      </w:r>
      <w:r w:rsidR="003F7593" w:rsidRPr="009115A5">
        <w:rPr>
          <w:color w:val="0563C1"/>
          <w:spacing w:val="-2"/>
          <w:szCs w:val="18"/>
        </w:rPr>
        <w:instrText>License</w:instrText>
      </w:r>
      <w:r w:rsidR="003F7593" w:rsidRPr="009115A5">
        <w:rPr>
          <w:color w:val="0563C1"/>
          <w:spacing w:val="-2"/>
          <w:szCs w:val="18"/>
        </w:rPr>
        <w:fldChar w:fldCharType="end"/>
      </w:r>
      <w:r w:rsidR="003F7593" w:rsidRPr="009115A5">
        <w:rPr>
          <w:color w:val="0563C1"/>
          <w:spacing w:val="-2"/>
          <w:szCs w:val="18"/>
        </w:rPr>
        <w:instrText xml:space="preserve"> is assigned. For purposes of this definition, a hardware partition or blade is considered to be a separate Server."</w:instrText>
      </w:r>
      <w:r w:rsidR="003F7593" w:rsidRPr="009115A5">
        <w:rPr>
          <w:color w:val="0563C1"/>
          <w:spacing w:val="-2"/>
          <w:szCs w:val="18"/>
        </w:rPr>
        <w:fldChar w:fldCharType="separate"/>
      </w:r>
      <w:r w:rsidR="0014225E" w:rsidRPr="009115A5">
        <w:rPr>
          <w:color w:val="0563C1"/>
          <w:spacing w:val="-2"/>
          <w:szCs w:val="18"/>
          <w:lang w:val="es-AR"/>
        </w:rPr>
        <w:fldChar w:fldCharType="begin"/>
      </w:r>
      <w:r w:rsidR="0014225E" w:rsidRPr="00E06D34">
        <w:rPr>
          <w:color w:val="0563C1"/>
          <w:spacing w:val="-2"/>
          <w:szCs w:val="18"/>
          <w:lang w:val="en-US"/>
        </w:rPr>
        <w:instrText>AutoTextList  \s NoStyle \t "</w:instrText>
      </w:r>
      <w:r w:rsidR="0014225E" w:rsidRPr="009115A5">
        <w:rPr>
          <w:color w:val="0563C1"/>
          <w:spacing w:val="-2"/>
          <w:szCs w:val="18"/>
          <w:lang w:val="es-AR"/>
        </w:rPr>
        <w:fldChar w:fldCharType="begin"/>
      </w:r>
      <w:r w:rsidR="0014225E" w:rsidRPr="00E06D34">
        <w:rPr>
          <w:color w:val="0563C1"/>
          <w:spacing w:val="-2"/>
          <w:szCs w:val="18"/>
          <w:lang w:val="en-US"/>
        </w:rPr>
        <w:instrText xml:space="preserve">AutoTextList  \s NoStyle \t "Licensed Server means a single </w:instrText>
      </w:r>
      <w:r w:rsidR="0014225E" w:rsidRPr="009115A5">
        <w:rPr>
          <w:color w:val="0563C1"/>
          <w:spacing w:val="-2"/>
          <w:szCs w:val="18"/>
          <w:lang w:val="es-AR"/>
        </w:rPr>
        <w:fldChar w:fldCharType="begin"/>
      </w:r>
      <w:r w:rsidR="0014225E" w:rsidRPr="00E06D34">
        <w:rPr>
          <w:color w:val="0563C1"/>
          <w:spacing w:val="-2"/>
          <w:szCs w:val="18"/>
          <w:lang w:val="en-US"/>
        </w:rPr>
        <w:instrText>AutoTextList  \s NoStyle \t " means a physical hardware system capable of running server software.         "</w:instrText>
      </w:r>
      <w:r w:rsidR="0014225E" w:rsidRPr="009115A5">
        <w:rPr>
          <w:color w:val="0563C1"/>
          <w:spacing w:val="-2"/>
          <w:szCs w:val="18"/>
          <w:lang w:val="es-AR"/>
        </w:rPr>
        <w:fldChar w:fldCharType="separate"/>
      </w:r>
      <w:r w:rsidR="0014225E" w:rsidRPr="00E06D34">
        <w:rPr>
          <w:color w:val="0563C1"/>
          <w:spacing w:val="-2"/>
          <w:szCs w:val="18"/>
          <w:lang w:val="en-US"/>
        </w:rPr>
        <w:instrText>Server</w:instrText>
      </w:r>
      <w:r w:rsidR="0014225E" w:rsidRPr="009115A5">
        <w:rPr>
          <w:color w:val="0563C1"/>
          <w:spacing w:val="-2"/>
          <w:szCs w:val="18"/>
          <w:lang w:val="es-AR"/>
        </w:rPr>
        <w:fldChar w:fldCharType="end"/>
      </w:r>
      <w:r w:rsidR="0014225E" w:rsidRPr="00E06D34">
        <w:rPr>
          <w:color w:val="0563C1"/>
          <w:spacing w:val="-2"/>
          <w:szCs w:val="18"/>
          <w:lang w:val="en-US"/>
        </w:rPr>
        <w:instrText xml:space="preserve"> to which a </w:instrText>
      </w:r>
      <w:r w:rsidR="0014225E" w:rsidRPr="009115A5">
        <w:rPr>
          <w:color w:val="0563C1"/>
          <w:spacing w:val="-2"/>
          <w:szCs w:val="18"/>
          <w:lang w:val="es-AR"/>
        </w:rPr>
        <w:fldChar w:fldCharType="begin"/>
      </w:r>
      <w:r w:rsidR="0014225E" w:rsidRPr="00E06D34">
        <w:rPr>
          <w:color w:val="0563C1"/>
          <w:spacing w:val="-2"/>
          <w:szCs w:val="18"/>
          <w:lang w:val="en-US"/>
        </w:rPr>
        <w:instrText>AutoTextList  \s NoStyle \t " means the right to download, install, access and use a Product.         "</w:instrText>
      </w:r>
      <w:r w:rsidR="0014225E" w:rsidRPr="009115A5">
        <w:rPr>
          <w:color w:val="0563C1"/>
          <w:spacing w:val="-2"/>
          <w:szCs w:val="18"/>
          <w:lang w:val="es-AR"/>
        </w:rPr>
        <w:fldChar w:fldCharType="separate"/>
      </w:r>
      <w:r w:rsidR="0014225E" w:rsidRPr="00E06D34">
        <w:rPr>
          <w:color w:val="0563C1"/>
          <w:spacing w:val="-2"/>
          <w:szCs w:val="18"/>
          <w:lang w:val="en-US"/>
        </w:rPr>
        <w:instrText>License</w:instrText>
      </w:r>
      <w:r w:rsidR="0014225E" w:rsidRPr="009115A5">
        <w:rPr>
          <w:color w:val="0563C1"/>
          <w:spacing w:val="-2"/>
          <w:szCs w:val="18"/>
          <w:lang w:val="es-AR"/>
        </w:rPr>
        <w:fldChar w:fldCharType="end"/>
      </w:r>
      <w:r w:rsidR="0014225E" w:rsidRPr="00E06D34">
        <w:rPr>
          <w:color w:val="0563C1"/>
          <w:spacing w:val="-2"/>
          <w:szCs w:val="18"/>
          <w:lang w:val="en-US"/>
        </w:rPr>
        <w:instrText xml:space="preserve"> is assigned. For purposes of this definition, a hardware partition or blade is considered to be a separate Server."</w:instrText>
      </w:r>
      <w:r w:rsidR="0014225E" w:rsidRPr="009115A5">
        <w:rPr>
          <w:color w:val="0563C1"/>
          <w:spacing w:val="-2"/>
          <w:szCs w:val="18"/>
          <w:lang w:val="es-AR"/>
        </w:rPr>
        <w:fldChar w:fldCharType="separate"/>
      </w:r>
      <w:r w:rsidR="0014225E" w:rsidRPr="00E06D34">
        <w:rPr>
          <w:color w:val="0563C1"/>
          <w:spacing w:val="-2"/>
          <w:szCs w:val="18"/>
          <w:lang w:val="en-US"/>
        </w:rPr>
        <w:instrText>Servidor Licenciado</w:instrText>
      </w:r>
      <w:r w:rsidR="0014225E" w:rsidRPr="009115A5">
        <w:rPr>
          <w:color w:val="0563C1"/>
          <w:spacing w:val="-2"/>
          <w:szCs w:val="18"/>
          <w:lang w:val="es-AR"/>
        </w:rPr>
        <w:fldChar w:fldCharType="end"/>
      </w:r>
      <w:r w:rsidR="0014225E" w:rsidRPr="00E06D34">
        <w:rPr>
          <w:color w:val="0563C1"/>
          <w:spacing w:val="-2"/>
          <w:szCs w:val="18"/>
          <w:lang w:val="en-US"/>
        </w:rPr>
        <w:instrText xml:space="preserve"> significa um único </w:instrText>
      </w:r>
      <w:r w:rsidR="0014225E" w:rsidRPr="009115A5">
        <w:rPr>
          <w:color w:val="0563C1"/>
          <w:spacing w:val="-2"/>
          <w:szCs w:val="18"/>
          <w:lang w:val="es-AR"/>
        </w:rPr>
        <w:fldChar w:fldCharType="begin"/>
      </w:r>
      <w:r w:rsidR="0014225E" w:rsidRPr="00E06D34">
        <w:rPr>
          <w:spacing w:val="-2"/>
          <w:szCs w:val="18"/>
          <w:lang w:val="en-US"/>
        </w:rPr>
        <w:instrText>AutoTextList  \s NoStyle \t "Server me</w:instrText>
      </w:r>
      <w:r w:rsidR="0014225E" w:rsidRPr="00E06D34">
        <w:rPr>
          <w:color w:val="0563C1"/>
          <w:spacing w:val="-2"/>
          <w:szCs w:val="18"/>
          <w:lang w:val="en-US"/>
        </w:rPr>
        <w:instrText>ans a physical hardware system capable of running server software."</w:instrText>
      </w:r>
      <w:r w:rsidR="0014225E" w:rsidRPr="009115A5">
        <w:rPr>
          <w:color w:val="0563C1"/>
          <w:spacing w:val="-2"/>
          <w:szCs w:val="18"/>
          <w:lang w:val="es-AR"/>
        </w:rPr>
        <w:fldChar w:fldCharType="separate"/>
      </w:r>
      <w:r w:rsidR="0014225E" w:rsidRPr="00E06D34">
        <w:rPr>
          <w:color w:val="0563C1"/>
          <w:spacing w:val="-2"/>
          <w:szCs w:val="18"/>
          <w:lang w:val="en-US"/>
        </w:rPr>
        <w:instrText>Servidor</w:instrText>
      </w:r>
      <w:r w:rsidR="0014225E" w:rsidRPr="009115A5">
        <w:rPr>
          <w:color w:val="0563C1"/>
          <w:spacing w:val="-2"/>
          <w:szCs w:val="18"/>
          <w:lang w:val="es-AR"/>
        </w:rPr>
        <w:fldChar w:fldCharType="end"/>
      </w:r>
      <w:r w:rsidR="0014225E" w:rsidRPr="00E06D34">
        <w:rPr>
          <w:color w:val="0563C1"/>
          <w:spacing w:val="-2"/>
          <w:szCs w:val="18"/>
          <w:lang w:val="en-US"/>
        </w:rPr>
        <w:instrText xml:space="preserve"> ao qual a </w:instrText>
      </w:r>
      <w:r w:rsidR="0014225E" w:rsidRPr="009115A5">
        <w:rPr>
          <w:color w:val="0563C1"/>
          <w:spacing w:val="-2"/>
          <w:szCs w:val="18"/>
          <w:lang w:val="es-AR"/>
        </w:rPr>
        <w:fldChar w:fldCharType="begin"/>
      </w:r>
      <w:r w:rsidR="0014225E" w:rsidRPr="00E06D34">
        <w:rPr>
          <w:color w:val="0563C1"/>
          <w:spacing w:val="-2"/>
          <w:szCs w:val="18"/>
          <w:lang w:val="en-US"/>
        </w:rPr>
        <w:instrText>AutoTextList  \s NoStyle \t "License means the right to download, install, access and use a Product."</w:instrText>
      </w:r>
      <w:r w:rsidR="0014225E" w:rsidRPr="009115A5">
        <w:rPr>
          <w:color w:val="0563C1"/>
          <w:spacing w:val="-2"/>
          <w:szCs w:val="18"/>
          <w:lang w:val="es-AR"/>
        </w:rPr>
        <w:fldChar w:fldCharType="separate"/>
      </w:r>
      <w:r w:rsidR="0014225E" w:rsidRPr="009115A5">
        <w:rPr>
          <w:color w:val="0563C1"/>
          <w:spacing w:val="-2"/>
          <w:szCs w:val="18"/>
          <w:lang w:val="es-AR"/>
        </w:rPr>
        <w:fldChar w:fldCharType="begin"/>
      </w:r>
      <w:r w:rsidR="0014225E" w:rsidRPr="00E06D34">
        <w:rPr>
          <w:color w:val="0563C1"/>
          <w:spacing w:val="-2"/>
          <w:szCs w:val="18"/>
          <w:lang w:val="en-US"/>
        </w:rPr>
        <w:instrText>AutoTextList  \s NoStyle \t "</w:instrText>
      </w:r>
      <w:r w:rsidR="0014225E" w:rsidRPr="009115A5">
        <w:rPr>
          <w:color w:val="0563C1"/>
          <w:spacing w:val="-2"/>
          <w:szCs w:val="18"/>
          <w:lang w:val="es-AR"/>
        </w:rPr>
        <w:fldChar w:fldCharType="begin"/>
      </w:r>
      <w:r w:rsidR="0014225E" w:rsidRPr="00E06D34">
        <w:rPr>
          <w:color w:val="0563C1"/>
          <w:spacing w:val="-2"/>
          <w:szCs w:val="18"/>
          <w:lang w:val="en-US"/>
        </w:rPr>
        <w:instrText>AutoTextList  \s NoStyle \t "License means the right to download, install, access and use a Product."</w:instrText>
      </w:r>
      <w:r w:rsidR="0014225E" w:rsidRPr="009115A5">
        <w:rPr>
          <w:color w:val="0563C1"/>
          <w:spacing w:val="-2"/>
          <w:szCs w:val="18"/>
          <w:lang w:val="es-AR"/>
        </w:rPr>
        <w:fldChar w:fldCharType="separate"/>
      </w:r>
      <w:r w:rsidR="0014225E" w:rsidRPr="00E06D34">
        <w:rPr>
          <w:color w:val="0563C1"/>
          <w:spacing w:val="-2"/>
          <w:szCs w:val="18"/>
          <w:lang w:val="en-US"/>
        </w:rPr>
        <w:instrText>Licença</w:instrText>
      </w:r>
      <w:r w:rsidR="0014225E" w:rsidRPr="009115A5">
        <w:rPr>
          <w:color w:val="0563C1"/>
          <w:spacing w:val="-2"/>
          <w:szCs w:val="18"/>
          <w:lang w:val="es-AR"/>
        </w:rPr>
        <w:fldChar w:fldCharType="end"/>
      </w:r>
      <w:r w:rsidR="0014225E" w:rsidRPr="00E06D34">
        <w:rPr>
          <w:color w:val="0563C1"/>
          <w:spacing w:val="-2"/>
          <w:szCs w:val="18"/>
          <w:lang w:val="en-US"/>
        </w:rPr>
        <w:instrText xml:space="preserve"> significa o direito de baixar, instalar, acessar e usar um Produto."</w:instrText>
      </w:r>
      <w:r w:rsidR="0014225E" w:rsidRPr="009115A5">
        <w:rPr>
          <w:color w:val="0563C1"/>
          <w:spacing w:val="-2"/>
          <w:szCs w:val="18"/>
          <w:lang w:val="es-AR"/>
        </w:rPr>
        <w:fldChar w:fldCharType="separate"/>
      </w:r>
      <w:r w:rsidR="0014225E" w:rsidRPr="00E06D34">
        <w:rPr>
          <w:color w:val="0563C1"/>
          <w:spacing w:val="-2"/>
          <w:szCs w:val="18"/>
          <w:lang w:val="en-US"/>
        </w:rPr>
        <w:instrText>Licença</w:instrText>
      </w:r>
      <w:r w:rsidR="0014225E" w:rsidRPr="009115A5">
        <w:rPr>
          <w:color w:val="0563C1"/>
          <w:spacing w:val="-2"/>
          <w:szCs w:val="18"/>
          <w:lang w:val="es-AR"/>
        </w:rPr>
        <w:fldChar w:fldCharType="end"/>
      </w:r>
      <w:r w:rsidR="0014225E" w:rsidRPr="009115A5">
        <w:rPr>
          <w:color w:val="0563C1"/>
          <w:spacing w:val="-2"/>
          <w:szCs w:val="18"/>
          <w:lang w:val="es-AR"/>
        </w:rPr>
        <w:fldChar w:fldCharType="end"/>
      </w:r>
      <w:r w:rsidR="0014225E" w:rsidRPr="00E06D34">
        <w:rPr>
          <w:color w:val="0563C1"/>
          <w:spacing w:val="-2"/>
          <w:szCs w:val="18"/>
          <w:lang w:val="en-US"/>
        </w:rPr>
        <w:instrText xml:space="preserve"> é cedida. Para fins desta definição, uma partição de har</w:instrText>
      </w:r>
      <w:r w:rsidR="0014225E" w:rsidRPr="009115A5">
        <w:rPr>
          <w:color w:val="0563C1"/>
          <w:spacing w:val="-2"/>
          <w:szCs w:val="18"/>
          <w:lang w:val="en-US"/>
        </w:rPr>
        <w:instrText xml:space="preserve">dware ou um blade é considerado um </w:instrText>
      </w:r>
      <w:r w:rsidR="0014225E" w:rsidRPr="009115A5">
        <w:rPr>
          <w:color w:val="0563C1"/>
          <w:spacing w:val="-2"/>
          <w:szCs w:val="18"/>
          <w:lang w:val="es-AR"/>
        </w:rPr>
        <w:fldChar w:fldCharType="begin"/>
      </w:r>
      <w:r w:rsidR="0014225E" w:rsidRPr="009115A5">
        <w:rPr>
          <w:spacing w:val="-2"/>
          <w:szCs w:val="18"/>
          <w:lang w:val="en-US"/>
        </w:rPr>
        <w:instrText>AutoTextList  \s NoStyle \t "Server me</w:instrText>
      </w:r>
      <w:r w:rsidR="0014225E" w:rsidRPr="009115A5">
        <w:rPr>
          <w:color w:val="0563C1"/>
          <w:spacing w:val="-2"/>
          <w:szCs w:val="18"/>
          <w:lang w:val="en-US"/>
        </w:rPr>
        <w:instrText>ans a physical hardware system capable of running server software."</w:instrText>
      </w:r>
      <w:r w:rsidR="0014225E" w:rsidRPr="009115A5">
        <w:rPr>
          <w:color w:val="0563C1"/>
          <w:spacing w:val="-2"/>
          <w:szCs w:val="18"/>
          <w:lang w:val="es-AR"/>
        </w:rPr>
        <w:fldChar w:fldCharType="separate"/>
      </w:r>
      <w:r w:rsidR="0014225E" w:rsidRPr="009115A5">
        <w:rPr>
          <w:color w:val="0563C1"/>
          <w:spacing w:val="-2"/>
          <w:szCs w:val="18"/>
          <w:lang w:val="en-US"/>
        </w:rPr>
        <w:instrText>Servidor</w:instrText>
      </w:r>
      <w:r w:rsidR="0014225E" w:rsidRPr="009115A5">
        <w:rPr>
          <w:color w:val="0563C1"/>
          <w:spacing w:val="-2"/>
          <w:szCs w:val="18"/>
          <w:lang w:val="es-AR"/>
        </w:rPr>
        <w:fldChar w:fldCharType="end"/>
      </w:r>
      <w:r w:rsidR="0014225E" w:rsidRPr="009115A5">
        <w:rPr>
          <w:color w:val="0563C1"/>
          <w:spacing w:val="-2"/>
          <w:szCs w:val="18"/>
          <w:lang w:val="en-US"/>
        </w:rPr>
        <w:instrText xml:space="preserve"> separado "</w:instrText>
      </w:r>
      <w:r w:rsidR="0014225E" w:rsidRPr="009115A5">
        <w:rPr>
          <w:color w:val="0563C1"/>
          <w:spacing w:val="-2"/>
          <w:szCs w:val="18"/>
          <w:lang w:val="es-AR"/>
        </w:rPr>
        <w:fldChar w:fldCharType="separate"/>
      </w:r>
      <w:r w:rsidR="0014225E" w:rsidRPr="009115A5">
        <w:rPr>
          <w:color w:val="0563C1"/>
          <w:spacing w:val="-2"/>
          <w:szCs w:val="18"/>
          <w:lang w:val="en-US"/>
        </w:rPr>
        <w:t>Servidor Licenciado</w:t>
      </w:r>
      <w:r w:rsidR="0014225E" w:rsidRPr="009115A5">
        <w:rPr>
          <w:color w:val="0563C1"/>
          <w:spacing w:val="-2"/>
          <w:szCs w:val="18"/>
          <w:lang w:val="es-AR"/>
        </w:rPr>
        <w:fldChar w:fldCharType="end"/>
      </w:r>
      <w:r w:rsidR="003F7593" w:rsidRPr="009115A5">
        <w:rPr>
          <w:spacing w:val="-2"/>
          <w:szCs w:val="18"/>
        </w:rPr>
        <w:fldChar w:fldCharType="end"/>
      </w:r>
      <w:r w:rsidRPr="009115A5">
        <w:rPr>
          <w:spacing w:val="-2"/>
          <w:szCs w:val="18"/>
        </w:rPr>
        <w:t xml:space="preserve">. </w:t>
      </w:r>
    </w:p>
    <w:p w14:paraId="537ADB16" w14:textId="77777777" w:rsidR="00006F3F" w:rsidRPr="00DB64DD" w:rsidRDefault="00006F3F" w:rsidP="00006F3F">
      <w:pPr>
        <w:pStyle w:val="ProductList-Body"/>
        <w:rPr>
          <w:szCs w:val="18"/>
        </w:rPr>
      </w:pPr>
      <w:r w:rsidRPr="00DB64DD">
        <w:rPr>
          <w:szCs w:val="18"/>
        </w:rPr>
        <w:t xml:space="preserve"> </w:t>
      </w:r>
    </w:p>
    <w:p w14:paraId="2B33BAC1" w14:textId="0F414CD9" w:rsidR="00006F3F" w:rsidRPr="00DB64DD" w:rsidRDefault="00F82C75" w:rsidP="00F82C75">
      <w:pPr>
        <w:pStyle w:val="ProductList-ClauseHeading"/>
        <w:tabs>
          <w:tab w:val="clear" w:pos="360"/>
          <w:tab w:val="clear" w:pos="720"/>
          <w:tab w:val="clear" w:pos="1080"/>
        </w:tabs>
        <w:rPr>
          <w:szCs w:val="18"/>
        </w:rPr>
      </w:pPr>
      <w:r w:rsidRPr="00DB64DD">
        <w:rPr>
          <w:szCs w:val="18"/>
        </w:rPr>
        <w:t>2. Software Incluído com o CIS Suite Standard</w:t>
      </w:r>
    </w:p>
    <w:p w14:paraId="7A9036D5" w14:textId="63D765B3" w:rsidR="00006F3F" w:rsidRPr="00DB64DD" w:rsidRDefault="00006F3F" w:rsidP="00333A65">
      <w:pPr>
        <w:pStyle w:val="ProductList-Body"/>
        <w:rPr>
          <w:szCs w:val="18"/>
        </w:rPr>
      </w:pPr>
      <w:r w:rsidRPr="00DB64DD">
        <w:rPr>
          <w:szCs w:val="18"/>
        </w:rPr>
        <w:t>O CIS Suite Standard inclui as últimas versões do Windows Server Standard</w:t>
      </w:r>
      <w:r w:rsidRPr="00DB64DD">
        <w:rPr>
          <w:szCs w:val="18"/>
        </w:rPr>
        <w:fldChar w:fldCharType="begin"/>
      </w:r>
      <w:r w:rsidRPr="00DB64DD">
        <w:rPr>
          <w:szCs w:val="18"/>
        </w:rPr>
        <w:instrText>XE "Windows Server Standard"</w:instrText>
      </w:r>
      <w:r w:rsidRPr="00DB64DD">
        <w:rPr>
          <w:szCs w:val="18"/>
        </w:rPr>
        <w:fldChar w:fldCharType="end"/>
      </w:r>
      <w:r w:rsidRPr="00DB64DD">
        <w:rPr>
          <w:szCs w:val="18"/>
        </w:rPr>
        <w:t xml:space="preserve"> e System Center Standard</w:t>
      </w:r>
      <w:r w:rsidRPr="00DB64DD">
        <w:rPr>
          <w:szCs w:val="18"/>
        </w:rPr>
        <w:fldChar w:fldCharType="begin"/>
      </w:r>
      <w:r w:rsidRPr="00DB64DD">
        <w:rPr>
          <w:szCs w:val="18"/>
        </w:rPr>
        <w:instrText>XE "System Center Standard"</w:instrText>
      </w:r>
      <w:r w:rsidRPr="00DB64DD">
        <w:rPr>
          <w:szCs w:val="18"/>
        </w:rPr>
        <w:fldChar w:fldCharType="end"/>
      </w:r>
      <w:r w:rsidRPr="00DB64DD">
        <w:rPr>
          <w:szCs w:val="18"/>
        </w:rPr>
        <w:t xml:space="preserve">. Para cada </w:t>
      </w:r>
      <w:r w:rsidR="00F638BC" w:rsidRPr="00DB64DD">
        <w:rPr>
          <w:color w:val="0563C1"/>
          <w:szCs w:val="18"/>
        </w:rPr>
        <w:fldChar w:fldCharType="begin"/>
      </w:r>
      <w:r w:rsidR="00F638BC" w:rsidRPr="00DB64DD">
        <w:rPr>
          <w:color w:val="0563C1"/>
          <w:szCs w:val="18"/>
        </w:rPr>
        <w:instrText>AutoTextList  \s NoStyle \t "License means the right to download, install, access and use a Product."</w:instrText>
      </w:r>
      <w:r w:rsidR="00F638BC" w:rsidRPr="00DB64DD">
        <w:rPr>
          <w:color w:val="0563C1"/>
          <w:szCs w:val="18"/>
        </w:rPr>
        <w:fldChar w:fldCharType="separate"/>
      </w:r>
      <w:r w:rsidR="00BC286D" w:rsidRPr="00DB64DD">
        <w:rPr>
          <w:color w:val="0563C1"/>
          <w:szCs w:val="18"/>
        </w:rPr>
        <w:fldChar w:fldCharType="begin"/>
      </w:r>
      <w:r w:rsidR="00BC286D" w:rsidRPr="00DB64DD">
        <w:rPr>
          <w:color w:val="0563C1"/>
          <w:szCs w:val="18"/>
        </w:rPr>
        <w:instrText>AutoTextList  \s NoStyle \t "</w:instrText>
      </w:r>
      <w:r w:rsidR="00BC286D" w:rsidRPr="00DB64DD">
        <w:rPr>
          <w:color w:val="0563C1"/>
          <w:szCs w:val="18"/>
        </w:rPr>
        <w:fldChar w:fldCharType="begin"/>
      </w:r>
      <w:r w:rsidR="00BC286D" w:rsidRPr="00DB64DD">
        <w:rPr>
          <w:color w:val="0563C1"/>
          <w:szCs w:val="18"/>
        </w:rPr>
        <w:instrText>AutoTextList  \s NoStyle \t "License means the right to download, install, access and use a Product."</w:instrText>
      </w:r>
      <w:r w:rsidR="00BC286D" w:rsidRPr="00DB64DD">
        <w:rPr>
          <w:color w:val="0563C1"/>
          <w:szCs w:val="18"/>
        </w:rPr>
        <w:fldChar w:fldCharType="separate"/>
      </w:r>
      <w:r w:rsidR="00BC286D" w:rsidRPr="00DB64DD">
        <w:rPr>
          <w:color w:val="0563C1"/>
          <w:szCs w:val="18"/>
        </w:rPr>
        <w:instrText>Licença</w:instrText>
      </w:r>
      <w:r w:rsidR="00BC286D" w:rsidRPr="00DB64DD">
        <w:rPr>
          <w:color w:val="0563C1"/>
          <w:szCs w:val="18"/>
        </w:rPr>
        <w:fldChar w:fldCharType="end"/>
      </w:r>
      <w:r w:rsidR="00BC286D" w:rsidRPr="00DB64DD">
        <w:rPr>
          <w:color w:val="0563C1"/>
          <w:szCs w:val="18"/>
        </w:rPr>
        <w:instrText xml:space="preserve"> significa o direito de baixar, instalar, acessar e usar um Produto."</w:instrText>
      </w:r>
      <w:r w:rsidR="00BC286D" w:rsidRPr="00DB64DD">
        <w:rPr>
          <w:color w:val="0563C1"/>
          <w:szCs w:val="18"/>
        </w:rPr>
        <w:fldChar w:fldCharType="separate"/>
      </w:r>
      <w:r w:rsidR="00BC286D" w:rsidRPr="00DB64DD">
        <w:rPr>
          <w:color w:val="0563C1"/>
          <w:szCs w:val="18"/>
        </w:rPr>
        <w:t>Licença</w:t>
      </w:r>
      <w:r w:rsidR="00BC286D" w:rsidRPr="00DB64DD">
        <w:rPr>
          <w:color w:val="0563C1"/>
          <w:szCs w:val="18"/>
        </w:rPr>
        <w:fldChar w:fldCharType="end"/>
      </w:r>
      <w:r w:rsidR="00F638BC" w:rsidRPr="00DB64DD">
        <w:rPr>
          <w:color w:val="0563C1"/>
          <w:szCs w:val="18"/>
        </w:rPr>
        <w:fldChar w:fldCharType="end"/>
      </w:r>
      <w:r w:rsidRPr="00DB64DD">
        <w:rPr>
          <w:szCs w:val="18"/>
        </w:rPr>
        <w:t xml:space="preserve"> do CIS Suite Standard, o Cliente poderá usar uma </w:t>
      </w:r>
      <w:r w:rsidR="006B5747" w:rsidRPr="00DB64DD">
        <w:rPr>
          <w:color w:val="0563C1"/>
          <w:szCs w:val="18"/>
        </w:rPr>
        <w:fldChar w:fldCharType="begin"/>
      </w:r>
      <w:r w:rsidR="006B5747" w:rsidRPr="00DB64DD">
        <w:rPr>
          <w:rStyle w:val="ProductList-BodyChar"/>
          <w:color w:val="0563C1"/>
          <w:szCs w:val="18"/>
        </w:rPr>
        <w:instrText>AutoTextList  \s NoStyle \t "Running Instance mean</w:instrText>
      </w:r>
      <w:r w:rsidR="006B5747" w:rsidRPr="00DB64DD">
        <w:rPr>
          <w:color w:val="0563C1"/>
          <w:szCs w:val="18"/>
        </w:rPr>
        <w:instrText xml:space="preserve">s an </w:instrText>
      </w:r>
      <w:r w:rsidR="006B5747" w:rsidRPr="00DB64DD">
        <w:rPr>
          <w:color w:val="0563C1"/>
          <w:szCs w:val="18"/>
        </w:rPr>
        <w:fldChar w:fldCharType="begin"/>
      </w:r>
      <w:r w:rsidR="006B5747" w:rsidRPr="00DB64DD">
        <w:rPr>
          <w:color w:val="0563C1"/>
          <w:szCs w:val="18"/>
        </w:rPr>
        <w:instrText>AutoTextList  \s NoStyle \t " means an image of software that is created by executing the software’s setup or install procedure or by duplicating an existing Instance.         "</w:instrText>
      </w:r>
      <w:r w:rsidR="006B5747" w:rsidRPr="00DB64DD">
        <w:rPr>
          <w:color w:val="0563C1"/>
          <w:szCs w:val="18"/>
        </w:rPr>
        <w:fldChar w:fldCharType="separate"/>
      </w:r>
      <w:r w:rsidR="006B5747" w:rsidRPr="00DB64DD">
        <w:rPr>
          <w:color w:val="0563C1"/>
          <w:szCs w:val="18"/>
        </w:rPr>
        <w:instrText>Instance</w:instrText>
      </w:r>
      <w:r w:rsidR="006B5747" w:rsidRPr="00DB64DD">
        <w:rPr>
          <w:color w:val="0563C1"/>
          <w:szCs w:val="18"/>
        </w:rPr>
        <w:fldChar w:fldCharType="end"/>
      </w:r>
      <w:r w:rsidR="006B5747" w:rsidRPr="00DB64DD">
        <w:rPr>
          <w:color w:val="0563C1"/>
          <w:szCs w:val="18"/>
        </w:rPr>
        <w:instrText xml:space="preserve"> of software that is loaded into memory and for which one or more instructions have been executed. (Refer Glossary for full definition)"</w:instrText>
      </w:r>
      <w:r w:rsidR="006B5747"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"Running Instance means an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 xml:space="preserve"> of software that is loaded into memory and for which one or more instructions have been executed. (Refer Glossary for full definition)"</w:instrText>
      </w:r>
      <w:r w:rsidR="00E71E1E" w:rsidRPr="00DB64DD">
        <w:rPr>
          <w:color w:val="0563C1"/>
          <w:szCs w:val="18"/>
        </w:rPr>
        <w:fldChar w:fldCharType="separate"/>
      </w:r>
      <w:r w:rsidR="00E71E1E" w:rsidRPr="00DB64DD">
        <w:rPr>
          <w:color w:val="0563C1"/>
          <w:szCs w:val="18"/>
        </w:rPr>
        <w:instrText>Instância em Execução</w:instrText>
      </w:r>
      <w:r w:rsidR="00E71E1E" w:rsidRPr="00DB64DD">
        <w:rPr>
          <w:color w:val="0563C1"/>
          <w:szCs w:val="18"/>
        </w:rPr>
        <w:fldChar w:fldCharType="end"/>
      </w:r>
      <w:r w:rsidR="00E71E1E" w:rsidRPr="00DB64DD">
        <w:rPr>
          <w:color w:val="0563C1"/>
          <w:szCs w:val="18"/>
        </w:rPr>
        <w:instrText xml:space="preserve"> significa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significa uma imagem de software criada pela execução do procedimento de configuração ou instalação do software ou pela duplicação de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 existente."</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significa uma imagem de software criada pela execução do procedimento de configuração ou instalação do software ou pela duplicação de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 existente."</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instrText xml:space="preserve"> é considerada em execução (independentemente de suas instruções continuarem ou não a ser executadas) até ela ser removida da memória."</w:instrText>
      </w:r>
      <w:r w:rsidR="00E71E1E" w:rsidRPr="00DB64DD">
        <w:rPr>
          <w:color w:val="0563C1"/>
          <w:szCs w:val="18"/>
        </w:rPr>
        <w:fldChar w:fldCharType="separate"/>
      </w:r>
      <w:r w:rsidR="00E71E1E" w:rsidRPr="00DB64DD">
        <w:rPr>
          <w:color w:val="0563C1"/>
          <w:szCs w:val="18"/>
        </w:rPr>
        <w:t>Instância em Execução</w:t>
      </w:r>
      <w:r w:rsidR="00E71E1E" w:rsidRPr="00DB64DD">
        <w:rPr>
          <w:color w:val="0563C1"/>
          <w:szCs w:val="18"/>
        </w:rPr>
        <w:fldChar w:fldCharType="end"/>
      </w:r>
      <w:r w:rsidR="006B5747" w:rsidRPr="00DB64DD">
        <w:rPr>
          <w:szCs w:val="18"/>
        </w:rPr>
        <w:fldChar w:fldCharType="end"/>
      </w:r>
      <w:r w:rsidRPr="00DB64DD">
        <w:rPr>
          <w:szCs w:val="18"/>
        </w:rPr>
        <w:t xml:space="preserve"> do software em um </w:t>
      </w:r>
      <w:r w:rsidRPr="00DB64DD">
        <w:rPr>
          <w:color w:val="0563C1"/>
          <w:szCs w:val="18"/>
        </w:rPr>
        <w:fldChar w:fldCharType="begin"/>
      </w:r>
      <w:r w:rsidR="00532CAC" w:rsidRPr="00DB64DD">
        <w:rPr>
          <w:rStyle w:val="ProductList-BodyChar"/>
          <w:color w:val="0563C1"/>
          <w:szCs w:val="18"/>
        </w:rPr>
        <w:instrText>AutoTextList  \s NoStyle \t "Operating System Environment m</w:instrText>
      </w:r>
      <w:r w:rsidR="00532CAC" w:rsidRPr="00DB64DD">
        <w:rPr>
          <w:color w:val="0563C1"/>
          <w:szCs w:val="18"/>
        </w:rPr>
        <w:instrText>eans all or part of an operating system Instance, or all or part of a virtual (or otherwise emulated) operating system Instance...(Refer Glossary for full definition)"</w:instrText>
      </w:r>
      <w:r w:rsidRPr="00DB64DD">
        <w:rPr>
          <w:color w:val="0563C1"/>
          <w:szCs w:val="18"/>
        </w:rPr>
        <w:fldChar w:fldCharType="separate"/>
      </w:r>
      <w:r w:rsidR="003F2340" w:rsidRPr="00DB64DD">
        <w:rPr>
          <w:color w:val="0563C1"/>
          <w:szCs w:val="18"/>
        </w:rPr>
        <w:fldChar w:fldCharType="begin"/>
      </w:r>
      <w:r w:rsidR="003F2340" w:rsidRPr="00DB64DD">
        <w:rPr>
          <w:rStyle w:val="ProductList-BodyChar"/>
          <w:szCs w:val="18"/>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DB64DD">
        <w:rPr>
          <w:szCs w:val="18"/>
        </w:rPr>
        <w:instrText>"</w:instrText>
      </w:r>
      <w:r w:rsidR="003F2340" w:rsidRPr="00DB64DD">
        <w:rPr>
          <w:color w:val="0563C1"/>
          <w:szCs w:val="18"/>
        </w:rPr>
        <w:fldChar w:fldCharType="separate"/>
      </w:r>
      <w:r w:rsidR="003F2340" w:rsidRPr="00DB64DD">
        <w:rPr>
          <w:color w:val="0563C1"/>
          <w:szCs w:val="18"/>
        </w:rPr>
        <w:t>OSE</w:t>
      </w:r>
      <w:r w:rsidR="003F2340" w:rsidRPr="00DB64DD">
        <w:rPr>
          <w:szCs w:val="18"/>
        </w:rPr>
        <w:fldChar w:fldCharType="end"/>
      </w:r>
      <w:r w:rsidRPr="00DB64DD">
        <w:rPr>
          <w:szCs w:val="18"/>
        </w:rPr>
        <w:fldChar w:fldCharType="end"/>
      </w:r>
      <w:r w:rsidRPr="00DB64DD">
        <w:rPr>
          <w:szCs w:val="18"/>
        </w:rPr>
        <w:t xml:space="preserve">, </w:t>
      </w:r>
      <w:r w:rsidR="00311A7F" w:rsidRPr="00DB64DD">
        <w:rPr>
          <w:szCs w:val="18"/>
        </w:rPr>
        <w:t xml:space="preserve">a menos que a </w:t>
      </w:r>
      <w:r w:rsidR="006B5747" w:rsidRPr="00DB64DD">
        <w:rPr>
          <w:color w:val="0563C1"/>
          <w:szCs w:val="18"/>
        </w:rPr>
        <w:fldChar w:fldCharType="begin"/>
      </w:r>
      <w:r w:rsidR="006B5747" w:rsidRPr="00DB64DD">
        <w:rPr>
          <w:rStyle w:val="ProductList-BodyChar"/>
          <w:color w:val="0563C1"/>
          <w:szCs w:val="18"/>
        </w:rPr>
        <w:instrText>AutoTextList  \s NoStyle \t "Running Instance mean</w:instrText>
      </w:r>
      <w:r w:rsidR="006B5747" w:rsidRPr="00DB64DD">
        <w:rPr>
          <w:color w:val="0563C1"/>
          <w:szCs w:val="18"/>
        </w:rPr>
        <w:instrText xml:space="preserve">s an </w:instrText>
      </w:r>
      <w:r w:rsidR="006B5747" w:rsidRPr="00DB64DD">
        <w:rPr>
          <w:color w:val="0563C1"/>
          <w:szCs w:val="18"/>
        </w:rPr>
        <w:fldChar w:fldCharType="begin"/>
      </w:r>
      <w:r w:rsidR="006B5747" w:rsidRPr="00DB64DD">
        <w:rPr>
          <w:color w:val="0563C1"/>
          <w:szCs w:val="18"/>
        </w:rPr>
        <w:instrText>AutoTextList  \s NoStyle \t " means an image of software that is created by executing the software’s setup or install procedure or by duplicating an existing Instance.         "</w:instrText>
      </w:r>
      <w:r w:rsidR="006B5747" w:rsidRPr="00DB64DD">
        <w:rPr>
          <w:color w:val="0563C1"/>
          <w:szCs w:val="18"/>
        </w:rPr>
        <w:fldChar w:fldCharType="separate"/>
      </w:r>
      <w:r w:rsidR="006B5747" w:rsidRPr="00DB64DD">
        <w:rPr>
          <w:color w:val="0563C1"/>
          <w:szCs w:val="18"/>
        </w:rPr>
        <w:instrText>Instance</w:instrText>
      </w:r>
      <w:r w:rsidR="006B5747" w:rsidRPr="00DB64DD">
        <w:rPr>
          <w:color w:val="0563C1"/>
          <w:szCs w:val="18"/>
        </w:rPr>
        <w:fldChar w:fldCharType="end"/>
      </w:r>
      <w:r w:rsidR="006B5747" w:rsidRPr="00DB64DD">
        <w:rPr>
          <w:color w:val="0563C1"/>
          <w:szCs w:val="18"/>
        </w:rPr>
        <w:instrText xml:space="preserve"> of software that is loaded into memory and for which one or more instructions have been executed. (Refer Glossary for full definition)"</w:instrText>
      </w:r>
      <w:r w:rsidR="006B5747"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"Running Instance means an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 xml:space="preserve"> of software that is loaded into memory and for which one or more instructions have been executed. (Refer Glossary for full definition)"</w:instrText>
      </w:r>
      <w:r w:rsidR="00E71E1E" w:rsidRPr="00DB64DD">
        <w:rPr>
          <w:color w:val="0563C1"/>
          <w:szCs w:val="18"/>
        </w:rPr>
        <w:fldChar w:fldCharType="separate"/>
      </w:r>
      <w:r w:rsidR="00E71E1E" w:rsidRPr="00DB64DD">
        <w:rPr>
          <w:color w:val="0563C1"/>
          <w:szCs w:val="18"/>
        </w:rPr>
        <w:instrText>Instância em Execução</w:instrText>
      </w:r>
      <w:r w:rsidR="00E71E1E" w:rsidRPr="00DB64DD">
        <w:rPr>
          <w:color w:val="0563C1"/>
          <w:szCs w:val="18"/>
        </w:rPr>
        <w:fldChar w:fldCharType="end"/>
      </w:r>
      <w:r w:rsidR="00E71E1E" w:rsidRPr="00DB64DD">
        <w:rPr>
          <w:color w:val="0563C1"/>
          <w:szCs w:val="18"/>
        </w:rPr>
        <w:instrText xml:space="preserve"> significa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significa uma imagem de software criada pela execução do procedimento de configuração ou instalação do software ou pela duplicação de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 existente."</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significa uma imagem de software criada pela execução do procedimento de configuração ou instalação do software ou pela duplicação de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 existente."</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instrText xml:space="preserve"> é considerada em execução (independentemente de suas instruções continuarem ou não a ser executadas) até ela ser removida da memória."</w:instrText>
      </w:r>
      <w:r w:rsidR="00E71E1E" w:rsidRPr="00DB64DD">
        <w:rPr>
          <w:color w:val="0563C1"/>
          <w:szCs w:val="18"/>
        </w:rPr>
        <w:fldChar w:fldCharType="separate"/>
      </w:r>
      <w:r w:rsidR="00326B27" w:rsidRPr="00DB64DD">
        <w:rPr>
          <w:color w:val="0563C1"/>
          <w:szCs w:val="18"/>
        </w:rPr>
        <w:t>Instância em Execução</w:t>
      </w:r>
      <w:r w:rsidR="00E71E1E" w:rsidRPr="00DB64DD">
        <w:rPr>
          <w:color w:val="0563C1"/>
          <w:szCs w:val="18"/>
        </w:rPr>
        <w:fldChar w:fldCharType="end"/>
      </w:r>
      <w:r w:rsidR="006B5747" w:rsidRPr="00DB64DD">
        <w:rPr>
          <w:szCs w:val="18"/>
        </w:rPr>
        <w:fldChar w:fldCharType="end"/>
      </w:r>
      <w:r w:rsidRPr="00DB64DD">
        <w:rPr>
          <w:szCs w:val="18"/>
        </w:rPr>
        <w:t xml:space="preserve"> </w:t>
      </w:r>
      <w:r w:rsidR="004C09C0" w:rsidRPr="00DB64DD">
        <w:rPr>
          <w:szCs w:val="18"/>
        </w:rPr>
        <w:t>usada no</w:t>
      </w:r>
      <w:r w:rsidRPr="00DB64DD">
        <w:rPr>
          <w:szCs w:val="18"/>
        </w:rPr>
        <w:t xml:space="preserve"> </w:t>
      </w:r>
      <w:r w:rsidR="00B95259" w:rsidRPr="00DB64DD">
        <w:rPr>
          <w:color w:val="0563C1"/>
          <w:szCs w:val="18"/>
        </w:rPr>
        <w:fldChar w:fldCharType="begin"/>
      </w:r>
      <w:r w:rsidR="00B95259" w:rsidRPr="00DB64DD">
        <w:rPr>
          <w:color w:val="0563C1"/>
          <w:szCs w:val="18"/>
          <w:lang w:val="es-AR"/>
        </w:rPr>
        <w:instrText xml:space="preserve">AutoTextList  \s NoStyle \t "Physical OSE means an </w:instrText>
      </w:r>
      <w:r w:rsidR="00B95259" w:rsidRPr="00DB64DD">
        <w:rPr>
          <w:color w:val="0563C1"/>
          <w:szCs w:val="18"/>
        </w:rPr>
        <w:fldChar w:fldCharType="begin"/>
      </w:r>
      <w:r w:rsidR="00B95259" w:rsidRPr="00DB64DD">
        <w:rPr>
          <w:color w:val="0563C1"/>
          <w:szCs w:val="18"/>
          <w:lang w:val="es-AR"/>
        </w:rPr>
        <w:instrText>AutoTextList  \s NoStyle \t " means all or part of an operating system Instance, or all or part of a virtual (or otherwise emulated) operating system Instance...(Refer Glossary for full definition)         "</w:instrText>
      </w:r>
      <w:r w:rsidR="00B95259" w:rsidRPr="00DB64DD">
        <w:rPr>
          <w:color w:val="0563C1"/>
          <w:szCs w:val="18"/>
        </w:rPr>
        <w:fldChar w:fldCharType="separate"/>
      </w:r>
      <w:r w:rsidR="00B95259" w:rsidRPr="00DB64DD">
        <w:rPr>
          <w:color w:val="0563C1"/>
          <w:szCs w:val="18"/>
          <w:lang w:val="es-AR"/>
        </w:rPr>
        <w:instrText>OSE</w:instrText>
      </w:r>
      <w:r w:rsidR="00B95259" w:rsidRPr="00DB64DD">
        <w:rPr>
          <w:color w:val="0563C1"/>
          <w:szCs w:val="18"/>
        </w:rPr>
        <w:fldChar w:fldCharType="end"/>
      </w:r>
      <w:r w:rsidR="00B95259" w:rsidRPr="00DB64DD">
        <w:rPr>
          <w:color w:val="0563C1"/>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DB64DD">
        <w:rPr>
          <w:color w:val="0563C1"/>
          <w:szCs w:val="18"/>
        </w:rPr>
        <w:fldChar w:fldCharType="begin"/>
      </w:r>
      <w:r w:rsidR="00B95259" w:rsidRPr="00DB64DD">
        <w:rPr>
          <w:color w:val="0563C1"/>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DB64DD">
        <w:rPr>
          <w:color w:val="0563C1"/>
          <w:szCs w:val="18"/>
        </w:rPr>
        <w:fldChar w:fldCharType="separate"/>
      </w:r>
      <w:r w:rsidR="00B95259" w:rsidRPr="00DB64DD">
        <w:rPr>
          <w:color w:val="0563C1"/>
          <w:szCs w:val="18"/>
          <w:lang w:val="es-AR"/>
        </w:rPr>
        <w:instrText>Physical OSE</w:instrText>
      </w:r>
      <w:r w:rsidR="00B95259" w:rsidRPr="00DB64DD">
        <w:rPr>
          <w:color w:val="0563C1"/>
          <w:szCs w:val="18"/>
        </w:rPr>
        <w:fldChar w:fldCharType="end"/>
      </w:r>
      <w:r w:rsidR="00B95259" w:rsidRPr="00DB64DD">
        <w:rPr>
          <w:color w:val="0563C1"/>
          <w:szCs w:val="18"/>
          <w:lang w:val="es-AR"/>
        </w:rPr>
        <w:instrText>."</w:instrText>
      </w:r>
      <w:r w:rsidR="00B95259" w:rsidRPr="00DB64DD">
        <w:rPr>
          <w:color w:val="0563C1"/>
          <w:szCs w:val="18"/>
        </w:rPr>
        <w:fldChar w:fldCharType="separate"/>
      </w:r>
      <w:r w:rsidR="004D5FC3" w:rsidRPr="00DB64DD">
        <w:rPr>
          <w:color w:val="0563C1"/>
          <w:szCs w:val="18"/>
          <w:lang w:val="es-AR"/>
        </w:rPr>
        <w:fldChar w:fldCharType="begin"/>
      </w:r>
      <w:r w:rsidR="004D5FC3" w:rsidRPr="00DB64DD">
        <w:rPr>
          <w:color w:val="0563C1"/>
          <w:szCs w:val="18"/>
          <w:lang w:val="es-AR"/>
        </w:rPr>
        <w:instrText>AutoTextList  \s NoStyle \t "</w:instrText>
      </w:r>
      <w:r w:rsidR="004D5FC3" w:rsidRPr="00DB64DD">
        <w:rPr>
          <w:color w:val="0563C1"/>
          <w:szCs w:val="18"/>
          <w:lang w:val="es-AR"/>
        </w:rPr>
        <w:fldChar w:fldCharType="begin"/>
      </w:r>
      <w:r w:rsidR="004D5FC3" w:rsidRPr="00DB64DD">
        <w:rPr>
          <w:color w:val="0563C1"/>
          <w:szCs w:val="18"/>
          <w:lang w:val="es-AR"/>
        </w:rPr>
        <w:instrText xml:space="preserve">AutoTextList  \s NoStyle \t "Physical OSE means an </w:instrText>
      </w:r>
      <w:r w:rsidR="004D5FC3" w:rsidRPr="00DB64DD">
        <w:rPr>
          <w:color w:val="0563C1"/>
          <w:szCs w:val="18"/>
          <w:lang w:val="es-AR"/>
        </w:rPr>
        <w:fldChar w:fldCharType="begin"/>
      </w:r>
      <w:r w:rsidR="004D5FC3" w:rsidRPr="00DB64DD">
        <w:rPr>
          <w:color w:val="0563C1"/>
          <w:szCs w:val="18"/>
          <w:lang w:val="es-AR"/>
        </w:rPr>
        <w:instrText>AutoTextList  \s NoStyle \t " means all or part of an operating system Instance, or all or part of a virtual (or otherwise emulated) operating system Instance...(Refer Glossary for full definition)         "</w:instrText>
      </w:r>
      <w:r w:rsidR="004D5FC3" w:rsidRPr="00DB64DD">
        <w:rPr>
          <w:color w:val="0563C1"/>
          <w:szCs w:val="18"/>
          <w:lang w:val="es-AR"/>
        </w:rPr>
        <w:fldChar w:fldCharType="separate"/>
      </w:r>
      <w:r w:rsidR="004D5FC3" w:rsidRPr="00DB64DD">
        <w:rPr>
          <w:color w:val="0563C1"/>
          <w:szCs w:val="18"/>
          <w:lang w:val="es-AR"/>
        </w:rPr>
        <w:instrText>OSE</w:instrText>
      </w:r>
      <w:r w:rsidR="004D5FC3" w:rsidRPr="00DB64DD">
        <w:rPr>
          <w:color w:val="0563C1"/>
          <w:szCs w:val="18"/>
          <w:lang w:val="es-AR"/>
        </w:rPr>
        <w:fldChar w:fldCharType="end"/>
      </w:r>
      <w:r w:rsidR="004D5FC3" w:rsidRPr="00DB64DD">
        <w:rPr>
          <w:color w:val="0563C1"/>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DB64DD">
        <w:rPr>
          <w:color w:val="0563C1"/>
          <w:szCs w:val="18"/>
          <w:lang w:val="es-AR"/>
        </w:rPr>
        <w:fldChar w:fldCharType="begin"/>
      </w:r>
      <w:r w:rsidR="004D5FC3" w:rsidRPr="00DB64DD">
        <w:rPr>
          <w:color w:val="0563C1"/>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DB64DD">
        <w:rPr>
          <w:color w:val="0563C1"/>
          <w:szCs w:val="18"/>
          <w:lang w:val="es-AR"/>
        </w:rPr>
        <w:fldChar w:fldCharType="separate"/>
      </w:r>
      <w:r w:rsidR="004D5FC3" w:rsidRPr="00DB64DD">
        <w:rPr>
          <w:color w:val="0563C1"/>
          <w:szCs w:val="18"/>
          <w:lang w:val="es-AR"/>
        </w:rPr>
        <w:instrText>Physical OSE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instrText>OSE Físico</w:instrText>
      </w:r>
      <w:r w:rsidR="004D5FC3" w:rsidRPr="00DB64DD">
        <w:rPr>
          <w:color w:val="0563C1"/>
          <w:szCs w:val="18"/>
          <w:lang w:val="es-AR"/>
        </w:rPr>
        <w:fldChar w:fldCharType="end"/>
      </w:r>
      <w:r w:rsidR="004D5FC3" w:rsidRPr="00DB64DD">
        <w:rPr>
          <w:color w:val="0563C1"/>
          <w:szCs w:val="18"/>
          <w:lang w:val="es-AR"/>
        </w:rPr>
        <w:instrText xml:space="preserve"> significa um </w:instrText>
      </w:r>
      <w:r w:rsidR="004D5FC3" w:rsidRPr="00DB64DD">
        <w:rPr>
          <w:color w:val="0563C1"/>
          <w:szCs w:val="18"/>
          <w:lang w:val="es-AR"/>
        </w:rPr>
        <w:fldChar w:fldCharType="begin"/>
      </w:r>
      <w:r w:rsidR="004D5FC3" w:rsidRPr="00DB64DD">
        <w:rPr>
          <w:szCs w:val="18"/>
          <w:lang w:val="es-AR"/>
        </w:rPr>
        <w:instrText>AutoTextList  \s NoStyle \t "Operating System Environment m</w:instrText>
      </w:r>
      <w:r w:rsidR="004D5FC3" w:rsidRPr="00DB64DD">
        <w:rPr>
          <w:color w:val="0563C1"/>
          <w:szCs w:val="18"/>
          <w:lang w:val="es-AR"/>
        </w:rPr>
        <w:instrText>eans all or part of an operating system Instance, or all or part of a virtual (or otherwise emulated) operating system Instance...(Refer Glossary for full definition)"</w:instrText>
      </w:r>
      <w:r w:rsidR="004D5FC3" w:rsidRPr="00DB64DD">
        <w:rPr>
          <w:color w:val="0563C1"/>
          <w:szCs w:val="18"/>
          <w:lang w:val="es-AR"/>
        </w:rPr>
        <w:fldChar w:fldCharType="separate"/>
      </w:r>
      <w:r w:rsidR="004D5FC3" w:rsidRPr="00DB64DD">
        <w:rPr>
          <w:color w:val="0563C1"/>
          <w:szCs w:val="18"/>
          <w:lang w:val="es-AR"/>
        </w:rPr>
        <w:instrText>OSE</w:instrText>
      </w:r>
      <w:r w:rsidR="004D5FC3" w:rsidRPr="00DB64DD">
        <w:rPr>
          <w:color w:val="0563C1"/>
          <w:szCs w:val="18"/>
          <w:lang w:val="es-AR"/>
        </w:rPr>
        <w:fldChar w:fldCharType="end"/>
      </w:r>
      <w:r w:rsidR="004D5FC3" w:rsidRPr="00DB64DD">
        <w:rPr>
          <w:color w:val="0563C1"/>
          <w:szCs w:val="18"/>
          <w:lang w:val="es-AR"/>
        </w:rPr>
        <w:instrText xml:space="preserve"> que é configurado para ser executado diretamente em um sistema de hardware físico. A </w:instrText>
      </w:r>
      <w:r w:rsidR="004D5FC3" w:rsidRPr="00DB64DD">
        <w:rPr>
          <w:color w:val="0563C1"/>
          <w:szCs w:val="18"/>
          <w:lang w:val="es-AR"/>
        </w:rPr>
        <w:fldChar w:fldCharType="begin"/>
      </w:r>
      <w:r w:rsidR="004D5FC3" w:rsidRPr="00DB64DD">
        <w:rPr>
          <w:color w:val="0563C1"/>
          <w:szCs w:val="18"/>
          <w:lang w:val="es-AR"/>
        </w:rPr>
        <w:instrText xml:space="preserve">AutoTextList  \s NoStyle \t "Instance means an image of software that is created by executing the software’s setup or install procedure or by duplicating an existing </w:instrText>
      </w:r>
      <w:r w:rsidR="004D5FC3" w:rsidRPr="00DB64DD">
        <w:rPr>
          <w:color w:val="0563C1"/>
          <w:szCs w:val="18"/>
          <w:lang w:val="es-AR"/>
        </w:rPr>
        <w:fldChar w:fldCharType="begin"/>
      </w:r>
      <w:r w:rsidR="004D5FC3" w:rsidRPr="00DB64DD">
        <w:rPr>
          <w:color w:val="0563C1"/>
          <w:szCs w:val="18"/>
          <w:lang w:val="es-AR"/>
        </w:rPr>
        <w:instrText>AutoTextList  \s NoStyle \t " means an image of software that is created by executing the software’s setup or install procedure or by duplicating an existing Instance.         "</w:instrText>
      </w:r>
      <w:r w:rsidR="004D5FC3" w:rsidRPr="00DB64DD">
        <w:rPr>
          <w:color w:val="0563C1"/>
          <w:szCs w:val="18"/>
          <w:lang w:val="es-AR"/>
        </w:rPr>
        <w:fldChar w:fldCharType="separate"/>
      </w:r>
      <w:r w:rsidR="004D5FC3" w:rsidRPr="00DB64DD">
        <w:rPr>
          <w:color w:val="0563C1"/>
          <w:szCs w:val="18"/>
          <w:lang w:val="es-AR"/>
        </w:rPr>
        <w:instrText>Instance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fldChar w:fldCharType="begin"/>
      </w:r>
      <w:r w:rsidR="004D5FC3" w:rsidRPr="00DB64DD">
        <w:rPr>
          <w:color w:val="0563C1"/>
          <w:szCs w:val="18"/>
          <w:lang w:val="es-AR"/>
        </w:rPr>
        <w:instrText xml:space="preserve">AutoTextList  \s NoStyle \t "Instance means an image of software that is created by executing the software’s setup or install procedure or by duplicating an existing </w:instrText>
      </w:r>
      <w:r w:rsidR="004D5FC3" w:rsidRPr="00DB64DD">
        <w:rPr>
          <w:color w:val="0563C1"/>
          <w:szCs w:val="18"/>
          <w:lang w:val="es-AR"/>
        </w:rPr>
        <w:fldChar w:fldCharType="begin"/>
      </w:r>
      <w:r w:rsidR="004D5FC3" w:rsidRPr="00DB64DD">
        <w:rPr>
          <w:color w:val="0563C1"/>
          <w:szCs w:val="18"/>
          <w:lang w:val="es-AR"/>
        </w:rPr>
        <w:instrText>AutoTextList  \s NoStyle \t " means an image of software that is created by executing the software’s setup or install procedure or by duplicating an existing Instance.         "</w:instrText>
      </w:r>
      <w:r w:rsidR="004D5FC3" w:rsidRPr="00DB64DD">
        <w:rPr>
          <w:color w:val="0563C1"/>
          <w:szCs w:val="18"/>
          <w:lang w:val="es-AR"/>
        </w:rPr>
        <w:fldChar w:fldCharType="separate"/>
      </w:r>
      <w:r w:rsidR="004D5FC3" w:rsidRPr="00DB64DD">
        <w:rPr>
          <w:color w:val="0563C1"/>
          <w:szCs w:val="18"/>
          <w:lang w:val="es-AR"/>
        </w:rPr>
        <w:instrText>Instance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fldChar w:fldCharType="begin"/>
      </w:r>
      <w:r w:rsidR="004D5FC3" w:rsidRPr="00DB64DD">
        <w:rPr>
          <w:color w:val="0563C1"/>
          <w:szCs w:val="18"/>
          <w:lang w:val="es-AR"/>
        </w:rPr>
        <w:instrText>AutoTextList  \s NoStyle \t "</w:instrText>
      </w:r>
      <w:r w:rsidR="004D5FC3" w:rsidRPr="00DB64DD">
        <w:rPr>
          <w:color w:val="0563C1"/>
          <w:szCs w:val="18"/>
          <w:lang w:val="es-AR"/>
        </w:rPr>
        <w:fldChar w:fldCharType="begin"/>
      </w:r>
      <w:r w:rsidR="004D5FC3" w:rsidRPr="00DB64DD">
        <w:rPr>
          <w:color w:val="0563C1"/>
          <w:szCs w:val="18"/>
          <w:lang w:val="es-AR"/>
        </w:rPr>
        <w:instrText xml:space="preserve">AutoTextList  \s NoStyle \t "Instance means an image of software that is created by executing the software’s setup or install procedure or by duplicating an existing </w:instrText>
      </w:r>
      <w:r w:rsidR="004D5FC3" w:rsidRPr="00DB64DD">
        <w:rPr>
          <w:color w:val="0563C1"/>
          <w:szCs w:val="18"/>
          <w:lang w:val="es-AR"/>
        </w:rPr>
        <w:fldChar w:fldCharType="begin"/>
      </w:r>
      <w:r w:rsidR="004D5FC3" w:rsidRPr="00DB64DD">
        <w:rPr>
          <w:color w:val="0563C1"/>
          <w:szCs w:val="18"/>
          <w:lang w:val="es-AR"/>
        </w:rPr>
        <w:instrText>AutoTextList  \s NoStyle \t " means an image of software that is created by executing the software’s setup or install procedure or by duplicating an existing Instance.         "</w:instrText>
      </w:r>
      <w:r w:rsidR="004D5FC3" w:rsidRPr="00DB64DD">
        <w:rPr>
          <w:color w:val="0563C1"/>
          <w:szCs w:val="18"/>
          <w:lang w:val="es-AR"/>
        </w:rPr>
        <w:fldChar w:fldCharType="separate"/>
      </w:r>
      <w:r w:rsidR="004D5FC3" w:rsidRPr="00DB64DD">
        <w:rPr>
          <w:color w:val="0563C1"/>
          <w:szCs w:val="18"/>
          <w:lang w:val="es-AR"/>
        </w:rPr>
        <w:instrText>Instance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instrText>Instância</w:instrText>
      </w:r>
      <w:r w:rsidR="004D5FC3" w:rsidRPr="00DB64DD">
        <w:rPr>
          <w:color w:val="0563C1"/>
          <w:szCs w:val="18"/>
          <w:lang w:val="es-AR"/>
        </w:rPr>
        <w:fldChar w:fldCharType="end"/>
      </w:r>
      <w:r w:rsidR="004D5FC3" w:rsidRPr="00DB64DD">
        <w:rPr>
          <w:color w:val="0563C1"/>
          <w:szCs w:val="18"/>
          <w:lang w:val="es-AR"/>
        </w:rPr>
        <w:instrText xml:space="preserve">significa uma imagem de software criada pela execução do procedimento de configuração ou instalação do software ou pela duplicação de uma </w:instrText>
      </w:r>
      <w:r w:rsidR="004D5FC3" w:rsidRPr="00DB64DD">
        <w:rPr>
          <w:color w:val="0563C1"/>
          <w:szCs w:val="18"/>
          <w:lang w:val="es-AR"/>
        </w:rPr>
        <w:fldChar w:fldCharType="begin"/>
      </w:r>
      <w:r w:rsidR="004D5FC3" w:rsidRPr="00DB64DD">
        <w:rPr>
          <w:color w:val="0563C1"/>
          <w:szCs w:val="18"/>
          <w:lang w:val="es-AR"/>
        </w:rPr>
        <w:instrText xml:space="preserve">AutoTextList  \s NoStyle \t "Instance means an image of software that is created by executing the software’s setup or install procedure or by duplicating an existing </w:instrText>
      </w:r>
      <w:r w:rsidR="004D5FC3" w:rsidRPr="00DB64DD">
        <w:rPr>
          <w:color w:val="0563C1"/>
          <w:szCs w:val="18"/>
          <w:lang w:val="es-AR"/>
        </w:rPr>
        <w:fldChar w:fldCharType="begin"/>
      </w:r>
      <w:r w:rsidR="004D5FC3" w:rsidRPr="00DB64DD">
        <w:rPr>
          <w:color w:val="0563C1"/>
          <w:szCs w:val="18"/>
          <w:lang w:val="es-AR"/>
        </w:rPr>
        <w:instrText>AutoTextList  \s NoStyle \t " means an image of software that is created by executing the software’s setup or install procedure or by duplicating an existing Instance.         "</w:instrText>
      </w:r>
      <w:r w:rsidR="004D5FC3" w:rsidRPr="00DB64DD">
        <w:rPr>
          <w:color w:val="0563C1"/>
          <w:szCs w:val="18"/>
          <w:lang w:val="es-AR"/>
        </w:rPr>
        <w:fldChar w:fldCharType="separate"/>
      </w:r>
      <w:r w:rsidR="004D5FC3" w:rsidRPr="00DB64DD">
        <w:rPr>
          <w:color w:val="0563C1"/>
          <w:szCs w:val="18"/>
          <w:lang w:val="es-AR"/>
        </w:rPr>
        <w:instrText>Instance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instrText>Instância</w:instrText>
      </w:r>
      <w:r w:rsidR="004D5FC3" w:rsidRPr="00DB64DD">
        <w:rPr>
          <w:color w:val="0563C1"/>
          <w:szCs w:val="18"/>
          <w:lang w:val="es-AR"/>
        </w:rPr>
        <w:fldChar w:fldCharType="end"/>
      </w:r>
      <w:r w:rsidR="004D5FC3" w:rsidRPr="00DB64DD">
        <w:rPr>
          <w:color w:val="0563C1"/>
          <w:szCs w:val="18"/>
          <w:lang w:val="es-AR"/>
        </w:rPr>
        <w:instrText xml:space="preserve"> existente."</w:instrText>
      </w:r>
      <w:r w:rsidR="004D5FC3" w:rsidRPr="00DB64DD">
        <w:rPr>
          <w:color w:val="0563C1"/>
          <w:szCs w:val="18"/>
          <w:lang w:val="es-AR"/>
        </w:rPr>
        <w:fldChar w:fldCharType="separate"/>
      </w:r>
      <w:r w:rsidR="004D5FC3" w:rsidRPr="00DB64DD">
        <w:rPr>
          <w:color w:val="0563C1"/>
          <w:szCs w:val="18"/>
          <w:lang w:val="es-AR"/>
        </w:rPr>
        <w:instrText>Instância</w:instrText>
      </w:r>
      <w:r w:rsidR="004D5FC3" w:rsidRPr="00DB64DD">
        <w:rPr>
          <w:color w:val="0563C1"/>
          <w:szCs w:val="18"/>
          <w:lang w:val="es-AR"/>
        </w:rPr>
        <w:fldChar w:fldCharType="end"/>
      </w:r>
      <w:r w:rsidR="004D5FC3" w:rsidRPr="00DB64DD">
        <w:rPr>
          <w:color w:val="0563C1"/>
          <w:szCs w:val="18"/>
          <w:lang w:val="es-AR"/>
        </w:rPr>
        <w:fldChar w:fldCharType="end"/>
      </w:r>
      <w:r w:rsidR="004D5FC3" w:rsidRPr="00DB64DD">
        <w:rPr>
          <w:color w:val="0563C1"/>
          <w:szCs w:val="18"/>
          <w:lang w:val="es-AR"/>
        </w:rPr>
        <w:fldChar w:fldCharType="end"/>
      </w:r>
      <w:r w:rsidR="004D5FC3" w:rsidRPr="00DB64DD">
        <w:rPr>
          <w:color w:val="0563C1"/>
          <w:szCs w:val="18"/>
          <w:lang w:val="es-AR"/>
        </w:rPr>
        <w:instrText xml:space="preserve"> do sistema operacional usada para executar o software de virtualização do hardware ou fornecer serviços de virtualização de hardware é considerada parte do </w:instrText>
      </w:r>
      <w:r w:rsidR="004D5FC3" w:rsidRPr="00DB64DD">
        <w:rPr>
          <w:color w:val="0563C1"/>
          <w:szCs w:val="18"/>
          <w:lang w:val="es-AR"/>
        </w:rPr>
        <w:fldChar w:fldCharType="begin"/>
      </w:r>
      <w:r w:rsidR="004D5FC3" w:rsidRPr="00DB64DD">
        <w:rPr>
          <w:color w:val="0563C1"/>
          <w:szCs w:val="18"/>
          <w:lang w:val="es-AR"/>
        </w:rPr>
        <w:instrText xml:space="preserve">AutoTextList  \s NoStyle \t "Physical OSE means an </w:instrText>
      </w:r>
      <w:r w:rsidR="004D5FC3" w:rsidRPr="00DB64DD">
        <w:rPr>
          <w:color w:val="0563C1"/>
          <w:szCs w:val="18"/>
          <w:lang w:val="es-AR"/>
        </w:rPr>
        <w:fldChar w:fldCharType="begin"/>
      </w:r>
      <w:r w:rsidR="004D5FC3" w:rsidRPr="00DB64DD">
        <w:rPr>
          <w:color w:val="0563C1"/>
          <w:szCs w:val="18"/>
          <w:lang w:val="es-AR"/>
        </w:rPr>
        <w:instrText>AutoTextList  \s NoStyle \t " means all or part of an operating system Instance, or all or part of a virtual (or otherwise emulated) operating system Instance...(Refer Glossary for full definition)         "</w:instrText>
      </w:r>
      <w:r w:rsidR="004D5FC3" w:rsidRPr="00DB64DD">
        <w:rPr>
          <w:color w:val="0563C1"/>
          <w:szCs w:val="18"/>
          <w:lang w:val="es-AR"/>
        </w:rPr>
        <w:fldChar w:fldCharType="separate"/>
      </w:r>
      <w:r w:rsidR="004D5FC3" w:rsidRPr="00DB64DD">
        <w:rPr>
          <w:color w:val="0563C1"/>
          <w:szCs w:val="18"/>
          <w:lang w:val="es-AR"/>
        </w:rPr>
        <w:instrText>OSE</w:instrText>
      </w:r>
      <w:r w:rsidR="004D5FC3" w:rsidRPr="00DB64DD">
        <w:rPr>
          <w:color w:val="0563C1"/>
          <w:szCs w:val="18"/>
          <w:lang w:val="es-AR"/>
        </w:rPr>
        <w:fldChar w:fldCharType="end"/>
      </w:r>
      <w:r w:rsidR="004D5FC3" w:rsidRPr="00DB64DD">
        <w:rPr>
          <w:color w:val="0563C1"/>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DB64DD">
        <w:rPr>
          <w:color w:val="0563C1"/>
          <w:szCs w:val="18"/>
          <w:lang w:val="es-AR"/>
        </w:rPr>
        <w:fldChar w:fldCharType="begin"/>
      </w:r>
      <w:r w:rsidR="004D5FC3" w:rsidRPr="00DB64DD">
        <w:rPr>
          <w:color w:val="0563C1"/>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DB64DD">
        <w:rPr>
          <w:color w:val="0563C1"/>
          <w:szCs w:val="18"/>
          <w:lang w:val="es-AR"/>
        </w:rPr>
        <w:fldChar w:fldCharType="separate"/>
      </w:r>
      <w:r w:rsidR="004D5FC3" w:rsidRPr="00DB64DD">
        <w:rPr>
          <w:color w:val="0563C1"/>
          <w:szCs w:val="18"/>
          <w:lang w:val="es-AR"/>
        </w:rPr>
        <w:instrText>Physical OSE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fldChar w:fldCharType="begin"/>
      </w:r>
      <w:r w:rsidR="004D5FC3" w:rsidRPr="00DB64DD">
        <w:rPr>
          <w:color w:val="0563C1"/>
          <w:szCs w:val="18"/>
          <w:lang w:val="es-AR"/>
        </w:rPr>
        <w:instrText xml:space="preserve">AutoTextList  \s NoStyle \t "Physical OSE means an </w:instrText>
      </w:r>
      <w:r w:rsidR="004D5FC3" w:rsidRPr="00DB64DD">
        <w:rPr>
          <w:color w:val="0563C1"/>
          <w:szCs w:val="18"/>
          <w:lang w:val="es-AR"/>
        </w:rPr>
        <w:fldChar w:fldCharType="begin"/>
      </w:r>
      <w:r w:rsidR="004D5FC3" w:rsidRPr="00DB64DD">
        <w:rPr>
          <w:color w:val="0563C1"/>
          <w:szCs w:val="18"/>
          <w:lang w:val="es-AR"/>
        </w:rPr>
        <w:instrText>AutoTextList  \s NoStyle \t " means all or part of an operating system Instance, or all or part of a virtual (or otherwise emulated) operating system Instance...(Refer Glossary for full definition)         "</w:instrText>
      </w:r>
      <w:r w:rsidR="004D5FC3" w:rsidRPr="00DB64DD">
        <w:rPr>
          <w:color w:val="0563C1"/>
          <w:szCs w:val="18"/>
          <w:lang w:val="es-AR"/>
        </w:rPr>
        <w:fldChar w:fldCharType="separate"/>
      </w:r>
      <w:r w:rsidR="004D5FC3" w:rsidRPr="00DB64DD">
        <w:rPr>
          <w:color w:val="0563C1"/>
          <w:szCs w:val="18"/>
          <w:lang w:val="es-AR"/>
        </w:rPr>
        <w:instrText>OSE</w:instrText>
      </w:r>
      <w:r w:rsidR="004D5FC3" w:rsidRPr="00DB64DD">
        <w:rPr>
          <w:color w:val="0563C1"/>
          <w:szCs w:val="18"/>
          <w:lang w:val="es-AR"/>
        </w:rPr>
        <w:fldChar w:fldCharType="end"/>
      </w:r>
      <w:r w:rsidR="004D5FC3" w:rsidRPr="00DB64DD">
        <w:rPr>
          <w:color w:val="0563C1"/>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DB64DD">
        <w:rPr>
          <w:color w:val="0563C1"/>
          <w:szCs w:val="18"/>
          <w:lang w:val="es-AR"/>
        </w:rPr>
        <w:fldChar w:fldCharType="begin"/>
      </w:r>
      <w:r w:rsidR="004D5FC3" w:rsidRPr="00DB64DD">
        <w:rPr>
          <w:color w:val="0563C1"/>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DB64DD">
        <w:rPr>
          <w:color w:val="0563C1"/>
          <w:szCs w:val="18"/>
          <w:lang w:val="es-AR"/>
        </w:rPr>
        <w:fldChar w:fldCharType="separate"/>
      </w:r>
      <w:r w:rsidR="004D5FC3" w:rsidRPr="00DB64DD">
        <w:rPr>
          <w:color w:val="0563C1"/>
          <w:szCs w:val="18"/>
          <w:lang w:val="es-AR"/>
        </w:rPr>
        <w:instrText>Physical OSE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instrText>OSE Físico</w:instrText>
      </w:r>
      <w:r w:rsidR="004D5FC3" w:rsidRPr="00DB64DD">
        <w:rPr>
          <w:color w:val="0563C1"/>
          <w:szCs w:val="18"/>
          <w:lang w:val="es-AR"/>
        </w:rPr>
        <w:fldChar w:fldCharType="end"/>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t>OSE Físico</w:t>
      </w:r>
      <w:r w:rsidR="004D5FC3" w:rsidRPr="00DB64DD">
        <w:rPr>
          <w:color w:val="0563C1"/>
          <w:szCs w:val="18"/>
          <w:lang w:val="es-AR"/>
        </w:rPr>
        <w:fldChar w:fldCharType="end"/>
      </w:r>
      <w:r w:rsidR="00B95259" w:rsidRPr="00DB64DD">
        <w:rPr>
          <w:color w:val="0563C1"/>
          <w:szCs w:val="18"/>
        </w:rPr>
        <w:fldChar w:fldCharType="end"/>
      </w:r>
      <w:r w:rsidRPr="00DB64DD">
        <w:rPr>
          <w:szCs w:val="18"/>
        </w:rPr>
        <w:t xml:space="preserve"> </w:t>
      </w:r>
      <w:r w:rsidR="00333A65" w:rsidRPr="00DB64DD">
        <w:rPr>
          <w:szCs w:val="18"/>
        </w:rPr>
        <w:t>seja usada somente</w:t>
      </w:r>
      <w:r w:rsidRPr="00DB64DD">
        <w:rPr>
          <w:szCs w:val="18"/>
        </w:rPr>
        <w:t xml:space="preserve"> para hospedar e gerenciar </w:t>
      </w:r>
      <w:r w:rsidR="00D26B7D" w:rsidRPr="00DB64DD">
        <w:rPr>
          <w:color w:val="0563C1"/>
          <w:szCs w:val="18"/>
        </w:rPr>
        <w:fldChar w:fldCharType="begin"/>
      </w:r>
      <w:r w:rsidR="00D26B7D" w:rsidRPr="00DB64DD">
        <w:rPr>
          <w:color w:val="0563C1"/>
          <w:szCs w:val="18"/>
          <w:lang w:val="es-AR"/>
        </w:rPr>
        <w:instrText xml:space="preserve">AutoTextList  \s NoStyle \t "Virtual OSE means an </w:instrText>
      </w:r>
      <w:r w:rsidR="00D26B7D" w:rsidRPr="00DB64DD">
        <w:rPr>
          <w:color w:val="0563C1"/>
          <w:szCs w:val="18"/>
        </w:rPr>
        <w:fldChar w:fldCharType="begin"/>
      </w:r>
      <w:r w:rsidR="00D26B7D" w:rsidRPr="00DB64DD">
        <w:rPr>
          <w:color w:val="0563C1"/>
          <w:szCs w:val="18"/>
          <w:lang w:val="es-AR"/>
        </w:rPr>
        <w:instrText>AutoTextList  \s NoStyle \t " means all or part of an operating system Instance, or all or part of a virtual (or otherwise emulated) operating system Instance...(Refer Glossary for full definition)         "</w:instrText>
      </w:r>
      <w:r w:rsidR="00D26B7D" w:rsidRPr="00DB64DD">
        <w:rPr>
          <w:color w:val="0563C1"/>
          <w:szCs w:val="18"/>
        </w:rPr>
        <w:fldChar w:fldCharType="separate"/>
      </w:r>
      <w:r w:rsidR="00D26B7D" w:rsidRPr="00DB64DD">
        <w:rPr>
          <w:color w:val="0563C1"/>
          <w:szCs w:val="18"/>
          <w:lang w:val="es-AR"/>
        </w:rPr>
        <w:instrText>OSE</w:instrText>
      </w:r>
      <w:r w:rsidR="00D26B7D" w:rsidRPr="00DB64DD">
        <w:rPr>
          <w:color w:val="0563C1"/>
          <w:szCs w:val="18"/>
        </w:rPr>
        <w:fldChar w:fldCharType="end"/>
      </w:r>
      <w:r w:rsidR="00D26B7D" w:rsidRPr="00DB64DD">
        <w:rPr>
          <w:color w:val="0563C1"/>
          <w:szCs w:val="18"/>
          <w:lang w:val="es-AR"/>
        </w:rPr>
        <w:instrText xml:space="preserve"> that is configured to run on a virtual hardware system."</w:instrText>
      </w:r>
      <w:r w:rsidR="00D26B7D" w:rsidRPr="00DB64DD">
        <w:rPr>
          <w:color w:val="0563C1"/>
          <w:szCs w:val="18"/>
        </w:rPr>
        <w:fldChar w:fldCharType="separate"/>
      </w:r>
      <w:r w:rsidR="00F60441" w:rsidRPr="00DB64DD">
        <w:rPr>
          <w:color w:val="0563C1"/>
          <w:szCs w:val="18"/>
          <w:lang w:val="es-AR"/>
        </w:rPr>
        <w:fldChar w:fldCharType="begin"/>
      </w:r>
      <w:r w:rsidR="00F60441" w:rsidRPr="00DB64DD">
        <w:rPr>
          <w:color w:val="0563C1"/>
          <w:szCs w:val="18"/>
          <w:lang w:val="es-AR"/>
        </w:rPr>
        <w:instrText>AutoTextList  \s NoStyle \t "</w:instrText>
      </w:r>
      <w:r w:rsidR="00F60441" w:rsidRPr="00DB64DD">
        <w:rPr>
          <w:color w:val="0563C1"/>
          <w:szCs w:val="18"/>
          <w:lang w:val="es-AR"/>
        </w:rPr>
        <w:fldChar w:fldCharType="begin"/>
      </w:r>
      <w:r w:rsidR="00F60441" w:rsidRPr="00DB64DD">
        <w:rPr>
          <w:color w:val="0563C1"/>
          <w:szCs w:val="18"/>
          <w:lang w:val="es-AR"/>
        </w:rPr>
        <w:instrText xml:space="preserve">AutoTextList  \s NoStyle \t "Virtual OSE means an </w:instrText>
      </w:r>
      <w:r w:rsidR="00F60441" w:rsidRPr="00DB64DD">
        <w:rPr>
          <w:color w:val="0563C1"/>
          <w:szCs w:val="18"/>
          <w:lang w:val="es-AR"/>
        </w:rPr>
        <w:fldChar w:fldCharType="begin"/>
      </w:r>
      <w:r w:rsidR="00F60441" w:rsidRPr="00DB64DD">
        <w:rPr>
          <w:color w:val="0563C1"/>
          <w:szCs w:val="18"/>
          <w:lang w:val="es-AR"/>
        </w:rPr>
        <w:instrText>AutoTextList  \s NoStyle \t " means all or part of an operating system Instance, or all or part of a virtual (or otherwise emulated) operating system Instance...(Refer Glossary for full definition)         "</w:instrText>
      </w:r>
      <w:r w:rsidR="00F60441" w:rsidRPr="00DB64DD">
        <w:rPr>
          <w:color w:val="0563C1"/>
          <w:szCs w:val="18"/>
          <w:lang w:val="es-AR"/>
        </w:rPr>
        <w:fldChar w:fldCharType="separate"/>
      </w:r>
      <w:r w:rsidR="00F60441" w:rsidRPr="00DB64DD">
        <w:rPr>
          <w:color w:val="0563C1"/>
          <w:szCs w:val="18"/>
          <w:lang w:val="es-AR"/>
        </w:rPr>
        <w:instrText>OSE</w:instrText>
      </w:r>
      <w:r w:rsidR="00F60441" w:rsidRPr="00DB64DD">
        <w:rPr>
          <w:color w:val="0563C1"/>
          <w:szCs w:val="18"/>
          <w:lang w:val="es-AR"/>
        </w:rPr>
        <w:fldChar w:fldCharType="end"/>
      </w:r>
      <w:r w:rsidR="00F60441" w:rsidRPr="00DB64DD">
        <w:rPr>
          <w:color w:val="0563C1"/>
          <w:szCs w:val="18"/>
          <w:lang w:val="es-AR"/>
        </w:rPr>
        <w:instrText xml:space="preserve"> that is configured to run on a virtual hardware system."</w:instrText>
      </w:r>
      <w:r w:rsidR="00F60441" w:rsidRPr="00DB64DD">
        <w:rPr>
          <w:color w:val="0563C1"/>
          <w:szCs w:val="18"/>
          <w:lang w:val="es-AR"/>
        </w:rPr>
        <w:fldChar w:fldCharType="separate"/>
      </w:r>
      <w:r w:rsidR="00F60441" w:rsidRPr="00DB64DD">
        <w:rPr>
          <w:color w:val="0563C1"/>
          <w:szCs w:val="18"/>
          <w:lang w:val="es-AR"/>
        </w:rPr>
        <w:instrText>OSE Virtual</w:instrText>
      </w:r>
      <w:r w:rsidR="00F60441" w:rsidRPr="00DB64DD">
        <w:rPr>
          <w:color w:val="0563C1"/>
          <w:szCs w:val="18"/>
          <w:lang w:val="es-AR"/>
        </w:rPr>
        <w:fldChar w:fldCharType="end"/>
      </w:r>
      <w:r w:rsidR="00F60441" w:rsidRPr="00DB64DD">
        <w:rPr>
          <w:color w:val="0563C1"/>
          <w:szCs w:val="18"/>
          <w:lang w:val="es-AR"/>
        </w:rPr>
        <w:instrText xml:space="preserve"> significa um </w:instrText>
      </w:r>
      <w:r w:rsidR="00F60441" w:rsidRPr="00DB64DD">
        <w:rPr>
          <w:color w:val="0563C1"/>
          <w:szCs w:val="18"/>
          <w:lang w:val="es-AR"/>
        </w:rPr>
        <w:fldChar w:fldCharType="begin"/>
      </w:r>
      <w:r w:rsidR="00F60441" w:rsidRPr="00DB64DD">
        <w:rPr>
          <w:szCs w:val="18"/>
          <w:lang w:val="es-AR"/>
        </w:rPr>
        <w:instrText>AutoTextList  \s NoStyle \t "Operating System Environment m</w:instrText>
      </w:r>
      <w:r w:rsidR="00F60441" w:rsidRPr="00DB64DD">
        <w:rPr>
          <w:color w:val="0563C1"/>
          <w:szCs w:val="18"/>
          <w:lang w:val="es-AR"/>
        </w:rPr>
        <w:instrText>eans all or part of an operating system Instance, or all or part of a virtual (or otherwise emulated) operating system Instance...(Refer Glossary for full definition)"</w:instrText>
      </w:r>
      <w:r w:rsidR="00F60441" w:rsidRPr="00DB64DD">
        <w:rPr>
          <w:color w:val="0563C1"/>
          <w:szCs w:val="18"/>
          <w:lang w:val="es-AR"/>
        </w:rPr>
        <w:fldChar w:fldCharType="separate"/>
      </w:r>
      <w:r w:rsidR="00F60441" w:rsidRPr="00DB64DD">
        <w:rPr>
          <w:color w:val="0563C1"/>
          <w:szCs w:val="18"/>
          <w:lang w:val="es-AR"/>
        </w:rPr>
        <w:instrText>OSE</w:instrText>
      </w:r>
      <w:r w:rsidR="00F60441" w:rsidRPr="00DB64DD">
        <w:rPr>
          <w:color w:val="0563C1"/>
          <w:szCs w:val="18"/>
          <w:lang w:val="es-AR"/>
        </w:rPr>
        <w:fldChar w:fldCharType="end"/>
      </w:r>
      <w:r w:rsidR="00F60441" w:rsidRPr="00DB64DD">
        <w:rPr>
          <w:color w:val="0563C1"/>
          <w:szCs w:val="18"/>
          <w:lang w:val="es-AR"/>
        </w:rPr>
        <w:instrText xml:space="preserve"> que é configurado para ser executado em um sistema de hardware virtual."</w:instrText>
      </w:r>
      <w:r w:rsidR="00F60441" w:rsidRPr="00DB64DD">
        <w:rPr>
          <w:color w:val="0563C1"/>
          <w:szCs w:val="18"/>
          <w:lang w:val="es-AR"/>
        </w:rPr>
        <w:fldChar w:fldCharType="separate"/>
      </w:r>
      <w:r w:rsidR="00F60441" w:rsidRPr="00DB64DD">
        <w:rPr>
          <w:color w:val="0563C1"/>
          <w:szCs w:val="18"/>
          <w:lang w:val="es-AR"/>
        </w:rPr>
        <w:t>OSE Virtual</w:t>
      </w:r>
      <w:r w:rsidR="00F60441" w:rsidRPr="00DB64DD">
        <w:rPr>
          <w:color w:val="0563C1"/>
          <w:szCs w:val="18"/>
          <w:lang w:val="es-AR"/>
        </w:rPr>
        <w:fldChar w:fldCharType="end"/>
      </w:r>
      <w:r w:rsidR="00D26B7D" w:rsidRPr="00DB64DD">
        <w:rPr>
          <w:color w:val="0563C1"/>
          <w:szCs w:val="18"/>
        </w:rPr>
        <w:fldChar w:fldCharType="end"/>
      </w:r>
      <w:r w:rsidRPr="00DB64DD">
        <w:rPr>
          <w:szCs w:val="18"/>
        </w:rPr>
        <w:t>, caso em que o Cliente poderá usar um</w:t>
      </w:r>
      <w:r w:rsidR="00FC27BD" w:rsidRPr="00DB64DD">
        <w:rPr>
          <w:szCs w:val="18"/>
        </w:rPr>
        <w:t>a</w:t>
      </w:r>
      <w:r w:rsidRPr="00DB64DD">
        <w:rPr>
          <w:szCs w:val="18"/>
        </w:rPr>
        <w:t xml:space="preserve"> </w:t>
      </w:r>
      <w:r w:rsidR="006B5747" w:rsidRPr="00DB64DD">
        <w:rPr>
          <w:color w:val="0563C1"/>
          <w:szCs w:val="18"/>
        </w:rPr>
        <w:fldChar w:fldCharType="begin"/>
      </w:r>
      <w:r w:rsidR="006B5747" w:rsidRPr="00DB64DD">
        <w:rPr>
          <w:rStyle w:val="ProductList-BodyChar"/>
          <w:color w:val="0563C1"/>
          <w:szCs w:val="18"/>
        </w:rPr>
        <w:instrText>AutoTextList  \s NoStyle \t "Running Instance mean</w:instrText>
      </w:r>
      <w:r w:rsidR="006B5747" w:rsidRPr="00DB64DD">
        <w:rPr>
          <w:color w:val="0563C1"/>
          <w:szCs w:val="18"/>
        </w:rPr>
        <w:instrText xml:space="preserve">s an </w:instrText>
      </w:r>
      <w:r w:rsidR="006B5747" w:rsidRPr="00DB64DD">
        <w:rPr>
          <w:color w:val="0563C1"/>
          <w:szCs w:val="18"/>
        </w:rPr>
        <w:fldChar w:fldCharType="begin"/>
      </w:r>
      <w:r w:rsidR="006B5747" w:rsidRPr="00DB64DD">
        <w:rPr>
          <w:color w:val="0563C1"/>
          <w:szCs w:val="18"/>
        </w:rPr>
        <w:instrText>AutoTextList  \s NoStyle \t " means an image of software that is created by executing the software’s setup or install procedure or by duplicating an existing Instance.         "</w:instrText>
      </w:r>
      <w:r w:rsidR="006B5747" w:rsidRPr="00DB64DD">
        <w:rPr>
          <w:color w:val="0563C1"/>
          <w:szCs w:val="18"/>
        </w:rPr>
        <w:fldChar w:fldCharType="separate"/>
      </w:r>
      <w:r w:rsidR="006B5747" w:rsidRPr="00DB64DD">
        <w:rPr>
          <w:color w:val="0563C1"/>
          <w:szCs w:val="18"/>
        </w:rPr>
        <w:instrText>Instance</w:instrText>
      </w:r>
      <w:r w:rsidR="006B5747" w:rsidRPr="00DB64DD">
        <w:rPr>
          <w:color w:val="0563C1"/>
          <w:szCs w:val="18"/>
        </w:rPr>
        <w:fldChar w:fldCharType="end"/>
      </w:r>
      <w:r w:rsidR="006B5747" w:rsidRPr="00DB64DD">
        <w:rPr>
          <w:color w:val="0563C1"/>
          <w:szCs w:val="18"/>
        </w:rPr>
        <w:instrText xml:space="preserve"> of software that is loaded into memory and for which one or more instructions have been executed. (Refer Glossary for full definition)"</w:instrText>
      </w:r>
      <w:r w:rsidR="006B5747"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"Running Instance means an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 xml:space="preserve"> of software that is loaded into memory and for which one or more instructions have been executed. (Refer Glossary for full definition)"</w:instrText>
      </w:r>
      <w:r w:rsidR="00E71E1E" w:rsidRPr="00DB64DD">
        <w:rPr>
          <w:color w:val="0563C1"/>
          <w:szCs w:val="18"/>
        </w:rPr>
        <w:fldChar w:fldCharType="separate"/>
      </w:r>
      <w:r w:rsidR="00E71E1E" w:rsidRPr="00DB64DD">
        <w:rPr>
          <w:color w:val="0563C1"/>
          <w:szCs w:val="18"/>
        </w:rPr>
        <w:instrText>Instância em Execução</w:instrText>
      </w:r>
      <w:r w:rsidR="00E71E1E" w:rsidRPr="00DB64DD">
        <w:rPr>
          <w:color w:val="0563C1"/>
          <w:szCs w:val="18"/>
        </w:rPr>
        <w:fldChar w:fldCharType="end"/>
      </w:r>
      <w:r w:rsidR="00E71E1E" w:rsidRPr="00DB64DD">
        <w:rPr>
          <w:color w:val="0563C1"/>
          <w:szCs w:val="18"/>
        </w:rPr>
        <w:instrText xml:space="preserve"> significa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significa uma imagem de software criada pela execução do procedimento de configuração ou instalação do software ou pela duplicação de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 existente."</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significa uma imagem de software criada pela execução do procedimento de configuração ou instalação do software ou pela duplicação de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 existente."</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instrText xml:space="preserve"> é considerada em execução (independentemente de suas instruções continuarem ou não a ser executadas) até ela ser removida da memória."</w:instrText>
      </w:r>
      <w:r w:rsidR="00E71E1E" w:rsidRPr="00DB64DD">
        <w:rPr>
          <w:color w:val="0563C1"/>
          <w:szCs w:val="18"/>
        </w:rPr>
        <w:fldChar w:fldCharType="separate"/>
      </w:r>
      <w:r w:rsidR="00E71E1E" w:rsidRPr="00DB64DD">
        <w:rPr>
          <w:color w:val="0563C1"/>
          <w:szCs w:val="18"/>
        </w:rPr>
        <w:t>Instância em Execução</w:t>
      </w:r>
      <w:r w:rsidR="00E71E1E" w:rsidRPr="00DB64DD">
        <w:rPr>
          <w:color w:val="0563C1"/>
          <w:szCs w:val="18"/>
        </w:rPr>
        <w:fldChar w:fldCharType="end"/>
      </w:r>
      <w:r w:rsidR="006B5747" w:rsidRPr="00DB64DD">
        <w:rPr>
          <w:szCs w:val="18"/>
        </w:rPr>
        <w:fldChar w:fldCharType="end"/>
      </w:r>
      <w:r w:rsidRPr="00DB64DD">
        <w:rPr>
          <w:szCs w:val="18"/>
        </w:rPr>
        <w:t xml:space="preserve"> no </w:t>
      </w:r>
      <w:r w:rsidR="00B95259" w:rsidRPr="00DB64DD">
        <w:rPr>
          <w:color w:val="0563C1"/>
          <w:szCs w:val="18"/>
        </w:rPr>
        <w:fldChar w:fldCharType="begin"/>
      </w:r>
      <w:r w:rsidR="00B95259" w:rsidRPr="00DB64DD">
        <w:rPr>
          <w:color w:val="0563C1"/>
          <w:szCs w:val="18"/>
          <w:lang w:val="es-AR"/>
        </w:rPr>
        <w:instrText xml:space="preserve">AutoTextList  \s NoStyle \t "Physical OSE means an </w:instrText>
      </w:r>
      <w:r w:rsidR="00B95259" w:rsidRPr="00DB64DD">
        <w:rPr>
          <w:color w:val="0563C1"/>
          <w:szCs w:val="18"/>
        </w:rPr>
        <w:fldChar w:fldCharType="begin"/>
      </w:r>
      <w:r w:rsidR="00B95259" w:rsidRPr="00DB64DD">
        <w:rPr>
          <w:color w:val="0563C1"/>
          <w:szCs w:val="18"/>
          <w:lang w:val="es-AR"/>
        </w:rPr>
        <w:instrText>AutoTextList  \s NoStyle \t " means all or part of an operating system Instance, or all or part of a virtual (or otherwise emulated) operating system Instance...(Refer Glossary for full definition)         "</w:instrText>
      </w:r>
      <w:r w:rsidR="00B95259" w:rsidRPr="00DB64DD">
        <w:rPr>
          <w:color w:val="0563C1"/>
          <w:szCs w:val="18"/>
        </w:rPr>
        <w:fldChar w:fldCharType="separate"/>
      </w:r>
      <w:r w:rsidR="00B95259" w:rsidRPr="00DB64DD">
        <w:rPr>
          <w:color w:val="0563C1"/>
          <w:szCs w:val="18"/>
          <w:lang w:val="es-AR"/>
        </w:rPr>
        <w:instrText>OSE</w:instrText>
      </w:r>
      <w:r w:rsidR="00B95259" w:rsidRPr="00DB64DD">
        <w:rPr>
          <w:color w:val="0563C1"/>
          <w:szCs w:val="18"/>
        </w:rPr>
        <w:fldChar w:fldCharType="end"/>
      </w:r>
      <w:r w:rsidR="00B95259" w:rsidRPr="00DB64DD">
        <w:rPr>
          <w:color w:val="0563C1"/>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DB64DD">
        <w:rPr>
          <w:color w:val="0563C1"/>
          <w:szCs w:val="18"/>
        </w:rPr>
        <w:fldChar w:fldCharType="begin"/>
      </w:r>
      <w:r w:rsidR="00B95259" w:rsidRPr="00DB64DD">
        <w:rPr>
          <w:color w:val="0563C1"/>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DB64DD">
        <w:rPr>
          <w:color w:val="0563C1"/>
          <w:szCs w:val="18"/>
        </w:rPr>
        <w:fldChar w:fldCharType="separate"/>
      </w:r>
      <w:r w:rsidR="00B95259" w:rsidRPr="00DB64DD">
        <w:rPr>
          <w:color w:val="0563C1"/>
          <w:szCs w:val="18"/>
          <w:lang w:val="es-AR"/>
        </w:rPr>
        <w:instrText>Physical OSE</w:instrText>
      </w:r>
      <w:r w:rsidR="00B95259" w:rsidRPr="00DB64DD">
        <w:rPr>
          <w:color w:val="0563C1"/>
          <w:szCs w:val="18"/>
        </w:rPr>
        <w:fldChar w:fldCharType="end"/>
      </w:r>
      <w:r w:rsidR="00B95259" w:rsidRPr="00DB64DD">
        <w:rPr>
          <w:color w:val="0563C1"/>
          <w:szCs w:val="18"/>
          <w:lang w:val="es-AR"/>
        </w:rPr>
        <w:instrText>."</w:instrText>
      </w:r>
      <w:r w:rsidR="00B95259" w:rsidRPr="00DB64DD">
        <w:rPr>
          <w:color w:val="0563C1"/>
          <w:szCs w:val="18"/>
        </w:rPr>
        <w:fldChar w:fldCharType="separate"/>
      </w:r>
      <w:r w:rsidR="004D5FC3" w:rsidRPr="00DB64DD">
        <w:rPr>
          <w:color w:val="0563C1"/>
          <w:szCs w:val="18"/>
          <w:lang w:val="es-AR"/>
        </w:rPr>
        <w:fldChar w:fldCharType="begin"/>
      </w:r>
      <w:r w:rsidR="004D5FC3" w:rsidRPr="00DB64DD">
        <w:rPr>
          <w:color w:val="0563C1"/>
          <w:szCs w:val="18"/>
          <w:lang w:val="es-AR"/>
        </w:rPr>
        <w:instrText>AutoTextList  \s NoStyle \t "</w:instrText>
      </w:r>
      <w:r w:rsidR="004D5FC3" w:rsidRPr="00DB64DD">
        <w:rPr>
          <w:color w:val="0563C1"/>
          <w:szCs w:val="18"/>
          <w:lang w:val="es-AR"/>
        </w:rPr>
        <w:fldChar w:fldCharType="begin"/>
      </w:r>
      <w:r w:rsidR="004D5FC3" w:rsidRPr="00DB64DD">
        <w:rPr>
          <w:color w:val="0563C1"/>
          <w:szCs w:val="18"/>
          <w:lang w:val="es-AR"/>
        </w:rPr>
        <w:instrText xml:space="preserve">AutoTextList  \s NoStyle \t "Physical OSE means an </w:instrText>
      </w:r>
      <w:r w:rsidR="004D5FC3" w:rsidRPr="00DB64DD">
        <w:rPr>
          <w:color w:val="0563C1"/>
          <w:szCs w:val="18"/>
          <w:lang w:val="es-AR"/>
        </w:rPr>
        <w:fldChar w:fldCharType="begin"/>
      </w:r>
      <w:r w:rsidR="004D5FC3" w:rsidRPr="00DB64DD">
        <w:rPr>
          <w:color w:val="0563C1"/>
          <w:szCs w:val="18"/>
          <w:lang w:val="es-AR"/>
        </w:rPr>
        <w:instrText>AutoTextList  \s NoStyle \t " means all or part of an operating system Instance, or all or part of a virtual (or otherwise emulated) operating system Instance...(Refer Glossary for full definition)         "</w:instrText>
      </w:r>
      <w:r w:rsidR="004D5FC3" w:rsidRPr="00DB64DD">
        <w:rPr>
          <w:color w:val="0563C1"/>
          <w:szCs w:val="18"/>
          <w:lang w:val="es-AR"/>
        </w:rPr>
        <w:fldChar w:fldCharType="separate"/>
      </w:r>
      <w:r w:rsidR="004D5FC3" w:rsidRPr="00DB64DD">
        <w:rPr>
          <w:color w:val="0563C1"/>
          <w:szCs w:val="18"/>
          <w:lang w:val="es-AR"/>
        </w:rPr>
        <w:instrText>OSE</w:instrText>
      </w:r>
      <w:r w:rsidR="004D5FC3" w:rsidRPr="00DB64DD">
        <w:rPr>
          <w:color w:val="0563C1"/>
          <w:szCs w:val="18"/>
          <w:lang w:val="es-AR"/>
        </w:rPr>
        <w:fldChar w:fldCharType="end"/>
      </w:r>
      <w:r w:rsidR="004D5FC3" w:rsidRPr="00DB64DD">
        <w:rPr>
          <w:color w:val="0563C1"/>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DB64DD">
        <w:rPr>
          <w:color w:val="0563C1"/>
          <w:szCs w:val="18"/>
          <w:lang w:val="es-AR"/>
        </w:rPr>
        <w:fldChar w:fldCharType="begin"/>
      </w:r>
      <w:r w:rsidR="004D5FC3" w:rsidRPr="00DB64DD">
        <w:rPr>
          <w:color w:val="0563C1"/>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DB64DD">
        <w:rPr>
          <w:color w:val="0563C1"/>
          <w:szCs w:val="18"/>
          <w:lang w:val="es-AR"/>
        </w:rPr>
        <w:fldChar w:fldCharType="separate"/>
      </w:r>
      <w:r w:rsidR="004D5FC3" w:rsidRPr="00DB64DD">
        <w:rPr>
          <w:color w:val="0563C1"/>
          <w:szCs w:val="18"/>
          <w:lang w:val="es-AR"/>
        </w:rPr>
        <w:instrText>Physical OSE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instrText>OSE Físico</w:instrText>
      </w:r>
      <w:r w:rsidR="004D5FC3" w:rsidRPr="00DB64DD">
        <w:rPr>
          <w:color w:val="0563C1"/>
          <w:szCs w:val="18"/>
          <w:lang w:val="es-AR"/>
        </w:rPr>
        <w:fldChar w:fldCharType="end"/>
      </w:r>
      <w:r w:rsidR="004D5FC3" w:rsidRPr="00DB64DD">
        <w:rPr>
          <w:color w:val="0563C1"/>
          <w:szCs w:val="18"/>
          <w:lang w:val="es-AR"/>
        </w:rPr>
        <w:instrText xml:space="preserve"> significa um </w:instrText>
      </w:r>
      <w:r w:rsidR="004D5FC3" w:rsidRPr="00DB64DD">
        <w:rPr>
          <w:color w:val="0563C1"/>
          <w:szCs w:val="18"/>
          <w:lang w:val="es-AR"/>
        </w:rPr>
        <w:fldChar w:fldCharType="begin"/>
      </w:r>
      <w:r w:rsidR="004D5FC3" w:rsidRPr="00DB64DD">
        <w:rPr>
          <w:szCs w:val="18"/>
          <w:lang w:val="es-AR"/>
        </w:rPr>
        <w:instrText>AutoTextList  \s NoStyle \t "Operating System Environment m</w:instrText>
      </w:r>
      <w:r w:rsidR="004D5FC3" w:rsidRPr="00DB64DD">
        <w:rPr>
          <w:color w:val="0563C1"/>
          <w:szCs w:val="18"/>
          <w:lang w:val="es-AR"/>
        </w:rPr>
        <w:instrText>eans all or part of an operating system Instance, or all or part of a virtual (or otherwise emulated) operating system Instance...(Refer Glossary for full definition)"</w:instrText>
      </w:r>
      <w:r w:rsidR="004D5FC3" w:rsidRPr="00DB64DD">
        <w:rPr>
          <w:color w:val="0563C1"/>
          <w:szCs w:val="18"/>
          <w:lang w:val="es-AR"/>
        </w:rPr>
        <w:fldChar w:fldCharType="separate"/>
      </w:r>
      <w:r w:rsidR="004D5FC3" w:rsidRPr="00DB64DD">
        <w:rPr>
          <w:color w:val="0563C1"/>
          <w:szCs w:val="18"/>
          <w:lang w:val="es-AR"/>
        </w:rPr>
        <w:instrText>OSE</w:instrText>
      </w:r>
      <w:r w:rsidR="004D5FC3" w:rsidRPr="00DB64DD">
        <w:rPr>
          <w:color w:val="0563C1"/>
          <w:szCs w:val="18"/>
          <w:lang w:val="es-AR"/>
        </w:rPr>
        <w:fldChar w:fldCharType="end"/>
      </w:r>
      <w:r w:rsidR="004D5FC3" w:rsidRPr="00DB64DD">
        <w:rPr>
          <w:color w:val="0563C1"/>
          <w:szCs w:val="18"/>
          <w:lang w:val="es-AR"/>
        </w:rPr>
        <w:instrText xml:space="preserve"> que é configurado para ser executado diretamente em um sistema de hardware físico. A </w:instrText>
      </w:r>
      <w:r w:rsidR="004D5FC3" w:rsidRPr="00DB64DD">
        <w:rPr>
          <w:color w:val="0563C1"/>
          <w:szCs w:val="18"/>
          <w:lang w:val="es-AR"/>
        </w:rPr>
        <w:fldChar w:fldCharType="begin"/>
      </w:r>
      <w:r w:rsidR="004D5FC3" w:rsidRPr="00DB64DD">
        <w:rPr>
          <w:color w:val="0563C1"/>
          <w:szCs w:val="18"/>
          <w:lang w:val="es-AR"/>
        </w:rPr>
        <w:instrText xml:space="preserve">AutoTextList  \s NoStyle \t "Instance means an image of software that is created by executing the software’s setup or install procedure or by duplicating an existing </w:instrText>
      </w:r>
      <w:r w:rsidR="004D5FC3" w:rsidRPr="00DB64DD">
        <w:rPr>
          <w:color w:val="0563C1"/>
          <w:szCs w:val="18"/>
          <w:lang w:val="es-AR"/>
        </w:rPr>
        <w:fldChar w:fldCharType="begin"/>
      </w:r>
      <w:r w:rsidR="004D5FC3" w:rsidRPr="00DB64DD">
        <w:rPr>
          <w:color w:val="0563C1"/>
          <w:szCs w:val="18"/>
          <w:lang w:val="es-AR"/>
        </w:rPr>
        <w:instrText>AutoTextList  \s NoStyle \t " means an image of software that is created by executing the software’s setup or install procedure or by duplicating an existing Instance.         "</w:instrText>
      </w:r>
      <w:r w:rsidR="004D5FC3" w:rsidRPr="00DB64DD">
        <w:rPr>
          <w:color w:val="0563C1"/>
          <w:szCs w:val="18"/>
          <w:lang w:val="es-AR"/>
        </w:rPr>
        <w:fldChar w:fldCharType="separate"/>
      </w:r>
      <w:r w:rsidR="004D5FC3" w:rsidRPr="00DB64DD">
        <w:rPr>
          <w:color w:val="0563C1"/>
          <w:szCs w:val="18"/>
          <w:lang w:val="es-AR"/>
        </w:rPr>
        <w:instrText>Instance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fldChar w:fldCharType="begin"/>
      </w:r>
      <w:r w:rsidR="004D5FC3" w:rsidRPr="00DB64DD">
        <w:rPr>
          <w:color w:val="0563C1"/>
          <w:szCs w:val="18"/>
          <w:lang w:val="es-AR"/>
        </w:rPr>
        <w:instrText xml:space="preserve">AutoTextList  \s NoStyle \t "Instance means an image of software that is created by executing the software’s setup or install procedure or by duplicating an existing </w:instrText>
      </w:r>
      <w:r w:rsidR="004D5FC3" w:rsidRPr="00DB64DD">
        <w:rPr>
          <w:color w:val="0563C1"/>
          <w:szCs w:val="18"/>
          <w:lang w:val="es-AR"/>
        </w:rPr>
        <w:fldChar w:fldCharType="begin"/>
      </w:r>
      <w:r w:rsidR="004D5FC3" w:rsidRPr="00DB64DD">
        <w:rPr>
          <w:color w:val="0563C1"/>
          <w:szCs w:val="18"/>
          <w:lang w:val="es-AR"/>
        </w:rPr>
        <w:instrText>AutoTextList  \s NoStyle \t " means an image of software that is created by executing the software’s setup or install procedure or by duplicating an existing Instance.         "</w:instrText>
      </w:r>
      <w:r w:rsidR="004D5FC3" w:rsidRPr="00DB64DD">
        <w:rPr>
          <w:color w:val="0563C1"/>
          <w:szCs w:val="18"/>
          <w:lang w:val="es-AR"/>
        </w:rPr>
        <w:fldChar w:fldCharType="separate"/>
      </w:r>
      <w:r w:rsidR="004D5FC3" w:rsidRPr="00DB64DD">
        <w:rPr>
          <w:color w:val="0563C1"/>
          <w:szCs w:val="18"/>
          <w:lang w:val="es-AR"/>
        </w:rPr>
        <w:instrText>Instance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fldChar w:fldCharType="begin"/>
      </w:r>
      <w:r w:rsidR="004D5FC3" w:rsidRPr="00DB64DD">
        <w:rPr>
          <w:color w:val="0563C1"/>
          <w:szCs w:val="18"/>
          <w:lang w:val="es-AR"/>
        </w:rPr>
        <w:instrText>AutoTextList  \s NoStyle \t "</w:instrText>
      </w:r>
      <w:r w:rsidR="004D5FC3" w:rsidRPr="00DB64DD">
        <w:rPr>
          <w:color w:val="0563C1"/>
          <w:szCs w:val="18"/>
          <w:lang w:val="es-AR"/>
        </w:rPr>
        <w:fldChar w:fldCharType="begin"/>
      </w:r>
      <w:r w:rsidR="004D5FC3" w:rsidRPr="00DB64DD">
        <w:rPr>
          <w:color w:val="0563C1"/>
          <w:szCs w:val="18"/>
          <w:lang w:val="es-AR"/>
        </w:rPr>
        <w:instrText xml:space="preserve">AutoTextList  \s NoStyle \t "Instance means an image of software that is created by executing the software’s setup or install procedure or by duplicating an existing </w:instrText>
      </w:r>
      <w:r w:rsidR="004D5FC3" w:rsidRPr="00DB64DD">
        <w:rPr>
          <w:color w:val="0563C1"/>
          <w:szCs w:val="18"/>
          <w:lang w:val="es-AR"/>
        </w:rPr>
        <w:fldChar w:fldCharType="begin"/>
      </w:r>
      <w:r w:rsidR="004D5FC3" w:rsidRPr="00DB64DD">
        <w:rPr>
          <w:color w:val="0563C1"/>
          <w:szCs w:val="18"/>
          <w:lang w:val="es-AR"/>
        </w:rPr>
        <w:instrText>AutoTextList  \s NoStyle \t " means an image of software that is created by executing the software’s setup or install procedure or by duplicating an existing Instance.         "</w:instrText>
      </w:r>
      <w:r w:rsidR="004D5FC3" w:rsidRPr="00DB64DD">
        <w:rPr>
          <w:color w:val="0563C1"/>
          <w:szCs w:val="18"/>
          <w:lang w:val="es-AR"/>
        </w:rPr>
        <w:fldChar w:fldCharType="separate"/>
      </w:r>
      <w:r w:rsidR="004D5FC3" w:rsidRPr="00DB64DD">
        <w:rPr>
          <w:color w:val="0563C1"/>
          <w:szCs w:val="18"/>
          <w:lang w:val="es-AR"/>
        </w:rPr>
        <w:instrText>Instance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instrText>Instância</w:instrText>
      </w:r>
      <w:r w:rsidR="004D5FC3" w:rsidRPr="00DB64DD">
        <w:rPr>
          <w:color w:val="0563C1"/>
          <w:szCs w:val="18"/>
          <w:lang w:val="es-AR"/>
        </w:rPr>
        <w:fldChar w:fldCharType="end"/>
      </w:r>
      <w:r w:rsidR="004D5FC3" w:rsidRPr="00DB64DD">
        <w:rPr>
          <w:color w:val="0563C1"/>
          <w:szCs w:val="18"/>
          <w:lang w:val="es-AR"/>
        </w:rPr>
        <w:instrText xml:space="preserve">significa uma imagem de software criada pela execução do procedimento de configuração ou instalação do software ou pela duplicação de uma </w:instrText>
      </w:r>
      <w:r w:rsidR="004D5FC3" w:rsidRPr="00DB64DD">
        <w:rPr>
          <w:color w:val="0563C1"/>
          <w:szCs w:val="18"/>
          <w:lang w:val="es-AR"/>
        </w:rPr>
        <w:fldChar w:fldCharType="begin"/>
      </w:r>
      <w:r w:rsidR="004D5FC3" w:rsidRPr="00DB64DD">
        <w:rPr>
          <w:color w:val="0563C1"/>
          <w:szCs w:val="18"/>
          <w:lang w:val="es-AR"/>
        </w:rPr>
        <w:instrText xml:space="preserve">AutoTextList  \s NoStyle \t "Instance means an image of software that is created by executing the software’s setup or install procedure or by duplicating an existing </w:instrText>
      </w:r>
      <w:r w:rsidR="004D5FC3" w:rsidRPr="00DB64DD">
        <w:rPr>
          <w:color w:val="0563C1"/>
          <w:szCs w:val="18"/>
          <w:lang w:val="es-AR"/>
        </w:rPr>
        <w:fldChar w:fldCharType="begin"/>
      </w:r>
      <w:r w:rsidR="004D5FC3" w:rsidRPr="00DB64DD">
        <w:rPr>
          <w:color w:val="0563C1"/>
          <w:szCs w:val="18"/>
          <w:lang w:val="es-AR"/>
        </w:rPr>
        <w:instrText>AutoTextList  \s NoStyle \t " means an image of software that is created by executing the software’s setup or install procedure or by duplicating an existing Instance.         "</w:instrText>
      </w:r>
      <w:r w:rsidR="004D5FC3" w:rsidRPr="00DB64DD">
        <w:rPr>
          <w:color w:val="0563C1"/>
          <w:szCs w:val="18"/>
          <w:lang w:val="es-AR"/>
        </w:rPr>
        <w:fldChar w:fldCharType="separate"/>
      </w:r>
      <w:r w:rsidR="004D5FC3" w:rsidRPr="00DB64DD">
        <w:rPr>
          <w:color w:val="0563C1"/>
          <w:szCs w:val="18"/>
          <w:lang w:val="es-AR"/>
        </w:rPr>
        <w:instrText>Instance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instrText>Instância</w:instrText>
      </w:r>
      <w:r w:rsidR="004D5FC3" w:rsidRPr="00DB64DD">
        <w:rPr>
          <w:color w:val="0563C1"/>
          <w:szCs w:val="18"/>
          <w:lang w:val="es-AR"/>
        </w:rPr>
        <w:fldChar w:fldCharType="end"/>
      </w:r>
      <w:r w:rsidR="004D5FC3" w:rsidRPr="00DB64DD">
        <w:rPr>
          <w:color w:val="0563C1"/>
          <w:szCs w:val="18"/>
          <w:lang w:val="es-AR"/>
        </w:rPr>
        <w:instrText xml:space="preserve"> existente."</w:instrText>
      </w:r>
      <w:r w:rsidR="004D5FC3" w:rsidRPr="00DB64DD">
        <w:rPr>
          <w:color w:val="0563C1"/>
          <w:szCs w:val="18"/>
          <w:lang w:val="es-AR"/>
        </w:rPr>
        <w:fldChar w:fldCharType="separate"/>
      </w:r>
      <w:r w:rsidR="004D5FC3" w:rsidRPr="00DB64DD">
        <w:rPr>
          <w:color w:val="0563C1"/>
          <w:szCs w:val="18"/>
          <w:lang w:val="es-AR"/>
        </w:rPr>
        <w:instrText>Instância</w:instrText>
      </w:r>
      <w:r w:rsidR="004D5FC3" w:rsidRPr="00DB64DD">
        <w:rPr>
          <w:color w:val="0563C1"/>
          <w:szCs w:val="18"/>
          <w:lang w:val="es-AR"/>
        </w:rPr>
        <w:fldChar w:fldCharType="end"/>
      </w:r>
      <w:r w:rsidR="004D5FC3" w:rsidRPr="00DB64DD">
        <w:rPr>
          <w:color w:val="0563C1"/>
          <w:szCs w:val="18"/>
          <w:lang w:val="es-AR"/>
        </w:rPr>
        <w:fldChar w:fldCharType="end"/>
      </w:r>
      <w:r w:rsidR="004D5FC3" w:rsidRPr="00DB64DD">
        <w:rPr>
          <w:color w:val="0563C1"/>
          <w:szCs w:val="18"/>
          <w:lang w:val="es-AR"/>
        </w:rPr>
        <w:fldChar w:fldCharType="end"/>
      </w:r>
      <w:r w:rsidR="004D5FC3" w:rsidRPr="00DB64DD">
        <w:rPr>
          <w:color w:val="0563C1"/>
          <w:szCs w:val="18"/>
          <w:lang w:val="es-AR"/>
        </w:rPr>
        <w:instrText xml:space="preserve"> do sistema operacional usada para executar o software de virtualização do hardware ou fornecer serviços de virtualização de hardware é considerada parte do </w:instrText>
      </w:r>
      <w:r w:rsidR="004D5FC3" w:rsidRPr="00DB64DD">
        <w:rPr>
          <w:color w:val="0563C1"/>
          <w:szCs w:val="18"/>
          <w:lang w:val="es-AR"/>
        </w:rPr>
        <w:fldChar w:fldCharType="begin"/>
      </w:r>
      <w:r w:rsidR="004D5FC3" w:rsidRPr="00DB64DD">
        <w:rPr>
          <w:color w:val="0563C1"/>
          <w:szCs w:val="18"/>
          <w:lang w:val="es-AR"/>
        </w:rPr>
        <w:instrText xml:space="preserve">AutoTextList  \s NoStyle \t "Physical OSE means an </w:instrText>
      </w:r>
      <w:r w:rsidR="004D5FC3" w:rsidRPr="00DB64DD">
        <w:rPr>
          <w:color w:val="0563C1"/>
          <w:szCs w:val="18"/>
          <w:lang w:val="es-AR"/>
        </w:rPr>
        <w:fldChar w:fldCharType="begin"/>
      </w:r>
      <w:r w:rsidR="004D5FC3" w:rsidRPr="00DB64DD">
        <w:rPr>
          <w:color w:val="0563C1"/>
          <w:szCs w:val="18"/>
          <w:lang w:val="es-AR"/>
        </w:rPr>
        <w:instrText>AutoTextList  \s NoStyle \t " means all or part of an operating system Instance, or all or part of a virtual (or otherwise emulated) operating system Instance...(Refer Glossary for full definition)         "</w:instrText>
      </w:r>
      <w:r w:rsidR="004D5FC3" w:rsidRPr="00DB64DD">
        <w:rPr>
          <w:color w:val="0563C1"/>
          <w:szCs w:val="18"/>
          <w:lang w:val="es-AR"/>
        </w:rPr>
        <w:fldChar w:fldCharType="separate"/>
      </w:r>
      <w:r w:rsidR="004D5FC3" w:rsidRPr="00DB64DD">
        <w:rPr>
          <w:color w:val="0563C1"/>
          <w:szCs w:val="18"/>
          <w:lang w:val="es-AR"/>
        </w:rPr>
        <w:instrText>OSE</w:instrText>
      </w:r>
      <w:r w:rsidR="004D5FC3" w:rsidRPr="00DB64DD">
        <w:rPr>
          <w:color w:val="0563C1"/>
          <w:szCs w:val="18"/>
          <w:lang w:val="es-AR"/>
        </w:rPr>
        <w:fldChar w:fldCharType="end"/>
      </w:r>
      <w:r w:rsidR="004D5FC3" w:rsidRPr="00DB64DD">
        <w:rPr>
          <w:color w:val="0563C1"/>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DB64DD">
        <w:rPr>
          <w:color w:val="0563C1"/>
          <w:szCs w:val="18"/>
          <w:lang w:val="es-AR"/>
        </w:rPr>
        <w:fldChar w:fldCharType="begin"/>
      </w:r>
      <w:r w:rsidR="004D5FC3" w:rsidRPr="00DB64DD">
        <w:rPr>
          <w:color w:val="0563C1"/>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DB64DD">
        <w:rPr>
          <w:color w:val="0563C1"/>
          <w:szCs w:val="18"/>
          <w:lang w:val="es-AR"/>
        </w:rPr>
        <w:fldChar w:fldCharType="separate"/>
      </w:r>
      <w:r w:rsidR="004D5FC3" w:rsidRPr="00DB64DD">
        <w:rPr>
          <w:color w:val="0563C1"/>
          <w:szCs w:val="18"/>
          <w:lang w:val="es-AR"/>
        </w:rPr>
        <w:instrText>Physical OSE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fldChar w:fldCharType="begin"/>
      </w:r>
      <w:r w:rsidR="004D5FC3" w:rsidRPr="00DB64DD">
        <w:rPr>
          <w:color w:val="0563C1"/>
          <w:szCs w:val="18"/>
          <w:lang w:val="es-AR"/>
        </w:rPr>
        <w:instrText xml:space="preserve">AutoTextList  \s NoStyle \t "Physical OSE means an </w:instrText>
      </w:r>
      <w:r w:rsidR="004D5FC3" w:rsidRPr="00DB64DD">
        <w:rPr>
          <w:color w:val="0563C1"/>
          <w:szCs w:val="18"/>
          <w:lang w:val="es-AR"/>
        </w:rPr>
        <w:fldChar w:fldCharType="begin"/>
      </w:r>
      <w:r w:rsidR="004D5FC3" w:rsidRPr="00DB64DD">
        <w:rPr>
          <w:color w:val="0563C1"/>
          <w:szCs w:val="18"/>
          <w:lang w:val="es-AR"/>
        </w:rPr>
        <w:instrText>AutoTextList  \s NoStyle \t " means all or part of an operating system Instance, or all or part of a virtual (or otherwise emulated) operating system Instance...(Refer Glossary for full definition)         "</w:instrText>
      </w:r>
      <w:r w:rsidR="004D5FC3" w:rsidRPr="00DB64DD">
        <w:rPr>
          <w:color w:val="0563C1"/>
          <w:szCs w:val="18"/>
          <w:lang w:val="es-AR"/>
        </w:rPr>
        <w:fldChar w:fldCharType="separate"/>
      </w:r>
      <w:r w:rsidR="004D5FC3" w:rsidRPr="00DB64DD">
        <w:rPr>
          <w:color w:val="0563C1"/>
          <w:szCs w:val="18"/>
          <w:lang w:val="es-AR"/>
        </w:rPr>
        <w:instrText>OSE</w:instrText>
      </w:r>
      <w:r w:rsidR="004D5FC3" w:rsidRPr="00DB64DD">
        <w:rPr>
          <w:color w:val="0563C1"/>
          <w:szCs w:val="18"/>
          <w:lang w:val="es-AR"/>
        </w:rPr>
        <w:fldChar w:fldCharType="end"/>
      </w:r>
      <w:r w:rsidR="004D5FC3" w:rsidRPr="00DB64DD">
        <w:rPr>
          <w:color w:val="0563C1"/>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DB64DD">
        <w:rPr>
          <w:color w:val="0563C1"/>
          <w:szCs w:val="18"/>
          <w:lang w:val="es-AR"/>
        </w:rPr>
        <w:fldChar w:fldCharType="begin"/>
      </w:r>
      <w:r w:rsidR="004D5FC3" w:rsidRPr="00DB64DD">
        <w:rPr>
          <w:color w:val="0563C1"/>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DB64DD">
        <w:rPr>
          <w:color w:val="0563C1"/>
          <w:szCs w:val="18"/>
          <w:lang w:val="es-AR"/>
        </w:rPr>
        <w:fldChar w:fldCharType="separate"/>
      </w:r>
      <w:r w:rsidR="004D5FC3" w:rsidRPr="00DB64DD">
        <w:rPr>
          <w:color w:val="0563C1"/>
          <w:szCs w:val="18"/>
          <w:lang w:val="es-AR"/>
        </w:rPr>
        <w:instrText>Physical OSE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instrText>OSE Físico</w:instrText>
      </w:r>
      <w:r w:rsidR="004D5FC3" w:rsidRPr="00DB64DD">
        <w:rPr>
          <w:color w:val="0563C1"/>
          <w:szCs w:val="18"/>
          <w:lang w:val="es-AR"/>
        </w:rPr>
        <w:fldChar w:fldCharType="end"/>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t>OSE Físico</w:t>
      </w:r>
      <w:r w:rsidR="004D5FC3" w:rsidRPr="00DB64DD">
        <w:rPr>
          <w:color w:val="0563C1"/>
          <w:szCs w:val="18"/>
          <w:lang w:val="es-AR"/>
        </w:rPr>
        <w:fldChar w:fldCharType="end"/>
      </w:r>
      <w:r w:rsidR="00B95259" w:rsidRPr="00DB64DD">
        <w:rPr>
          <w:color w:val="0563C1"/>
          <w:szCs w:val="18"/>
        </w:rPr>
        <w:fldChar w:fldCharType="end"/>
      </w:r>
      <w:r w:rsidRPr="00DB64DD">
        <w:rPr>
          <w:szCs w:val="18"/>
        </w:rPr>
        <w:t xml:space="preserve"> e um</w:t>
      </w:r>
      <w:r w:rsidR="00E0200E" w:rsidRPr="00DB64DD">
        <w:rPr>
          <w:szCs w:val="18"/>
        </w:rPr>
        <w:t>a</w:t>
      </w:r>
      <w:r w:rsidRPr="00DB64DD">
        <w:rPr>
          <w:szCs w:val="18"/>
        </w:rPr>
        <w:t xml:space="preserve"> </w:t>
      </w:r>
      <w:r w:rsidR="006B5747" w:rsidRPr="00DB64DD">
        <w:rPr>
          <w:color w:val="0563C1"/>
          <w:szCs w:val="18"/>
        </w:rPr>
        <w:fldChar w:fldCharType="begin"/>
      </w:r>
      <w:r w:rsidR="006B5747" w:rsidRPr="00DB64DD">
        <w:rPr>
          <w:rStyle w:val="ProductList-BodyChar"/>
          <w:color w:val="0563C1"/>
          <w:szCs w:val="18"/>
        </w:rPr>
        <w:instrText>AutoTextList  \s NoStyle \t "Running Instance mean</w:instrText>
      </w:r>
      <w:r w:rsidR="006B5747" w:rsidRPr="00DB64DD">
        <w:rPr>
          <w:color w:val="0563C1"/>
          <w:szCs w:val="18"/>
        </w:rPr>
        <w:instrText xml:space="preserve">s an </w:instrText>
      </w:r>
      <w:r w:rsidR="006B5747" w:rsidRPr="00DB64DD">
        <w:rPr>
          <w:color w:val="0563C1"/>
          <w:szCs w:val="18"/>
        </w:rPr>
        <w:fldChar w:fldCharType="begin"/>
      </w:r>
      <w:r w:rsidR="006B5747" w:rsidRPr="00DB64DD">
        <w:rPr>
          <w:color w:val="0563C1"/>
          <w:szCs w:val="18"/>
        </w:rPr>
        <w:instrText>AutoTextList  \s NoStyle \t " means an image of software that is created by executing the software’s setup or install procedure or by duplicating an existing Instance.         "</w:instrText>
      </w:r>
      <w:r w:rsidR="006B5747" w:rsidRPr="00DB64DD">
        <w:rPr>
          <w:color w:val="0563C1"/>
          <w:szCs w:val="18"/>
        </w:rPr>
        <w:fldChar w:fldCharType="separate"/>
      </w:r>
      <w:r w:rsidR="006B5747" w:rsidRPr="00DB64DD">
        <w:rPr>
          <w:color w:val="0563C1"/>
          <w:szCs w:val="18"/>
        </w:rPr>
        <w:instrText>Instance</w:instrText>
      </w:r>
      <w:r w:rsidR="006B5747" w:rsidRPr="00DB64DD">
        <w:rPr>
          <w:color w:val="0563C1"/>
          <w:szCs w:val="18"/>
        </w:rPr>
        <w:fldChar w:fldCharType="end"/>
      </w:r>
      <w:r w:rsidR="006B5747" w:rsidRPr="00DB64DD">
        <w:rPr>
          <w:color w:val="0563C1"/>
          <w:szCs w:val="18"/>
        </w:rPr>
        <w:instrText xml:space="preserve"> of software that is loaded into memory and for which one or more instructions have been executed. (Refer Glossary for full definition)"</w:instrText>
      </w:r>
      <w:r w:rsidR="006B5747"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"Running Instance means an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 xml:space="preserve"> of software that is loaded into memory and for which one or more instructions have been executed. (Refer Glossary for full definition)"</w:instrText>
      </w:r>
      <w:r w:rsidR="00E71E1E" w:rsidRPr="00DB64DD">
        <w:rPr>
          <w:color w:val="0563C1"/>
          <w:szCs w:val="18"/>
        </w:rPr>
        <w:fldChar w:fldCharType="separate"/>
      </w:r>
      <w:r w:rsidR="00E71E1E" w:rsidRPr="00DB64DD">
        <w:rPr>
          <w:color w:val="0563C1"/>
          <w:szCs w:val="18"/>
        </w:rPr>
        <w:instrText>Instância em Execução</w:instrText>
      </w:r>
      <w:r w:rsidR="00E71E1E" w:rsidRPr="00DB64DD">
        <w:rPr>
          <w:color w:val="0563C1"/>
          <w:szCs w:val="18"/>
        </w:rPr>
        <w:fldChar w:fldCharType="end"/>
      </w:r>
      <w:r w:rsidR="00E71E1E" w:rsidRPr="00DB64DD">
        <w:rPr>
          <w:color w:val="0563C1"/>
          <w:szCs w:val="18"/>
        </w:rPr>
        <w:instrText xml:space="preserve"> significa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significa uma imagem de software criada pela execução do procedimento de configuração ou instalação do software ou pela duplicação de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 existente."</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significa uma imagem de software criada pela execução do procedimento de configuração ou instalação do software ou pela duplicação de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 existente."</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instrText xml:space="preserve"> é considerada em execução (independentemente de suas instruções continuarem ou não a ser executadas) até ela ser removida da memória."</w:instrText>
      </w:r>
      <w:r w:rsidR="00E71E1E" w:rsidRPr="00DB64DD">
        <w:rPr>
          <w:color w:val="0563C1"/>
          <w:szCs w:val="18"/>
        </w:rPr>
        <w:fldChar w:fldCharType="separate"/>
      </w:r>
      <w:r w:rsidR="00E71E1E" w:rsidRPr="00DB64DD">
        <w:rPr>
          <w:color w:val="0563C1"/>
          <w:szCs w:val="18"/>
        </w:rPr>
        <w:t>Instância em Execução</w:t>
      </w:r>
      <w:r w:rsidR="00E71E1E" w:rsidRPr="00DB64DD">
        <w:rPr>
          <w:color w:val="0563C1"/>
          <w:szCs w:val="18"/>
        </w:rPr>
        <w:fldChar w:fldCharType="end"/>
      </w:r>
      <w:r w:rsidR="006B5747" w:rsidRPr="00DB64DD">
        <w:rPr>
          <w:szCs w:val="18"/>
        </w:rPr>
        <w:fldChar w:fldCharType="end"/>
      </w:r>
      <w:r w:rsidRPr="00DB64DD">
        <w:rPr>
          <w:szCs w:val="18"/>
        </w:rPr>
        <w:t xml:space="preserve"> em um </w:t>
      </w:r>
      <w:r w:rsidR="00D26B7D" w:rsidRPr="00DB64DD">
        <w:rPr>
          <w:color w:val="0563C1"/>
          <w:szCs w:val="18"/>
        </w:rPr>
        <w:fldChar w:fldCharType="begin"/>
      </w:r>
      <w:r w:rsidR="00D26B7D" w:rsidRPr="00DB64DD">
        <w:rPr>
          <w:color w:val="0563C1"/>
          <w:szCs w:val="18"/>
        </w:rPr>
        <w:instrText xml:space="preserve">AutoTextList  \s NoStyle \t "Virtual OSE means an </w:instrText>
      </w:r>
      <w:r w:rsidR="00D26B7D" w:rsidRPr="00DB64DD">
        <w:rPr>
          <w:color w:val="0563C1"/>
          <w:szCs w:val="18"/>
        </w:rPr>
        <w:fldChar w:fldCharType="begin"/>
      </w:r>
      <w:r w:rsidR="00D26B7D" w:rsidRPr="00DB64DD">
        <w:rPr>
          <w:color w:val="0563C1"/>
          <w:szCs w:val="18"/>
        </w:rPr>
        <w:instrText>AutoTextList  \s NoStyle \t " means all or part of an operating system Instance, or all or part of a virtual (or otherwise emulated) operating system Instance...(Refer Glossary for full definition)         "</w:instrText>
      </w:r>
      <w:r w:rsidR="00D26B7D" w:rsidRPr="00DB64DD">
        <w:rPr>
          <w:color w:val="0563C1"/>
          <w:szCs w:val="18"/>
        </w:rPr>
        <w:fldChar w:fldCharType="separate"/>
      </w:r>
      <w:r w:rsidR="00D26B7D" w:rsidRPr="00DB64DD">
        <w:rPr>
          <w:color w:val="0563C1"/>
          <w:szCs w:val="18"/>
        </w:rPr>
        <w:instrText>OSE</w:instrText>
      </w:r>
      <w:r w:rsidR="00D26B7D" w:rsidRPr="00DB64DD">
        <w:rPr>
          <w:color w:val="0563C1"/>
          <w:szCs w:val="18"/>
        </w:rPr>
        <w:fldChar w:fldCharType="end"/>
      </w:r>
      <w:r w:rsidR="00D26B7D" w:rsidRPr="00DB64DD">
        <w:rPr>
          <w:color w:val="0563C1"/>
          <w:szCs w:val="18"/>
        </w:rPr>
        <w:instrText xml:space="preserve"> that is configured to run on a virtual hardware system."</w:instrText>
      </w:r>
      <w:r w:rsidR="00D26B7D" w:rsidRPr="00DB64DD">
        <w:rPr>
          <w:color w:val="0563C1"/>
          <w:szCs w:val="18"/>
        </w:rPr>
        <w:fldChar w:fldCharType="separate"/>
      </w:r>
      <w:r w:rsidR="00F60441" w:rsidRPr="00DB64DD">
        <w:rPr>
          <w:color w:val="0563C1"/>
          <w:szCs w:val="18"/>
          <w:lang w:val="es-AR"/>
        </w:rPr>
        <w:fldChar w:fldCharType="begin"/>
      </w:r>
      <w:r w:rsidR="00F60441" w:rsidRPr="00DB64DD">
        <w:rPr>
          <w:color w:val="0563C1"/>
          <w:szCs w:val="18"/>
        </w:rPr>
        <w:instrText>AutoTextList  \s NoStyle \t "</w:instrText>
      </w:r>
      <w:r w:rsidR="00F60441" w:rsidRPr="00DB64DD">
        <w:rPr>
          <w:color w:val="0563C1"/>
          <w:szCs w:val="18"/>
          <w:lang w:val="es-AR"/>
        </w:rPr>
        <w:fldChar w:fldCharType="begin"/>
      </w:r>
      <w:r w:rsidR="00F60441" w:rsidRPr="00DB64DD">
        <w:rPr>
          <w:color w:val="0563C1"/>
          <w:szCs w:val="18"/>
        </w:rPr>
        <w:instrText xml:space="preserve">AutoTextList  \s NoStyle \t "Virtual OSE means an </w:instrText>
      </w:r>
      <w:r w:rsidR="00F60441" w:rsidRPr="00DB64DD">
        <w:rPr>
          <w:color w:val="0563C1"/>
          <w:szCs w:val="18"/>
          <w:lang w:val="es-AR"/>
        </w:rPr>
        <w:fldChar w:fldCharType="begin"/>
      </w:r>
      <w:r w:rsidR="00F60441" w:rsidRPr="00DB64DD">
        <w:rPr>
          <w:color w:val="0563C1"/>
          <w:szCs w:val="18"/>
        </w:rPr>
        <w:instrText>AutoTextList  \s NoStyle \t " means all or part of an operating system Instance, or all or part of a virtual (or otherwise emulated) operating system Instance...(Refer Glossary for full definition)         "</w:instrText>
      </w:r>
      <w:r w:rsidR="00F60441" w:rsidRPr="00DB64DD">
        <w:rPr>
          <w:color w:val="0563C1"/>
          <w:szCs w:val="18"/>
          <w:lang w:val="es-AR"/>
        </w:rPr>
        <w:fldChar w:fldCharType="separate"/>
      </w:r>
      <w:r w:rsidR="00F60441" w:rsidRPr="00DB64DD">
        <w:rPr>
          <w:color w:val="0563C1"/>
          <w:szCs w:val="18"/>
        </w:rPr>
        <w:instrText>OSE</w:instrText>
      </w:r>
      <w:r w:rsidR="00F60441" w:rsidRPr="00DB64DD">
        <w:rPr>
          <w:color w:val="0563C1"/>
          <w:szCs w:val="18"/>
          <w:lang w:val="es-AR"/>
        </w:rPr>
        <w:fldChar w:fldCharType="end"/>
      </w:r>
      <w:r w:rsidR="00F60441" w:rsidRPr="00DB64DD">
        <w:rPr>
          <w:color w:val="0563C1"/>
          <w:szCs w:val="18"/>
        </w:rPr>
        <w:instrText xml:space="preserve"> that is configured to run on a virtual hardware system."</w:instrText>
      </w:r>
      <w:r w:rsidR="00F60441" w:rsidRPr="00DB64DD">
        <w:rPr>
          <w:color w:val="0563C1"/>
          <w:szCs w:val="18"/>
          <w:lang w:val="es-AR"/>
        </w:rPr>
        <w:fldChar w:fldCharType="separate"/>
      </w:r>
      <w:r w:rsidR="00F60441" w:rsidRPr="00DB64DD">
        <w:rPr>
          <w:color w:val="0563C1"/>
          <w:szCs w:val="18"/>
        </w:rPr>
        <w:instrText>OSE Virtual</w:instrText>
      </w:r>
      <w:r w:rsidR="00F60441" w:rsidRPr="00DB64DD">
        <w:rPr>
          <w:color w:val="0563C1"/>
          <w:szCs w:val="18"/>
          <w:lang w:val="es-AR"/>
        </w:rPr>
        <w:fldChar w:fldCharType="end"/>
      </w:r>
      <w:r w:rsidR="00F60441" w:rsidRPr="00DB64DD">
        <w:rPr>
          <w:color w:val="0563C1"/>
          <w:szCs w:val="18"/>
        </w:rPr>
        <w:instrText xml:space="preserve"> significa um </w:instrText>
      </w:r>
      <w:r w:rsidR="00F60441" w:rsidRPr="00DB64DD">
        <w:rPr>
          <w:color w:val="0563C1"/>
          <w:szCs w:val="18"/>
          <w:lang w:val="es-AR"/>
        </w:rPr>
        <w:fldChar w:fldCharType="begin"/>
      </w:r>
      <w:r w:rsidR="00F60441" w:rsidRPr="00DB64DD">
        <w:rPr>
          <w:szCs w:val="18"/>
        </w:rPr>
        <w:instrText>AutoTextList  \s NoStyle \t "Operating System Environment m</w:instrText>
      </w:r>
      <w:r w:rsidR="00F60441" w:rsidRPr="00DB64DD">
        <w:rPr>
          <w:color w:val="0563C1"/>
          <w:szCs w:val="18"/>
        </w:rPr>
        <w:instrText>eans all or part of an operating system Instance, or all or part of a virtual (or otherwise emulated) operating system Instance...(Refer Glossary for full definition)"</w:instrText>
      </w:r>
      <w:r w:rsidR="00F60441" w:rsidRPr="00DB64DD">
        <w:rPr>
          <w:color w:val="0563C1"/>
          <w:szCs w:val="18"/>
          <w:lang w:val="es-AR"/>
        </w:rPr>
        <w:fldChar w:fldCharType="separate"/>
      </w:r>
      <w:r w:rsidR="00F60441" w:rsidRPr="00DB64DD">
        <w:rPr>
          <w:color w:val="0563C1"/>
          <w:szCs w:val="18"/>
        </w:rPr>
        <w:instrText>OSE</w:instrText>
      </w:r>
      <w:r w:rsidR="00F60441" w:rsidRPr="00DB64DD">
        <w:rPr>
          <w:color w:val="0563C1"/>
          <w:szCs w:val="18"/>
          <w:lang w:val="es-AR"/>
        </w:rPr>
        <w:fldChar w:fldCharType="end"/>
      </w:r>
      <w:r w:rsidR="00F60441" w:rsidRPr="00DB64DD">
        <w:rPr>
          <w:color w:val="0563C1"/>
          <w:szCs w:val="18"/>
        </w:rPr>
        <w:instrText xml:space="preserve"> que é configurado para ser executado em um sistema de hardware virtual."</w:instrText>
      </w:r>
      <w:r w:rsidR="00F60441" w:rsidRPr="00DB64DD">
        <w:rPr>
          <w:color w:val="0563C1"/>
          <w:szCs w:val="18"/>
          <w:lang w:val="es-AR"/>
        </w:rPr>
        <w:fldChar w:fldCharType="separate"/>
      </w:r>
      <w:r w:rsidR="00F60441" w:rsidRPr="00DB64DD">
        <w:rPr>
          <w:color w:val="0563C1"/>
          <w:szCs w:val="18"/>
        </w:rPr>
        <w:t>OSE Virtual</w:t>
      </w:r>
      <w:r w:rsidR="00F60441" w:rsidRPr="00DB64DD">
        <w:rPr>
          <w:color w:val="0563C1"/>
          <w:szCs w:val="18"/>
          <w:lang w:val="es-AR"/>
        </w:rPr>
        <w:fldChar w:fldCharType="end"/>
      </w:r>
      <w:r w:rsidR="00D26B7D" w:rsidRPr="00DB64DD">
        <w:rPr>
          <w:color w:val="0563C1"/>
          <w:szCs w:val="18"/>
        </w:rPr>
        <w:fldChar w:fldCharType="end"/>
      </w:r>
      <w:r w:rsidRPr="00DB64DD">
        <w:rPr>
          <w:szCs w:val="18"/>
        </w:rPr>
        <w:t xml:space="preserve">. </w:t>
      </w:r>
    </w:p>
    <w:p w14:paraId="0994767A" w14:textId="77777777" w:rsidR="00006F3F" w:rsidRPr="00DB64DD" w:rsidRDefault="00006F3F" w:rsidP="00006F3F">
      <w:pPr>
        <w:pStyle w:val="ProductList-Body"/>
        <w:rPr>
          <w:szCs w:val="18"/>
        </w:rPr>
      </w:pPr>
      <w:r w:rsidRPr="00DB64DD">
        <w:rPr>
          <w:szCs w:val="18"/>
        </w:rPr>
        <w:t xml:space="preserve"> </w:t>
      </w:r>
    </w:p>
    <w:p w14:paraId="1F91EBC8" w14:textId="695C4671" w:rsidR="00006F3F" w:rsidRPr="00DB64DD" w:rsidRDefault="00F82C75" w:rsidP="00F82C75">
      <w:pPr>
        <w:pStyle w:val="ProductList-ClauseHeading"/>
        <w:tabs>
          <w:tab w:val="clear" w:pos="360"/>
          <w:tab w:val="clear" w:pos="720"/>
          <w:tab w:val="clear" w:pos="1080"/>
        </w:tabs>
        <w:rPr>
          <w:szCs w:val="18"/>
        </w:rPr>
      </w:pPr>
      <w:r w:rsidRPr="00DB64DD">
        <w:rPr>
          <w:szCs w:val="18"/>
        </w:rPr>
        <w:t>3. Software Incluído com o CIS Suite Datacenter</w:t>
      </w:r>
    </w:p>
    <w:p w14:paraId="3C0F19BE" w14:textId="17DC3429" w:rsidR="00006F3F" w:rsidRPr="00C95677" w:rsidRDefault="00006F3F" w:rsidP="00E71371">
      <w:pPr>
        <w:pStyle w:val="ProductList-Body"/>
        <w:rPr>
          <w:spacing w:val="-2"/>
          <w:szCs w:val="18"/>
        </w:rPr>
      </w:pPr>
      <w:r w:rsidRPr="00C95677">
        <w:rPr>
          <w:spacing w:val="-2"/>
          <w:szCs w:val="18"/>
        </w:rPr>
        <w:t>O CIS Suite Datacenter inclui as últimas versões do Windows Server Datacenter</w:t>
      </w:r>
      <w:r w:rsidRPr="00C95677">
        <w:rPr>
          <w:spacing w:val="-2"/>
          <w:szCs w:val="18"/>
        </w:rPr>
        <w:fldChar w:fldCharType="begin"/>
      </w:r>
      <w:r w:rsidRPr="00C95677">
        <w:rPr>
          <w:spacing w:val="-2"/>
          <w:szCs w:val="18"/>
        </w:rPr>
        <w:instrText>XE "Windows Server Datacenter"</w:instrText>
      </w:r>
      <w:r w:rsidRPr="00C95677">
        <w:rPr>
          <w:spacing w:val="-2"/>
          <w:szCs w:val="18"/>
        </w:rPr>
        <w:fldChar w:fldCharType="end"/>
      </w:r>
      <w:r w:rsidRPr="00C95677">
        <w:rPr>
          <w:spacing w:val="-2"/>
          <w:szCs w:val="18"/>
        </w:rPr>
        <w:t xml:space="preserve"> e System Center Datacenter</w:t>
      </w:r>
      <w:r w:rsidRPr="00C95677">
        <w:rPr>
          <w:spacing w:val="-2"/>
          <w:szCs w:val="18"/>
        </w:rPr>
        <w:fldChar w:fldCharType="begin"/>
      </w:r>
      <w:r w:rsidRPr="00C95677">
        <w:rPr>
          <w:spacing w:val="-2"/>
          <w:szCs w:val="18"/>
        </w:rPr>
        <w:instrText>XE "System Center Datacenter"</w:instrText>
      </w:r>
      <w:r w:rsidRPr="00C95677">
        <w:rPr>
          <w:spacing w:val="-2"/>
          <w:szCs w:val="18"/>
        </w:rPr>
        <w:fldChar w:fldCharType="end"/>
      </w:r>
      <w:r w:rsidRPr="00C95677">
        <w:rPr>
          <w:spacing w:val="-2"/>
          <w:szCs w:val="18"/>
        </w:rPr>
        <w:t xml:space="preserve">. O Cliente poderá usar qualquer número de </w:t>
      </w:r>
      <w:r w:rsidR="006B5747" w:rsidRPr="00C95677">
        <w:rPr>
          <w:color w:val="0563C1"/>
          <w:spacing w:val="-2"/>
          <w:szCs w:val="18"/>
        </w:rPr>
        <w:fldChar w:fldCharType="begin"/>
      </w:r>
      <w:r w:rsidR="006B5747" w:rsidRPr="00C95677">
        <w:rPr>
          <w:rStyle w:val="ProductList-BodyChar"/>
          <w:color w:val="0563C1"/>
          <w:spacing w:val="-2"/>
          <w:szCs w:val="18"/>
        </w:rPr>
        <w:instrText>AutoTextList  \s NoStyle \t "Running Instance mean</w:instrText>
      </w:r>
      <w:r w:rsidR="006B5747" w:rsidRPr="00C95677">
        <w:rPr>
          <w:color w:val="0563C1"/>
          <w:spacing w:val="-2"/>
          <w:szCs w:val="18"/>
        </w:rPr>
        <w:instrText xml:space="preserve">s an </w:instrText>
      </w:r>
      <w:r w:rsidR="006B5747" w:rsidRPr="00C95677">
        <w:rPr>
          <w:color w:val="0563C1"/>
          <w:spacing w:val="-2"/>
          <w:szCs w:val="18"/>
        </w:rPr>
        <w:fldChar w:fldCharType="begin"/>
      </w:r>
      <w:r w:rsidR="006B5747" w:rsidRPr="00C95677">
        <w:rPr>
          <w:color w:val="0563C1"/>
          <w:spacing w:val="-2"/>
          <w:szCs w:val="18"/>
        </w:rPr>
        <w:instrText>AutoTextList  \s NoStyle \t " means an image of software that is created by executing the software’s setup or install procedure or by duplicating an existing Instance.         "</w:instrText>
      </w:r>
      <w:r w:rsidR="006B5747" w:rsidRPr="00C95677">
        <w:rPr>
          <w:color w:val="0563C1"/>
          <w:spacing w:val="-2"/>
          <w:szCs w:val="18"/>
        </w:rPr>
        <w:fldChar w:fldCharType="separate"/>
      </w:r>
      <w:r w:rsidR="006B5747" w:rsidRPr="00C95677">
        <w:rPr>
          <w:color w:val="0563C1"/>
          <w:spacing w:val="-2"/>
          <w:szCs w:val="18"/>
        </w:rPr>
        <w:instrText>Instance</w:instrText>
      </w:r>
      <w:r w:rsidR="006B5747" w:rsidRPr="00C95677">
        <w:rPr>
          <w:color w:val="0563C1"/>
          <w:spacing w:val="-2"/>
          <w:szCs w:val="18"/>
        </w:rPr>
        <w:fldChar w:fldCharType="end"/>
      </w:r>
      <w:r w:rsidR="006B5747" w:rsidRPr="00C95677">
        <w:rPr>
          <w:color w:val="0563C1"/>
          <w:spacing w:val="-2"/>
          <w:szCs w:val="18"/>
        </w:rPr>
        <w:instrText xml:space="preserve"> of software that is loaded into memory and for which one or more instructions have been executed. (Refer Glossary for full definition)"</w:instrText>
      </w:r>
      <w:r w:rsidR="006B5747" w:rsidRPr="00C95677">
        <w:rPr>
          <w:color w:val="0563C1"/>
          <w:spacing w:val="-2"/>
          <w:szCs w:val="18"/>
        </w:rPr>
        <w:fldChar w:fldCharType="separate"/>
      </w:r>
      <w:r w:rsidR="00E71E1E" w:rsidRPr="00C95677">
        <w:rPr>
          <w:color w:val="0563C1"/>
          <w:spacing w:val="-2"/>
          <w:szCs w:val="18"/>
        </w:rPr>
        <w:fldChar w:fldCharType="begin"/>
      </w:r>
      <w:r w:rsidR="00E71E1E" w:rsidRPr="00C95677">
        <w:rPr>
          <w:color w:val="0563C1"/>
          <w:spacing w:val="-2"/>
          <w:szCs w:val="18"/>
        </w:rPr>
        <w:instrText>AutoTextList  \s NoStyle \t "</w:instrText>
      </w:r>
      <w:r w:rsidR="00E71E1E" w:rsidRPr="00C95677">
        <w:rPr>
          <w:color w:val="0563C1"/>
          <w:spacing w:val="-2"/>
          <w:szCs w:val="18"/>
        </w:rPr>
        <w:fldChar w:fldCharType="begin"/>
      </w:r>
      <w:r w:rsidR="00E71E1E" w:rsidRPr="00C95677">
        <w:rPr>
          <w:color w:val="0563C1"/>
          <w:spacing w:val="-2"/>
          <w:szCs w:val="18"/>
        </w:rPr>
        <w:instrText xml:space="preserve">AutoTextList  \s NoStyle \t "Running Instance means an </w:instrText>
      </w:r>
      <w:r w:rsidR="00E71E1E" w:rsidRPr="00C95677">
        <w:rPr>
          <w:color w:val="0563C1"/>
          <w:spacing w:val="-2"/>
          <w:szCs w:val="18"/>
        </w:rPr>
        <w:fldChar w:fldCharType="begin"/>
      </w:r>
      <w:r w:rsidR="00E71E1E" w:rsidRPr="00C95677">
        <w:rPr>
          <w:color w:val="0563C1"/>
          <w:spacing w:val="-2"/>
          <w:szCs w:val="18"/>
        </w:rPr>
        <w:instrText>AutoTextList  \s NoStyle \t " means an image of software that is created by executing the software’s setup or install procedure or by duplicating an existing Instance.         "</w:instrText>
      </w:r>
      <w:r w:rsidR="00E71E1E" w:rsidRPr="00C95677">
        <w:rPr>
          <w:color w:val="0563C1"/>
          <w:spacing w:val="-2"/>
          <w:szCs w:val="18"/>
        </w:rPr>
        <w:fldChar w:fldCharType="separate"/>
      </w:r>
      <w:r w:rsidR="00E71E1E" w:rsidRPr="00C95677">
        <w:rPr>
          <w:color w:val="0563C1"/>
          <w:spacing w:val="-2"/>
          <w:szCs w:val="18"/>
        </w:rPr>
        <w:instrText>Instance</w:instrText>
      </w:r>
      <w:r w:rsidR="00E71E1E" w:rsidRPr="00C95677">
        <w:rPr>
          <w:color w:val="0563C1"/>
          <w:spacing w:val="-2"/>
          <w:szCs w:val="18"/>
        </w:rPr>
        <w:fldChar w:fldCharType="end"/>
      </w:r>
      <w:r w:rsidR="00E71E1E" w:rsidRPr="00C95677">
        <w:rPr>
          <w:color w:val="0563C1"/>
          <w:spacing w:val="-2"/>
          <w:szCs w:val="18"/>
        </w:rPr>
        <w:instrText xml:space="preserve"> of software that is loaded into memory and for which one or more instructions have been executed. (Refer Glossary for full definition)"</w:instrText>
      </w:r>
      <w:r w:rsidR="00E71E1E" w:rsidRPr="00C95677">
        <w:rPr>
          <w:color w:val="0563C1"/>
          <w:spacing w:val="-2"/>
          <w:szCs w:val="18"/>
        </w:rPr>
        <w:fldChar w:fldCharType="separate"/>
      </w:r>
      <w:r w:rsidR="00E71E1E" w:rsidRPr="00C95677">
        <w:rPr>
          <w:color w:val="0563C1"/>
          <w:spacing w:val="-2"/>
          <w:szCs w:val="18"/>
        </w:rPr>
        <w:instrText>Instância em Execução</w:instrText>
      </w:r>
      <w:r w:rsidR="00E71E1E" w:rsidRPr="00C95677">
        <w:rPr>
          <w:color w:val="0563C1"/>
          <w:spacing w:val="-2"/>
          <w:szCs w:val="18"/>
        </w:rPr>
        <w:fldChar w:fldCharType="end"/>
      </w:r>
      <w:r w:rsidR="00E71E1E" w:rsidRPr="00C95677">
        <w:rPr>
          <w:color w:val="0563C1"/>
          <w:spacing w:val="-2"/>
          <w:szCs w:val="18"/>
        </w:rPr>
        <w:instrText xml:space="preserve"> significa uma </w:instrText>
      </w:r>
      <w:r w:rsidR="00E71E1E" w:rsidRPr="00C95677">
        <w:rPr>
          <w:color w:val="0563C1"/>
          <w:spacing w:val="-2"/>
          <w:szCs w:val="18"/>
        </w:rPr>
        <w:fldChar w:fldCharType="begin"/>
      </w:r>
      <w:r w:rsidR="00E71E1E" w:rsidRPr="00C95677">
        <w:rPr>
          <w:color w:val="0563C1"/>
          <w:spacing w:val="-2"/>
          <w:szCs w:val="18"/>
        </w:rPr>
        <w:instrText xml:space="preserve">AutoTextList  \s NoStyle \t "Instance means an image of software that is created by executing the software’s setup or install procedure or by duplicating an existing </w:instrText>
      </w:r>
      <w:r w:rsidR="00E71E1E" w:rsidRPr="00C95677">
        <w:rPr>
          <w:color w:val="0563C1"/>
          <w:spacing w:val="-2"/>
          <w:szCs w:val="18"/>
        </w:rPr>
        <w:fldChar w:fldCharType="begin"/>
      </w:r>
      <w:r w:rsidR="00E71E1E" w:rsidRPr="00C95677">
        <w:rPr>
          <w:color w:val="0563C1"/>
          <w:spacing w:val="-2"/>
          <w:szCs w:val="18"/>
        </w:rPr>
        <w:instrText>AutoTextList  \s NoStyle \t " means an image of software that is created by executing the software’s setup or install procedure or by duplicating an existing Instance.         "</w:instrText>
      </w:r>
      <w:r w:rsidR="00E71E1E" w:rsidRPr="00C95677">
        <w:rPr>
          <w:color w:val="0563C1"/>
          <w:spacing w:val="-2"/>
          <w:szCs w:val="18"/>
        </w:rPr>
        <w:fldChar w:fldCharType="separate"/>
      </w:r>
      <w:r w:rsidR="00E71E1E" w:rsidRPr="00C95677">
        <w:rPr>
          <w:color w:val="0563C1"/>
          <w:spacing w:val="-2"/>
          <w:szCs w:val="18"/>
        </w:rPr>
        <w:instrText>Instance</w:instrText>
      </w:r>
      <w:r w:rsidR="00E71E1E" w:rsidRPr="00C95677">
        <w:rPr>
          <w:color w:val="0563C1"/>
          <w:spacing w:val="-2"/>
          <w:szCs w:val="18"/>
        </w:rPr>
        <w:fldChar w:fldCharType="end"/>
      </w:r>
      <w:r w:rsidR="00E71E1E" w:rsidRPr="00C95677">
        <w:rPr>
          <w:color w:val="0563C1"/>
          <w:spacing w:val="-2"/>
          <w:szCs w:val="18"/>
        </w:rPr>
        <w:instrText>."</w:instrText>
      </w:r>
      <w:r w:rsidR="00E71E1E" w:rsidRPr="00C95677">
        <w:rPr>
          <w:color w:val="0563C1"/>
          <w:spacing w:val="-2"/>
          <w:szCs w:val="18"/>
        </w:rPr>
        <w:fldChar w:fldCharType="separate"/>
      </w:r>
      <w:r w:rsidR="00E71E1E" w:rsidRPr="00C95677">
        <w:rPr>
          <w:color w:val="0563C1"/>
          <w:spacing w:val="-2"/>
          <w:szCs w:val="18"/>
        </w:rPr>
        <w:fldChar w:fldCharType="begin"/>
      </w:r>
      <w:r w:rsidR="00E71E1E" w:rsidRPr="00C95677">
        <w:rPr>
          <w:color w:val="0563C1"/>
          <w:spacing w:val="-2"/>
          <w:szCs w:val="18"/>
        </w:rPr>
        <w:instrText xml:space="preserve">AutoTextList  \s NoStyle \t "Instance means an image of software that is created by executing the software’s setup or install procedure or by duplicating an existing </w:instrText>
      </w:r>
      <w:r w:rsidR="00E71E1E" w:rsidRPr="00C95677">
        <w:rPr>
          <w:color w:val="0563C1"/>
          <w:spacing w:val="-2"/>
          <w:szCs w:val="18"/>
        </w:rPr>
        <w:fldChar w:fldCharType="begin"/>
      </w:r>
      <w:r w:rsidR="00E71E1E" w:rsidRPr="00C95677">
        <w:rPr>
          <w:color w:val="0563C1"/>
          <w:spacing w:val="-2"/>
          <w:szCs w:val="18"/>
        </w:rPr>
        <w:instrText>AutoTextList  \s NoStyle \t " means an image of software that is created by executing the software’s setup or install procedure or by duplicating an existing Instance.         "</w:instrText>
      </w:r>
      <w:r w:rsidR="00E71E1E" w:rsidRPr="00C95677">
        <w:rPr>
          <w:color w:val="0563C1"/>
          <w:spacing w:val="-2"/>
          <w:szCs w:val="18"/>
        </w:rPr>
        <w:fldChar w:fldCharType="separate"/>
      </w:r>
      <w:r w:rsidR="00E71E1E" w:rsidRPr="00C95677">
        <w:rPr>
          <w:color w:val="0563C1"/>
          <w:spacing w:val="-2"/>
          <w:szCs w:val="18"/>
        </w:rPr>
        <w:instrText>Instance</w:instrText>
      </w:r>
      <w:r w:rsidR="00E71E1E" w:rsidRPr="00C95677">
        <w:rPr>
          <w:color w:val="0563C1"/>
          <w:spacing w:val="-2"/>
          <w:szCs w:val="18"/>
        </w:rPr>
        <w:fldChar w:fldCharType="end"/>
      </w:r>
      <w:r w:rsidR="00E71E1E" w:rsidRPr="00C95677">
        <w:rPr>
          <w:color w:val="0563C1"/>
          <w:spacing w:val="-2"/>
          <w:szCs w:val="18"/>
        </w:rPr>
        <w:instrText>."</w:instrText>
      </w:r>
      <w:r w:rsidR="00E71E1E" w:rsidRPr="00C95677">
        <w:rPr>
          <w:color w:val="0563C1"/>
          <w:spacing w:val="-2"/>
          <w:szCs w:val="18"/>
        </w:rPr>
        <w:fldChar w:fldCharType="separate"/>
      </w:r>
      <w:r w:rsidR="00E71E1E" w:rsidRPr="00C95677">
        <w:rPr>
          <w:color w:val="0563C1"/>
          <w:spacing w:val="-2"/>
          <w:szCs w:val="18"/>
        </w:rPr>
        <w:fldChar w:fldCharType="begin"/>
      </w:r>
      <w:r w:rsidR="00E71E1E" w:rsidRPr="00C95677">
        <w:rPr>
          <w:color w:val="0563C1"/>
          <w:spacing w:val="-2"/>
          <w:szCs w:val="18"/>
        </w:rPr>
        <w:instrText>AutoTextList  \s NoStyle \t "</w:instrText>
      </w:r>
      <w:r w:rsidR="00E71E1E" w:rsidRPr="00C95677">
        <w:rPr>
          <w:color w:val="0563C1"/>
          <w:spacing w:val="-2"/>
          <w:szCs w:val="18"/>
        </w:rPr>
        <w:fldChar w:fldCharType="begin"/>
      </w:r>
      <w:r w:rsidR="00E71E1E" w:rsidRPr="00C95677">
        <w:rPr>
          <w:color w:val="0563C1"/>
          <w:spacing w:val="-2"/>
          <w:szCs w:val="18"/>
        </w:rPr>
        <w:instrText xml:space="preserve">AutoTextList  \s NoStyle \t "Instance means an image of software that is created by executing the software’s setup or install procedure or by duplicating an existing </w:instrText>
      </w:r>
      <w:r w:rsidR="00E71E1E" w:rsidRPr="00C95677">
        <w:rPr>
          <w:color w:val="0563C1"/>
          <w:spacing w:val="-2"/>
          <w:szCs w:val="18"/>
        </w:rPr>
        <w:fldChar w:fldCharType="begin"/>
      </w:r>
      <w:r w:rsidR="00E71E1E" w:rsidRPr="00C95677">
        <w:rPr>
          <w:color w:val="0563C1"/>
          <w:spacing w:val="-2"/>
          <w:szCs w:val="18"/>
        </w:rPr>
        <w:instrText>AutoTextList  \s NoStyle \t " means an image of software that is created by executing the software’s setup or install procedure or by duplicating an existing Instance.         "</w:instrText>
      </w:r>
      <w:r w:rsidR="00E71E1E" w:rsidRPr="00C95677">
        <w:rPr>
          <w:color w:val="0563C1"/>
          <w:spacing w:val="-2"/>
          <w:szCs w:val="18"/>
        </w:rPr>
        <w:fldChar w:fldCharType="separate"/>
      </w:r>
      <w:r w:rsidR="00E71E1E" w:rsidRPr="00C95677">
        <w:rPr>
          <w:color w:val="0563C1"/>
          <w:spacing w:val="-2"/>
          <w:szCs w:val="18"/>
        </w:rPr>
        <w:instrText>Instance</w:instrText>
      </w:r>
      <w:r w:rsidR="00E71E1E" w:rsidRPr="00C95677">
        <w:rPr>
          <w:color w:val="0563C1"/>
          <w:spacing w:val="-2"/>
          <w:szCs w:val="18"/>
        </w:rPr>
        <w:fldChar w:fldCharType="end"/>
      </w:r>
      <w:r w:rsidR="00E71E1E" w:rsidRPr="00C95677">
        <w:rPr>
          <w:color w:val="0563C1"/>
          <w:spacing w:val="-2"/>
          <w:szCs w:val="18"/>
        </w:rPr>
        <w:instrText>."</w:instrText>
      </w:r>
      <w:r w:rsidR="00E71E1E" w:rsidRPr="00C95677">
        <w:rPr>
          <w:color w:val="0563C1"/>
          <w:spacing w:val="-2"/>
          <w:szCs w:val="18"/>
        </w:rPr>
        <w:fldChar w:fldCharType="separate"/>
      </w:r>
      <w:r w:rsidR="00E71E1E" w:rsidRPr="00C95677">
        <w:rPr>
          <w:color w:val="0563C1"/>
          <w:spacing w:val="-2"/>
          <w:szCs w:val="18"/>
        </w:rPr>
        <w:instrText>Instância</w:instrText>
      </w:r>
      <w:r w:rsidR="00E71E1E" w:rsidRPr="00C95677">
        <w:rPr>
          <w:color w:val="0563C1"/>
          <w:spacing w:val="-2"/>
          <w:szCs w:val="18"/>
        </w:rPr>
        <w:fldChar w:fldCharType="end"/>
      </w:r>
      <w:r w:rsidR="00E71E1E" w:rsidRPr="00C95677">
        <w:rPr>
          <w:color w:val="0563C1"/>
          <w:spacing w:val="-2"/>
          <w:szCs w:val="18"/>
        </w:rPr>
        <w:instrText xml:space="preserve">significa uma imagem de software criada pela execução do procedimento de configuração ou instalação do software ou pela duplicação de uma </w:instrText>
      </w:r>
      <w:r w:rsidR="00E71E1E" w:rsidRPr="00C95677">
        <w:rPr>
          <w:color w:val="0563C1"/>
          <w:spacing w:val="-2"/>
          <w:szCs w:val="18"/>
        </w:rPr>
        <w:fldChar w:fldCharType="begin"/>
      </w:r>
      <w:r w:rsidR="00E71E1E" w:rsidRPr="00C95677">
        <w:rPr>
          <w:color w:val="0563C1"/>
          <w:spacing w:val="-2"/>
          <w:szCs w:val="18"/>
        </w:rPr>
        <w:instrText xml:space="preserve">AutoTextList  \s NoStyle \t "Instance means an image of software that is created by executing the software’s setup or install procedure or by duplicating an existing </w:instrText>
      </w:r>
      <w:r w:rsidR="00E71E1E" w:rsidRPr="00C95677">
        <w:rPr>
          <w:color w:val="0563C1"/>
          <w:spacing w:val="-2"/>
          <w:szCs w:val="18"/>
        </w:rPr>
        <w:fldChar w:fldCharType="begin"/>
      </w:r>
      <w:r w:rsidR="00E71E1E" w:rsidRPr="00C95677">
        <w:rPr>
          <w:color w:val="0563C1"/>
          <w:spacing w:val="-2"/>
          <w:szCs w:val="18"/>
        </w:rPr>
        <w:instrText>AutoTextList  \s NoStyle \t " means an image of software that is created by executing the software’s setup or install procedure or by duplicating an existing Instance.         "</w:instrText>
      </w:r>
      <w:r w:rsidR="00E71E1E" w:rsidRPr="00C95677">
        <w:rPr>
          <w:color w:val="0563C1"/>
          <w:spacing w:val="-2"/>
          <w:szCs w:val="18"/>
        </w:rPr>
        <w:fldChar w:fldCharType="separate"/>
      </w:r>
      <w:r w:rsidR="00E71E1E" w:rsidRPr="00C95677">
        <w:rPr>
          <w:color w:val="0563C1"/>
          <w:spacing w:val="-2"/>
          <w:szCs w:val="18"/>
        </w:rPr>
        <w:instrText>Instance</w:instrText>
      </w:r>
      <w:r w:rsidR="00E71E1E" w:rsidRPr="00C95677">
        <w:rPr>
          <w:color w:val="0563C1"/>
          <w:spacing w:val="-2"/>
          <w:szCs w:val="18"/>
        </w:rPr>
        <w:fldChar w:fldCharType="end"/>
      </w:r>
      <w:r w:rsidR="00E71E1E" w:rsidRPr="00C95677">
        <w:rPr>
          <w:color w:val="0563C1"/>
          <w:spacing w:val="-2"/>
          <w:szCs w:val="18"/>
        </w:rPr>
        <w:instrText>."</w:instrText>
      </w:r>
      <w:r w:rsidR="00E71E1E" w:rsidRPr="00C95677">
        <w:rPr>
          <w:color w:val="0563C1"/>
          <w:spacing w:val="-2"/>
          <w:szCs w:val="18"/>
        </w:rPr>
        <w:fldChar w:fldCharType="separate"/>
      </w:r>
      <w:r w:rsidR="00E71E1E" w:rsidRPr="00C95677">
        <w:rPr>
          <w:color w:val="0563C1"/>
          <w:spacing w:val="-2"/>
          <w:szCs w:val="18"/>
        </w:rPr>
        <w:instrText>Instância</w:instrText>
      </w:r>
      <w:r w:rsidR="00E71E1E" w:rsidRPr="00C95677">
        <w:rPr>
          <w:color w:val="0563C1"/>
          <w:spacing w:val="-2"/>
          <w:szCs w:val="18"/>
        </w:rPr>
        <w:fldChar w:fldCharType="end"/>
      </w:r>
      <w:r w:rsidR="00E71E1E" w:rsidRPr="00C95677">
        <w:rPr>
          <w:color w:val="0563C1"/>
          <w:spacing w:val="-2"/>
          <w:szCs w:val="18"/>
        </w:rPr>
        <w:instrText xml:space="preserve"> existente."</w:instrText>
      </w:r>
      <w:r w:rsidR="00E71E1E" w:rsidRPr="00C95677">
        <w:rPr>
          <w:color w:val="0563C1"/>
          <w:spacing w:val="-2"/>
          <w:szCs w:val="18"/>
        </w:rPr>
        <w:fldChar w:fldCharType="separate"/>
      </w:r>
      <w:r w:rsidR="00E71E1E" w:rsidRPr="00C95677">
        <w:rPr>
          <w:color w:val="0563C1"/>
          <w:spacing w:val="-2"/>
          <w:szCs w:val="18"/>
        </w:rPr>
        <w:instrText>Instância</w:instrText>
      </w:r>
      <w:r w:rsidR="00E71E1E" w:rsidRPr="00C95677">
        <w:rPr>
          <w:color w:val="0563C1"/>
          <w:spacing w:val="-2"/>
          <w:szCs w:val="18"/>
        </w:rPr>
        <w:fldChar w:fldCharType="end"/>
      </w:r>
      <w:r w:rsidR="00E71E1E" w:rsidRPr="00C95677">
        <w:rPr>
          <w:color w:val="0563C1"/>
          <w:spacing w:val="-2"/>
          <w:szCs w:val="18"/>
        </w:rPr>
        <w:fldChar w:fldCharType="end"/>
      </w:r>
      <w:r w:rsidR="00E71E1E" w:rsidRPr="00C95677">
        <w:rPr>
          <w:color w:val="0563C1"/>
          <w:spacing w:val="-2"/>
          <w:szCs w:val="18"/>
        </w:rPr>
        <w:fldChar w:fldCharType="end"/>
      </w:r>
      <w:r w:rsidR="00E71E1E" w:rsidRPr="00C95677">
        <w:rPr>
          <w:color w:val="0563C1"/>
          <w:spacing w:val="-2"/>
          <w:szCs w:val="18"/>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C95677">
        <w:rPr>
          <w:color w:val="0563C1"/>
          <w:spacing w:val="-2"/>
          <w:szCs w:val="18"/>
        </w:rPr>
        <w:fldChar w:fldCharType="begin"/>
      </w:r>
      <w:r w:rsidR="00E71E1E" w:rsidRPr="00C95677">
        <w:rPr>
          <w:color w:val="0563C1"/>
          <w:spacing w:val="-2"/>
          <w:szCs w:val="18"/>
        </w:rPr>
        <w:instrText xml:space="preserve">AutoTextList  \s NoStyle \t "Instance means an image of software that is created by executing the software’s setup or install procedure or by duplicating an existing </w:instrText>
      </w:r>
      <w:r w:rsidR="00E71E1E" w:rsidRPr="00C95677">
        <w:rPr>
          <w:color w:val="0563C1"/>
          <w:spacing w:val="-2"/>
          <w:szCs w:val="18"/>
        </w:rPr>
        <w:fldChar w:fldCharType="begin"/>
      </w:r>
      <w:r w:rsidR="00E71E1E" w:rsidRPr="00C95677">
        <w:rPr>
          <w:color w:val="0563C1"/>
          <w:spacing w:val="-2"/>
          <w:szCs w:val="18"/>
        </w:rPr>
        <w:instrText>AutoTextList  \s NoStyle \t " means an image of software that is created by executing the software’s setup or install procedure or by duplicating an existing Instance.         "</w:instrText>
      </w:r>
      <w:r w:rsidR="00E71E1E" w:rsidRPr="00C95677">
        <w:rPr>
          <w:color w:val="0563C1"/>
          <w:spacing w:val="-2"/>
          <w:szCs w:val="18"/>
        </w:rPr>
        <w:fldChar w:fldCharType="separate"/>
      </w:r>
      <w:r w:rsidR="00E71E1E" w:rsidRPr="00C95677">
        <w:rPr>
          <w:color w:val="0563C1"/>
          <w:spacing w:val="-2"/>
          <w:szCs w:val="18"/>
        </w:rPr>
        <w:instrText>Instance</w:instrText>
      </w:r>
      <w:r w:rsidR="00E71E1E" w:rsidRPr="00C95677">
        <w:rPr>
          <w:color w:val="0563C1"/>
          <w:spacing w:val="-2"/>
          <w:szCs w:val="18"/>
        </w:rPr>
        <w:fldChar w:fldCharType="end"/>
      </w:r>
      <w:r w:rsidR="00E71E1E" w:rsidRPr="00C95677">
        <w:rPr>
          <w:color w:val="0563C1"/>
          <w:spacing w:val="-2"/>
          <w:szCs w:val="18"/>
        </w:rPr>
        <w:instrText>."</w:instrText>
      </w:r>
      <w:r w:rsidR="00E71E1E" w:rsidRPr="00C95677">
        <w:rPr>
          <w:color w:val="0563C1"/>
          <w:spacing w:val="-2"/>
          <w:szCs w:val="18"/>
        </w:rPr>
        <w:fldChar w:fldCharType="separate"/>
      </w:r>
      <w:r w:rsidR="00E71E1E" w:rsidRPr="00C95677">
        <w:rPr>
          <w:color w:val="0563C1"/>
          <w:spacing w:val="-2"/>
          <w:szCs w:val="18"/>
        </w:rPr>
        <w:fldChar w:fldCharType="begin"/>
      </w:r>
      <w:r w:rsidR="00E71E1E" w:rsidRPr="00C95677">
        <w:rPr>
          <w:color w:val="0563C1"/>
          <w:spacing w:val="-2"/>
          <w:szCs w:val="18"/>
        </w:rPr>
        <w:instrText xml:space="preserve">AutoTextList  \s NoStyle \t "Instance means an image of software that is created by executing the software’s setup or install procedure or by duplicating an existing </w:instrText>
      </w:r>
      <w:r w:rsidR="00E71E1E" w:rsidRPr="00C95677">
        <w:rPr>
          <w:color w:val="0563C1"/>
          <w:spacing w:val="-2"/>
          <w:szCs w:val="18"/>
        </w:rPr>
        <w:fldChar w:fldCharType="begin"/>
      </w:r>
      <w:r w:rsidR="00E71E1E" w:rsidRPr="00C95677">
        <w:rPr>
          <w:color w:val="0563C1"/>
          <w:spacing w:val="-2"/>
          <w:szCs w:val="18"/>
        </w:rPr>
        <w:instrText>AutoTextList  \s NoStyle \t " means an image of software that is created by executing the software’s setup or install procedure or by duplicating an existing Instance.         "</w:instrText>
      </w:r>
      <w:r w:rsidR="00E71E1E" w:rsidRPr="00C95677">
        <w:rPr>
          <w:color w:val="0563C1"/>
          <w:spacing w:val="-2"/>
          <w:szCs w:val="18"/>
        </w:rPr>
        <w:fldChar w:fldCharType="separate"/>
      </w:r>
      <w:r w:rsidR="00E71E1E" w:rsidRPr="00C95677">
        <w:rPr>
          <w:color w:val="0563C1"/>
          <w:spacing w:val="-2"/>
          <w:szCs w:val="18"/>
        </w:rPr>
        <w:instrText>Instance</w:instrText>
      </w:r>
      <w:r w:rsidR="00E71E1E" w:rsidRPr="00C95677">
        <w:rPr>
          <w:color w:val="0563C1"/>
          <w:spacing w:val="-2"/>
          <w:szCs w:val="18"/>
        </w:rPr>
        <w:fldChar w:fldCharType="end"/>
      </w:r>
      <w:r w:rsidR="00E71E1E" w:rsidRPr="00C95677">
        <w:rPr>
          <w:color w:val="0563C1"/>
          <w:spacing w:val="-2"/>
          <w:szCs w:val="18"/>
        </w:rPr>
        <w:instrText>."</w:instrText>
      </w:r>
      <w:r w:rsidR="00E71E1E" w:rsidRPr="00C95677">
        <w:rPr>
          <w:color w:val="0563C1"/>
          <w:spacing w:val="-2"/>
          <w:szCs w:val="18"/>
        </w:rPr>
        <w:fldChar w:fldCharType="separate"/>
      </w:r>
      <w:r w:rsidR="00E71E1E" w:rsidRPr="00C95677">
        <w:rPr>
          <w:color w:val="0563C1"/>
          <w:spacing w:val="-2"/>
          <w:szCs w:val="18"/>
        </w:rPr>
        <w:fldChar w:fldCharType="begin"/>
      </w:r>
      <w:r w:rsidR="00E71E1E" w:rsidRPr="00C95677">
        <w:rPr>
          <w:color w:val="0563C1"/>
          <w:spacing w:val="-2"/>
          <w:szCs w:val="18"/>
        </w:rPr>
        <w:instrText>AutoTextList  \s NoStyle \t "</w:instrText>
      </w:r>
      <w:r w:rsidR="00E71E1E" w:rsidRPr="00C95677">
        <w:rPr>
          <w:color w:val="0563C1"/>
          <w:spacing w:val="-2"/>
          <w:szCs w:val="18"/>
        </w:rPr>
        <w:fldChar w:fldCharType="begin"/>
      </w:r>
      <w:r w:rsidR="00E71E1E" w:rsidRPr="00C95677">
        <w:rPr>
          <w:color w:val="0563C1"/>
          <w:spacing w:val="-2"/>
          <w:szCs w:val="18"/>
        </w:rPr>
        <w:instrText xml:space="preserve">AutoTextList  \s NoStyle \t "Instance means an image of software that is created by executing the software’s setup or install procedure or by duplicating an existing </w:instrText>
      </w:r>
      <w:r w:rsidR="00E71E1E" w:rsidRPr="00C95677">
        <w:rPr>
          <w:color w:val="0563C1"/>
          <w:spacing w:val="-2"/>
          <w:szCs w:val="18"/>
        </w:rPr>
        <w:fldChar w:fldCharType="begin"/>
      </w:r>
      <w:r w:rsidR="00E71E1E" w:rsidRPr="00C95677">
        <w:rPr>
          <w:color w:val="0563C1"/>
          <w:spacing w:val="-2"/>
          <w:szCs w:val="18"/>
        </w:rPr>
        <w:instrText>AutoTextList  \s NoStyle \t " means an image of software that is created by executing the software’s setup or install procedure or by duplicating an existing Instance.         "</w:instrText>
      </w:r>
      <w:r w:rsidR="00E71E1E" w:rsidRPr="00C95677">
        <w:rPr>
          <w:color w:val="0563C1"/>
          <w:spacing w:val="-2"/>
          <w:szCs w:val="18"/>
        </w:rPr>
        <w:fldChar w:fldCharType="separate"/>
      </w:r>
      <w:r w:rsidR="00E71E1E" w:rsidRPr="00C95677">
        <w:rPr>
          <w:color w:val="0563C1"/>
          <w:spacing w:val="-2"/>
          <w:szCs w:val="18"/>
        </w:rPr>
        <w:instrText>Instance</w:instrText>
      </w:r>
      <w:r w:rsidR="00E71E1E" w:rsidRPr="00C95677">
        <w:rPr>
          <w:color w:val="0563C1"/>
          <w:spacing w:val="-2"/>
          <w:szCs w:val="18"/>
        </w:rPr>
        <w:fldChar w:fldCharType="end"/>
      </w:r>
      <w:r w:rsidR="00E71E1E" w:rsidRPr="00C95677">
        <w:rPr>
          <w:color w:val="0563C1"/>
          <w:spacing w:val="-2"/>
          <w:szCs w:val="18"/>
        </w:rPr>
        <w:instrText>."</w:instrText>
      </w:r>
      <w:r w:rsidR="00E71E1E" w:rsidRPr="00C95677">
        <w:rPr>
          <w:color w:val="0563C1"/>
          <w:spacing w:val="-2"/>
          <w:szCs w:val="18"/>
        </w:rPr>
        <w:fldChar w:fldCharType="separate"/>
      </w:r>
      <w:r w:rsidR="00E71E1E" w:rsidRPr="00C95677">
        <w:rPr>
          <w:color w:val="0563C1"/>
          <w:spacing w:val="-2"/>
          <w:szCs w:val="18"/>
        </w:rPr>
        <w:instrText>Instância</w:instrText>
      </w:r>
      <w:r w:rsidR="00E71E1E" w:rsidRPr="00C95677">
        <w:rPr>
          <w:color w:val="0563C1"/>
          <w:spacing w:val="-2"/>
          <w:szCs w:val="18"/>
        </w:rPr>
        <w:fldChar w:fldCharType="end"/>
      </w:r>
      <w:r w:rsidR="00E71E1E" w:rsidRPr="00C95677">
        <w:rPr>
          <w:color w:val="0563C1"/>
          <w:spacing w:val="-2"/>
          <w:szCs w:val="18"/>
        </w:rPr>
        <w:instrText xml:space="preserve">significa uma imagem de software criada pela execução do procedimento de configuração ou instalação do software ou pela duplicação de uma </w:instrText>
      </w:r>
      <w:r w:rsidR="00E71E1E" w:rsidRPr="00C95677">
        <w:rPr>
          <w:color w:val="0563C1"/>
          <w:spacing w:val="-2"/>
          <w:szCs w:val="18"/>
        </w:rPr>
        <w:fldChar w:fldCharType="begin"/>
      </w:r>
      <w:r w:rsidR="00E71E1E" w:rsidRPr="00C95677">
        <w:rPr>
          <w:color w:val="0563C1"/>
          <w:spacing w:val="-2"/>
          <w:szCs w:val="18"/>
        </w:rPr>
        <w:instrText xml:space="preserve">AutoTextList  \s NoStyle \t "Instance means an image of software that is created by executing the software’s setup or install procedure or by duplicating an existing </w:instrText>
      </w:r>
      <w:r w:rsidR="00E71E1E" w:rsidRPr="00C95677">
        <w:rPr>
          <w:color w:val="0563C1"/>
          <w:spacing w:val="-2"/>
          <w:szCs w:val="18"/>
        </w:rPr>
        <w:fldChar w:fldCharType="begin"/>
      </w:r>
      <w:r w:rsidR="00E71E1E" w:rsidRPr="00C95677">
        <w:rPr>
          <w:color w:val="0563C1"/>
          <w:spacing w:val="-2"/>
          <w:szCs w:val="18"/>
        </w:rPr>
        <w:instrText>AutoTextList  \s NoStyle \t " means an image of software that is created by executing the software’s setup or install procedure or by duplicating an existing Instance.         "</w:instrText>
      </w:r>
      <w:r w:rsidR="00E71E1E" w:rsidRPr="00C95677">
        <w:rPr>
          <w:color w:val="0563C1"/>
          <w:spacing w:val="-2"/>
          <w:szCs w:val="18"/>
        </w:rPr>
        <w:fldChar w:fldCharType="separate"/>
      </w:r>
      <w:r w:rsidR="00E71E1E" w:rsidRPr="00C95677">
        <w:rPr>
          <w:color w:val="0563C1"/>
          <w:spacing w:val="-2"/>
          <w:szCs w:val="18"/>
        </w:rPr>
        <w:instrText>Instance</w:instrText>
      </w:r>
      <w:r w:rsidR="00E71E1E" w:rsidRPr="00C95677">
        <w:rPr>
          <w:color w:val="0563C1"/>
          <w:spacing w:val="-2"/>
          <w:szCs w:val="18"/>
        </w:rPr>
        <w:fldChar w:fldCharType="end"/>
      </w:r>
      <w:r w:rsidR="00E71E1E" w:rsidRPr="00C95677">
        <w:rPr>
          <w:color w:val="0563C1"/>
          <w:spacing w:val="-2"/>
          <w:szCs w:val="18"/>
        </w:rPr>
        <w:instrText>."</w:instrText>
      </w:r>
      <w:r w:rsidR="00E71E1E" w:rsidRPr="00C95677">
        <w:rPr>
          <w:color w:val="0563C1"/>
          <w:spacing w:val="-2"/>
          <w:szCs w:val="18"/>
        </w:rPr>
        <w:fldChar w:fldCharType="separate"/>
      </w:r>
      <w:r w:rsidR="00E71E1E" w:rsidRPr="00C95677">
        <w:rPr>
          <w:color w:val="0563C1"/>
          <w:spacing w:val="-2"/>
          <w:szCs w:val="18"/>
        </w:rPr>
        <w:instrText>Instância</w:instrText>
      </w:r>
      <w:r w:rsidR="00E71E1E" w:rsidRPr="00C95677">
        <w:rPr>
          <w:color w:val="0563C1"/>
          <w:spacing w:val="-2"/>
          <w:szCs w:val="18"/>
        </w:rPr>
        <w:fldChar w:fldCharType="end"/>
      </w:r>
      <w:r w:rsidR="00E71E1E" w:rsidRPr="00C95677">
        <w:rPr>
          <w:color w:val="0563C1"/>
          <w:spacing w:val="-2"/>
          <w:szCs w:val="18"/>
        </w:rPr>
        <w:instrText xml:space="preserve"> existente."</w:instrText>
      </w:r>
      <w:r w:rsidR="00E71E1E" w:rsidRPr="00C95677">
        <w:rPr>
          <w:color w:val="0563C1"/>
          <w:spacing w:val="-2"/>
          <w:szCs w:val="18"/>
        </w:rPr>
        <w:fldChar w:fldCharType="separate"/>
      </w:r>
      <w:r w:rsidR="00E71E1E" w:rsidRPr="00C95677">
        <w:rPr>
          <w:color w:val="0563C1"/>
          <w:spacing w:val="-2"/>
          <w:szCs w:val="18"/>
        </w:rPr>
        <w:instrText>Instância</w:instrText>
      </w:r>
      <w:r w:rsidR="00E71E1E" w:rsidRPr="00C95677">
        <w:rPr>
          <w:color w:val="0563C1"/>
          <w:spacing w:val="-2"/>
          <w:szCs w:val="18"/>
        </w:rPr>
        <w:fldChar w:fldCharType="end"/>
      </w:r>
      <w:r w:rsidR="00E71E1E" w:rsidRPr="00C95677">
        <w:rPr>
          <w:color w:val="0563C1"/>
          <w:spacing w:val="-2"/>
          <w:szCs w:val="18"/>
        </w:rPr>
        <w:fldChar w:fldCharType="end"/>
      </w:r>
      <w:r w:rsidR="00E71E1E" w:rsidRPr="00C95677">
        <w:rPr>
          <w:color w:val="0563C1"/>
          <w:spacing w:val="-2"/>
          <w:szCs w:val="18"/>
        </w:rPr>
        <w:fldChar w:fldCharType="end"/>
      </w:r>
      <w:r w:rsidR="00E71E1E" w:rsidRPr="00C95677">
        <w:rPr>
          <w:color w:val="0563C1"/>
          <w:spacing w:val="-2"/>
          <w:szCs w:val="18"/>
        </w:rPr>
        <w:instrText xml:space="preserve"> é considerada em execução (independentemente de suas instruções continuarem ou não a ser executadas) até ela ser removida da memória."</w:instrText>
      </w:r>
      <w:r w:rsidR="00E71E1E" w:rsidRPr="00C95677">
        <w:rPr>
          <w:color w:val="0563C1"/>
          <w:spacing w:val="-2"/>
          <w:szCs w:val="18"/>
        </w:rPr>
        <w:fldChar w:fldCharType="separate"/>
      </w:r>
      <w:r w:rsidR="00E71E1E" w:rsidRPr="00C95677">
        <w:rPr>
          <w:color w:val="0563C1"/>
          <w:spacing w:val="-2"/>
          <w:szCs w:val="18"/>
        </w:rPr>
        <w:t>Instância em Execução</w:t>
      </w:r>
      <w:r w:rsidR="00E71E1E" w:rsidRPr="00C95677">
        <w:rPr>
          <w:color w:val="0563C1"/>
          <w:spacing w:val="-2"/>
          <w:szCs w:val="18"/>
        </w:rPr>
        <w:fldChar w:fldCharType="end"/>
      </w:r>
      <w:r w:rsidR="006B5747" w:rsidRPr="00C95677">
        <w:rPr>
          <w:spacing w:val="-2"/>
          <w:szCs w:val="18"/>
        </w:rPr>
        <w:fldChar w:fldCharType="end"/>
      </w:r>
      <w:r w:rsidRPr="00C95677">
        <w:rPr>
          <w:spacing w:val="-2"/>
          <w:szCs w:val="18"/>
        </w:rPr>
        <w:t xml:space="preserve"> do Windows Server Datacenter em qualquer número de </w:t>
      </w:r>
      <w:r w:rsidRPr="00C95677">
        <w:rPr>
          <w:color w:val="0563C1"/>
          <w:spacing w:val="-2"/>
          <w:szCs w:val="18"/>
        </w:rPr>
        <w:fldChar w:fldCharType="begin"/>
      </w:r>
      <w:r w:rsidR="00532CAC" w:rsidRPr="00C95677">
        <w:rPr>
          <w:rStyle w:val="ProductList-BodyChar"/>
          <w:color w:val="0563C1"/>
          <w:spacing w:val="-2"/>
          <w:szCs w:val="18"/>
        </w:rPr>
        <w:instrText>AutoTextList  \s NoStyle \t "Operating System Environment m</w:instrText>
      </w:r>
      <w:r w:rsidR="00532CAC" w:rsidRPr="00C95677">
        <w:rPr>
          <w:color w:val="0563C1"/>
          <w:spacing w:val="-2"/>
          <w:szCs w:val="18"/>
        </w:rPr>
        <w:instrText>eans all or part of an operating system Instance, or all or part of a virtual (or otherwise emulated) operating system Instance...(Refer Glossary for full definition)"</w:instrText>
      </w:r>
      <w:r w:rsidRPr="00C95677">
        <w:rPr>
          <w:color w:val="0563C1"/>
          <w:spacing w:val="-2"/>
          <w:szCs w:val="18"/>
        </w:rPr>
        <w:fldChar w:fldCharType="separate"/>
      </w:r>
      <w:r w:rsidR="003F2340" w:rsidRPr="00C95677">
        <w:rPr>
          <w:color w:val="0563C1"/>
          <w:spacing w:val="-2"/>
          <w:szCs w:val="18"/>
        </w:rPr>
        <w:fldChar w:fldCharType="begin"/>
      </w:r>
      <w:r w:rsidR="003F2340" w:rsidRPr="00C95677">
        <w:rPr>
          <w:rStyle w:val="ProductList-BodyChar"/>
          <w:spacing w:val="-2"/>
          <w:szCs w:val="18"/>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C95677">
        <w:rPr>
          <w:spacing w:val="-2"/>
          <w:szCs w:val="18"/>
        </w:rPr>
        <w:instrText>"</w:instrText>
      </w:r>
      <w:r w:rsidR="003F2340" w:rsidRPr="00C95677">
        <w:rPr>
          <w:color w:val="0563C1"/>
          <w:spacing w:val="-2"/>
          <w:szCs w:val="18"/>
        </w:rPr>
        <w:fldChar w:fldCharType="separate"/>
      </w:r>
      <w:r w:rsidR="003F2340" w:rsidRPr="00C95677">
        <w:rPr>
          <w:color w:val="0563C1"/>
          <w:spacing w:val="-2"/>
          <w:szCs w:val="18"/>
        </w:rPr>
        <w:t>OSE</w:t>
      </w:r>
      <w:r w:rsidR="003F2340" w:rsidRPr="00C95677">
        <w:rPr>
          <w:spacing w:val="-2"/>
          <w:szCs w:val="18"/>
        </w:rPr>
        <w:fldChar w:fldCharType="end"/>
      </w:r>
      <w:r w:rsidRPr="00C95677">
        <w:rPr>
          <w:spacing w:val="-2"/>
          <w:szCs w:val="18"/>
        </w:rPr>
        <w:fldChar w:fldCharType="end"/>
      </w:r>
      <w:r w:rsidRPr="00C95677">
        <w:rPr>
          <w:color w:val="0563C1"/>
          <w:spacing w:val="-2"/>
          <w:szCs w:val="18"/>
        </w:rPr>
        <w:t>s</w:t>
      </w:r>
      <w:r w:rsidRPr="00C95677">
        <w:rPr>
          <w:spacing w:val="-2"/>
          <w:szCs w:val="18"/>
        </w:rPr>
        <w:t xml:space="preserve"> em cada </w:t>
      </w:r>
      <w:r w:rsidR="00E77605" w:rsidRPr="00C95677">
        <w:rPr>
          <w:color w:val="0563C1"/>
          <w:spacing w:val="-2"/>
          <w:szCs w:val="18"/>
        </w:rPr>
        <w:fldChar w:fldCharType="begin"/>
      </w:r>
      <w:r w:rsidR="00E77605" w:rsidRPr="00C95677">
        <w:rPr>
          <w:rStyle w:val="ProductList-BodyChar"/>
          <w:color w:val="0563C1"/>
          <w:spacing w:val="-2"/>
          <w:szCs w:val="18"/>
        </w:rPr>
        <w:instrText>AutoTextList  \s NoStyle \t "Licensed Server mea</w:instrText>
      </w:r>
      <w:r w:rsidR="00E77605" w:rsidRPr="00C95677">
        <w:rPr>
          <w:color w:val="0563C1"/>
          <w:spacing w:val="-2"/>
          <w:szCs w:val="18"/>
        </w:rPr>
        <w:instrText xml:space="preserve">ns a single </w:instrText>
      </w:r>
      <w:r w:rsidR="00E77605" w:rsidRPr="00C95677">
        <w:rPr>
          <w:color w:val="0563C1"/>
          <w:spacing w:val="-2"/>
          <w:szCs w:val="18"/>
        </w:rPr>
        <w:fldChar w:fldCharType="begin"/>
      </w:r>
      <w:r w:rsidR="00E77605" w:rsidRPr="00C95677">
        <w:rPr>
          <w:color w:val="0563C1"/>
          <w:spacing w:val="-2"/>
          <w:szCs w:val="18"/>
        </w:rPr>
        <w:instrText>AutoTextList  \s NoStyle \t " means a physical hardware system capable of running server software.         "</w:instrText>
      </w:r>
      <w:r w:rsidR="00E77605" w:rsidRPr="00C95677">
        <w:rPr>
          <w:color w:val="0563C1"/>
          <w:spacing w:val="-2"/>
          <w:szCs w:val="18"/>
        </w:rPr>
        <w:fldChar w:fldCharType="separate"/>
      </w:r>
      <w:r w:rsidR="00E77605" w:rsidRPr="00C95677">
        <w:rPr>
          <w:color w:val="0563C1"/>
          <w:spacing w:val="-2"/>
          <w:szCs w:val="18"/>
        </w:rPr>
        <w:instrText>Server</w:instrText>
      </w:r>
      <w:r w:rsidR="00E77605" w:rsidRPr="00C95677">
        <w:rPr>
          <w:color w:val="0563C1"/>
          <w:spacing w:val="-2"/>
          <w:szCs w:val="18"/>
        </w:rPr>
        <w:fldChar w:fldCharType="end"/>
      </w:r>
      <w:r w:rsidR="00E77605" w:rsidRPr="00C95677">
        <w:rPr>
          <w:color w:val="0563C1"/>
          <w:spacing w:val="-2"/>
          <w:szCs w:val="18"/>
        </w:rPr>
        <w:instrText xml:space="preserve"> to which a </w:instrText>
      </w:r>
      <w:r w:rsidR="00E77605" w:rsidRPr="00C95677">
        <w:rPr>
          <w:color w:val="0563C1"/>
          <w:spacing w:val="-2"/>
          <w:szCs w:val="18"/>
        </w:rPr>
        <w:fldChar w:fldCharType="begin"/>
      </w:r>
      <w:r w:rsidR="00E77605" w:rsidRPr="00C95677">
        <w:rPr>
          <w:color w:val="0563C1"/>
          <w:spacing w:val="-2"/>
          <w:szCs w:val="18"/>
        </w:rPr>
        <w:instrText>AutoTextList  \s NoStyle \t " means the right to download, install, access and use a Product.         "</w:instrText>
      </w:r>
      <w:r w:rsidR="00E77605" w:rsidRPr="00C95677">
        <w:rPr>
          <w:color w:val="0563C1"/>
          <w:spacing w:val="-2"/>
          <w:szCs w:val="18"/>
        </w:rPr>
        <w:fldChar w:fldCharType="separate"/>
      </w:r>
      <w:r w:rsidR="00E77605" w:rsidRPr="00C95677">
        <w:rPr>
          <w:color w:val="0563C1"/>
          <w:spacing w:val="-2"/>
          <w:szCs w:val="18"/>
        </w:rPr>
        <w:instrText>License</w:instrText>
      </w:r>
      <w:r w:rsidR="00E77605" w:rsidRPr="00C95677">
        <w:rPr>
          <w:color w:val="0563C1"/>
          <w:spacing w:val="-2"/>
          <w:szCs w:val="18"/>
        </w:rPr>
        <w:fldChar w:fldCharType="end"/>
      </w:r>
      <w:r w:rsidR="00E77605" w:rsidRPr="00C95677">
        <w:rPr>
          <w:color w:val="0563C1"/>
          <w:spacing w:val="-2"/>
          <w:szCs w:val="18"/>
        </w:rPr>
        <w:instrText xml:space="preserve"> is assigned. For purposes of this definition, a hardware partition or blade is considered to be a separate Server."</w:instrText>
      </w:r>
      <w:r w:rsidR="00E77605" w:rsidRPr="00C95677">
        <w:rPr>
          <w:color w:val="0563C1"/>
          <w:spacing w:val="-2"/>
          <w:szCs w:val="18"/>
        </w:rPr>
        <w:fldChar w:fldCharType="separate"/>
      </w:r>
      <w:r w:rsidR="0014225E" w:rsidRPr="00C95677">
        <w:rPr>
          <w:color w:val="0563C1"/>
          <w:spacing w:val="-2"/>
          <w:szCs w:val="18"/>
          <w:lang w:val="es-AR"/>
        </w:rPr>
        <w:fldChar w:fldCharType="begin"/>
      </w:r>
      <w:r w:rsidR="002E5F53" w:rsidRPr="00C95677">
        <w:rPr>
          <w:color w:val="0563C1"/>
          <w:spacing w:val="-2"/>
          <w:szCs w:val="18"/>
        </w:rPr>
        <w:instrText xml:space="preserve">AutoTextList </w:instrText>
      </w:r>
      <w:r w:rsidR="0014225E" w:rsidRPr="00C95677">
        <w:rPr>
          <w:color w:val="0563C1"/>
          <w:spacing w:val="-2"/>
          <w:szCs w:val="18"/>
        </w:rPr>
        <w:instrText>\s NoStyle \t "</w:instrText>
      </w:r>
      <w:r w:rsidR="0014225E" w:rsidRPr="00C95677">
        <w:rPr>
          <w:color w:val="0563C1"/>
          <w:spacing w:val="-2"/>
          <w:szCs w:val="18"/>
          <w:lang w:val="es-AR"/>
        </w:rPr>
        <w:fldChar w:fldCharType="begin"/>
      </w:r>
      <w:r w:rsidR="0014225E" w:rsidRPr="00C95677">
        <w:rPr>
          <w:color w:val="0563C1"/>
          <w:spacing w:val="-2"/>
          <w:szCs w:val="18"/>
        </w:rPr>
        <w:instrText xml:space="preserve">AutoTextList  \s NoStyle \t "Licensed Server means a single </w:instrText>
      </w:r>
      <w:r w:rsidR="0014225E" w:rsidRPr="00C95677">
        <w:rPr>
          <w:color w:val="0563C1"/>
          <w:spacing w:val="-2"/>
          <w:szCs w:val="18"/>
          <w:lang w:val="es-AR"/>
        </w:rPr>
        <w:fldChar w:fldCharType="begin"/>
      </w:r>
      <w:r w:rsidR="0014225E" w:rsidRPr="00C95677">
        <w:rPr>
          <w:color w:val="0563C1"/>
          <w:spacing w:val="-2"/>
          <w:szCs w:val="18"/>
        </w:rPr>
        <w:instrText>AutoTextList  \s NoStyle \t " means a physical hardware system capable of running server software.         "</w:instrText>
      </w:r>
      <w:r w:rsidR="0014225E" w:rsidRPr="00C95677">
        <w:rPr>
          <w:color w:val="0563C1"/>
          <w:spacing w:val="-2"/>
          <w:szCs w:val="18"/>
          <w:lang w:val="es-AR"/>
        </w:rPr>
        <w:fldChar w:fldCharType="separate"/>
      </w:r>
      <w:r w:rsidR="0014225E" w:rsidRPr="00C95677">
        <w:rPr>
          <w:color w:val="0563C1"/>
          <w:spacing w:val="-2"/>
          <w:szCs w:val="18"/>
        </w:rPr>
        <w:instrText>Server</w:instrText>
      </w:r>
      <w:r w:rsidR="0014225E" w:rsidRPr="00C95677">
        <w:rPr>
          <w:color w:val="0563C1"/>
          <w:spacing w:val="-2"/>
          <w:szCs w:val="18"/>
          <w:lang w:val="es-AR"/>
        </w:rPr>
        <w:fldChar w:fldCharType="end"/>
      </w:r>
      <w:r w:rsidR="0014225E" w:rsidRPr="00C95677">
        <w:rPr>
          <w:color w:val="0563C1"/>
          <w:spacing w:val="-2"/>
          <w:szCs w:val="18"/>
        </w:rPr>
        <w:instrText xml:space="preserve"> to which a </w:instrText>
      </w:r>
      <w:r w:rsidR="0014225E" w:rsidRPr="00C95677">
        <w:rPr>
          <w:color w:val="0563C1"/>
          <w:spacing w:val="-2"/>
          <w:szCs w:val="18"/>
          <w:lang w:val="es-AR"/>
        </w:rPr>
        <w:fldChar w:fldCharType="begin"/>
      </w:r>
      <w:r w:rsidR="0014225E" w:rsidRPr="00C95677">
        <w:rPr>
          <w:color w:val="0563C1"/>
          <w:spacing w:val="-2"/>
          <w:szCs w:val="18"/>
        </w:rPr>
        <w:instrText>AutoTextList  \s NoStyle \t " means the right to download, install, access and use a Product.         "</w:instrText>
      </w:r>
      <w:r w:rsidR="0014225E" w:rsidRPr="00C95677">
        <w:rPr>
          <w:color w:val="0563C1"/>
          <w:spacing w:val="-2"/>
          <w:szCs w:val="18"/>
          <w:lang w:val="es-AR"/>
        </w:rPr>
        <w:fldChar w:fldCharType="separate"/>
      </w:r>
      <w:r w:rsidR="0014225E" w:rsidRPr="00C95677">
        <w:rPr>
          <w:color w:val="0563C1"/>
          <w:spacing w:val="-2"/>
          <w:szCs w:val="18"/>
        </w:rPr>
        <w:instrText>License</w:instrText>
      </w:r>
      <w:r w:rsidR="0014225E" w:rsidRPr="00C95677">
        <w:rPr>
          <w:color w:val="0563C1"/>
          <w:spacing w:val="-2"/>
          <w:szCs w:val="18"/>
          <w:lang w:val="es-AR"/>
        </w:rPr>
        <w:fldChar w:fldCharType="end"/>
      </w:r>
      <w:r w:rsidR="0014225E" w:rsidRPr="00C95677">
        <w:rPr>
          <w:color w:val="0563C1"/>
          <w:spacing w:val="-2"/>
          <w:szCs w:val="18"/>
        </w:rPr>
        <w:instrText xml:space="preserve"> is assigned. For purposes of this definition, a hardware partition or blade is considered to be a separate Server."</w:instrText>
      </w:r>
      <w:r w:rsidR="0014225E" w:rsidRPr="00C95677">
        <w:rPr>
          <w:color w:val="0563C1"/>
          <w:spacing w:val="-2"/>
          <w:szCs w:val="18"/>
          <w:lang w:val="es-AR"/>
        </w:rPr>
        <w:fldChar w:fldCharType="separate"/>
      </w:r>
      <w:r w:rsidR="0014225E" w:rsidRPr="00C95677">
        <w:rPr>
          <w:color w:val="0563C1"/>
          <w:spacing w:val="-2"/>
          <w:szCs w:val="18"/>
        </w:rPr>
        <w:instrText>Servidor Licenciado</w:instrText>
      </w:r>
      <w:r w:rsidR="0014225E" w:rsidRPr="00C95677">
        <w:rPr>
          <w:color w:val="0563C1"/>
          <w:spacing w:val="-2"/>
          <w:szCs w:val="18"/>
          <w:lang w:val="es-AR"/>
        </w:rPr>
        <w:fldChar w:fldCharType="end"/>
      </w:r>
      <w:r w:rsidR="0014225E" w:rsidRPr="00C95677">
        <w:rPr>
          <w:color w:val="0563C1"/>
          <w:spacing w:val="-2"/>
          <w:szCs w:val="18"/>
        </w:rPr>
        <w:instrText xml:space="preserve"> significa um único </w:instrText>
      </w:r>
      <w:r w:rsidR="0014225E" w:rsidRPr="00C95677">
        <w:rPr>
          <w:color w:val="0563C1"/>
          <w:spacing w:val="-2"/>
          <w:szCs w:val="18"/>
          <w:lang w:val="es-AR"/>
        </w:rPr>
        <w:fldChar w:fldCharType="begin"/>
      </w:r>
      <w:r w:rsidR="0014225E" w:rsidRPr="00C95677">
        <w:rPr>
          <w:spacing w:val="-2"/>
          <w:szCs w:val="18"/>
        </w:rPr>
        <w:instrText>AutoTextList  \s NoStyle \t "Server me</w:instrText>
      </w:r>
      <w:r w:rsidR="0014225E" w:rsidRPr="00C95677">
        <w:rPr>
          <w:color w:val="0563C1"/>
          <w:spacing w:val="-2"/>
          <w:szCs w:val="18"/>
        </w:rPr>
        <w:instrText>ans a physical hardware system capable of running server software."</w:instrText>
      </w:r>
      <w:r w:rsidR="0014225E" w:rsidRPr="00C95677">
        <w:rPr>
          <w:color w:val="0563C1"/>
          <w:spacing w:val="-2"/>
          <w:szCs w:val="18"/>
          <w:lang w:val="es-AR"/>
        </w:rPr>
        <w:fldChar w:fldCharType="separate"/>
      </w:r>
      <w:r w:rsidR="0014225E" w:rsidRPr="00C95677">
        <w:rPr>
          <w:color w:val="0563C1"/>
          <w:spacing w:val="-2"/>
          <w:szCs w:val="18"/>
        </w:rPr>
        <w:instrText>Servidor</w:instrText>
      </w:r>
      <w:r w:rsidR="0014225E" w:rsidRPr="00C95677">
        <w:rPr>
          <w:color w:val="0563C1"/>
          <w:spacing w:val="-2"/>
          <w:szCs w:val="18"/>
          <w:lang w:val="es-AR"/>
        </w:rPr>
        <w:fldChar w:fldCharType="end"/>
      </w:r>
      <w:r w:rsidR="0014225E" w:rsidRPr="00C95677">
        <w:rPr>
          <w:color w:val="0563C1"/>
          <w:spacing w:val="-2"/>
          <w:szCs w:val="18"/>
        </w:rPr>
        <w:instrText xml:space="preserve"> ao qual a </w:instrText>
      </w:r>
      <w:r w:rsidR="0014225E" w:rsidRPr="00C95677">
        <w:rPr>
          <w:color w:val="0563C1"/>
          <w:spacing w:val="-2"/>
          <w:szCs w:val="18"/>
          <w:lang w:val="es-AR"/>
        </w:rPr>
        <w:fldChar w:fldCharType="begin"/>
      </w:r>
      <w:r w:rsidR="0014225E" w:rsidRPr="00C95677">
        <w:rPr>
          <w:color w:val="0563C1"/>
          <w:spacing w:val="-2"/>
          <w:szCs w:val="18"/>
        </w:rPr>
        <w:instrText>AutoTextList  \s NoStyle \t "License means the right to download, install, access and use a Product."</w:instrText>
      </w:r>
      <w:r w:rsidR="0014225E" w:rsidRPr="00C95677">
        <w:rPr>
          <w:color w:val="0563C1"/>
          <w:spacing w:val="-2"/>
          <w:szCs w:val="18"/>
          <w:lang w:val="es-AR"/>
        </w:rPr>
        <w:fldChar w:fldCharType="separate"/>
      </w:r>
      <w:r w:rsidR="0014225E" w:rsidRPr="00C95677">
        <w:rPr>
          <w:color w:val="0563C1"/>
          <w:spacing w:val="-2"/>
          <w:szCs w:val="18"/>
          <w:lang w:val="es-AR"/>
        </w:rPr>
        <w:fldChar w:fldCharType="begin"/>
      </w:r>
      <w:r w:rsidR="0014225E" w:rsidRPr="00C95677">
        <w:rPr>
          <w:color w:val="0563C1"/>
          <w:spacing w:val="-2"/>
          <w:szCs w:val="18"/>
        </w:rPr>
        <w:instrText>AutoTextList  \s NoStyle \t "</w:instrText>
      </w:r>
      <w:r w:rsidR="0014225E" w:rsidRPr="00C95677">
        <w:rPr>
          <w:color w:val="0563C1"/>
          <w:spacing w:val="-2"/>
          <w:szCs w:val="18"/>
          <w:lang w:val="es-AR"/>
        </w:rPr>
        <w:fldChar w:fldCharType="begin"/>
      </w:r>
      <w:r w:rsidR="0014225E" w:rsidRPr="00C95677">
        <w:rPr>
          <w:color w:val="0563C1"/>
          <w:spacing w:val="-2"/>
          <w:szCs w:val="18"/>
        </w:rPr>
        <w:instrText>AutoTextList  \s NoStyle \t "License means the right to download, install, access and use a Product."</w:instrText>
      </w:r>
      <w:r w:rsidR="0014225E" w:rsidRPr="00C95677">
        <w:rPr>
          <w:color w:val="0563C1"/>
          <w:spacing w:val="-2"/>
          <w:szCs w:val="18"/>
          <w:lang w:val="es-AR"/>
        </w:rPr>
        <w:fldChar w:fldCharType="separate"/>
      </w:r>
      <w:r w:rsidR="0014225E" w:rsidRPr="00C95677">
        <w:rPr>
          <w:color w:val="0563C1"/>
          <w:spacing w:val="-2"/>
          <w:szCs w:val="18"/>
        </w:rPr>
        <w:instrText>Licença</w:instrText>
      </w:r>
      <w:r w:rsidR="0014225E" w:rsidRPr="00C95677">
        <w:rPr>
          <w:color w:val="0563C1"/>
          <w:spacing w:val="-2"/>
          <w:szCs w:val="18"/>
          <w:lang w:val="es-AR"/>
        </w:rPr>
        <w:fldChar w:fldCharType="end"/>
      </w:r>
      <w:r w:rsidR="0014225E" w:rsidRPr="00C95677">
        <w:rPr>
          <w:color w:val="0563C1"/>
          <w:spacing w:val="-2"/>
          <w:szCs w:val="18"/>
        </w:rPr>
        <w:instrText xml:space="preserve"> significa o direito de baixar, instalar, acessar e usar um Produto."</w:instrText>
      </w:r>
      <w:r w:rsidR="0014225E" w:rsidRPr="00C95677">
        <w:rPr>
          <w:color w:val="0563C1"/>
          <w:spacing w:val="-2"/>
          <w:szCs w:val="18"/>
          <w:lang w:val="es-AR"/>
        </w:rPr>
        <w:fldChar w:fldCharType="separate"/>
      </w:r>
      <w:r w:rsidR="0014225E" w:rsidRPr="00C95677">
        <w:rPr>
          <w:color w:val="0563C1"/>
          <w:spacing w:val="-2"/>
          <w:szCs w:val="18"/>
        </w:rPr>
        <w:instrText>Licença</w:instrText>
      </w:r>
      <w:r w:rsidR="0014225E" w:rsidRPr="00C95677">
        <w:rPr>
          <w:color w:val="0563C1"/>
          <w:spacing w:val="-2"/>
          <w:szCs w:val="18"/>
          <w:lang w:val="es-AR"/>
        </w:rPr>
        <w:fldChar w:fldCharType="end"/>
      </w:r>
      <w:r w:rsidR="0014225E" w:rsidRPr="00C95677">
        <w:rPr>
          <w:color w:val="0563C1"/>
          <w:spacing w:val="-2"/>
          <w:szCs w:val="18"/>
          <w:lang w:val="es-AR"/>
        </w:rPr>
        <w:fldChar w:fldCharType="end"/>
      </w:r>
      <w:r w:rsidR="0014225E" w:rsidRPr="00C95677">
        <w:rPr>
          <w:color w:val="0563C1"/>
          <w:spacing w:val="-2"/>
          <w:szCs w:val="18"/>
        </w:rPr>
        <w:instrText xml:space="preserve"> é cedida. Para fins desta definição, uma partição de hardware ou um blade é considerado um </w:instrText>
      </w:r>
      <w:r w:rsidR="0014225E" w:rsidRPr="00C95677">
        <w:rPr>
          <w:color w:val="0563C1"/>
          <w:spacing w:val="-2"/>
          <w:szCs w:val="18"/>
          <w:lang w:val="es-AR"/>
        </w:rPr>
        <w:fldChar w:fldCharType="begin"/>
      </w:r>
      <w:r w:rsidR="0014225E" w:rsidRPr="00C95677">
        <w:rPr>
          <w:spacing w:val="-2"/>
          <w:szCs w:val="18"/>
        </w:rPr>
        <w:instrText>AutoTextList  \s NoStyle \t "Server me</w:instrText>
      </w:r>
      <w:r w:rsidR="0014225E" w:rsidRPr="00C95677">
        <w:rPr>
          <w:color w:val="0563C1"/>
          <w:spacing w:val="-2"/>
          <w:szCs w:val="18"/>
        </w:rPr>
        <w:instrText>ans a physical hardware system capable of running server software."</w:instrText>
      </w:r>
      <w:r w:rsidR="0014225E" w:rsidRPr="00C95677">
        <w:rPr>
          <w:color w:val="0563C1"/>
          <w:spacing w:val="-2"/>
          <w:szCs w:val="18"/>
          <w:lang w:val="es-AR"/>
        </w:rPr>
        <w:fldChar w:fldCharType="separate"/>
      </w:r>
      <w:r w:rsidR="0014225E" w:rsidRPr="00C95677">
        <w:rPr>
          <w:color w:val="0563C1"/>
          <w:spacing w:val="-2"/>
          <w:szCs w:val="18"/>
        </w:rPr>
        <w:instrText>Servidor</w:instrText>
      </w:r>
      <w:r w:rsidR="0014225E" w:rsidRPr="00C95677">
        <w:rPr>
          <w:color w:val="0563C1"/>
          <w:spacing w:val="-2"/>
          <w:szCs w:val="18"/>
          <w:lang w:val="es-AR"/>
        </w:rPr>
        <w:fldChar w:fldCharType="end"/>
      </w:r>
      <w:r w:rsidR="0014225E" w:rsidRPr="00C95677">
        <w:rPr>
          <w:color w:val="0563C1"/>
          <w:spacing w:val="-2"/>
          <w:szCs w:val="18"/>
        </w:rPr>
        <w:instrText xml:space="preserve"> separado "</w:instrText>
      </w:r>
      <w:r w:rsidR="0014225E" w:rsidRPr="00C95677">
        <w:rPr>
          <w:color w:val="0563C1"/>
          <w:spacing w:val="-2"/>
          <w:szCs w:val="18"/>
          <w:lang w:val="es-AR"/>
        </w:rPr>
        <w:fldChar w:fldCharType="separate"/>
      </w:r>
      <w:r w:rsidR="0014225E" w:rsidRPr="00C95677">
        <w:rPr>
          <w:color w:val="0563C1"/>
          <w:spacing w:val="-2"/>
          <w:szCs w:val="18"/>
        </w:rPr>
        <w:t>Servidor Licenciado</w:t>
      </w:r>
      <w:r w:rsidR="0014225E" w:rsidRPr="00C95677">
        <w:rPr>
          <w:color w:val="0563C1"/>
          <w:spacing w:val="-2"/>
          <w:szCs w:val="18"/>
          <w:lang w:val="es-AR"/>
        </w:rPr>
        <w:fldChar w:fldCharType="end"/>
      </w:r>
      <w:r w:rsidR="00E77605" w:rsidRPr="00C95677">
        <w:rPr>
          <w:spacing w:val="-2"/>
          <w:szCs w:val="18"/>
        </w:rPr>
        <w:fldChar w:fldCharType="end"/>
      </w:r>
      <w:r w:rsidR="00630498" w:rsidRPr="00C95677">
        <w:rPr>
          <w:spacing w:val="-2"/>
          <w:szCs w:val="18"/>
        </w:rPr>
        <w:t xml:space="preserve"> do CIS Suite Datacenter</w:t>
      </w:r>
      <w:r w:rsidRPr="00C95677">
        <w:rPr>
          <w:spacing w:val="-2"/>
          <w:szCs w:val="18"/>
        </w:rPr>
        <w:t>.</w:t>
      </w:r>
    </w:p>
    <w:p w14:paraId="2A5B6FCE" w14:textId="77777777" w:rsidR="00006F3F" w:rsidRPr="00DB64DD" w:rsidRDefault="00006F3F" w:rsidP="00006F3F">
      <w:pPr>
        <w:pStyle w:val="ProductList-Body"/>
        <w:rPr>
          <w:szCs w:val="18"/>
        </w:rPr>
      </w:pPr>
      <w:r w:rsidRPr="00DB64DD">
        <w:rPr>
          <w:szCs w:val="18"/>
        </w:rPr>
        <w:t xml:space="preserve"> </w:t>
      </w:r>
    </w:p>
    <w:p w14:paraId="10DD0D40" w14:textId="41A440B9" w:rsidR="00006F3F" w:rsidRPr="00DB64DD" w:rsidRDefault="00F82C75" w:rsidP="00F82C75">
      <w:pPr>
        <w:pStyle w:val="ProductList-ClauseHeading"/>
        <w:tabs>
          <w:tab w:val="clear" w:pos="360"/>
          <w:tab w:val="clear" w:pos="720"/>
          <w:tab w:val="clear" w:pos="1080"/>
        </w:tabs>
        <w:rPr>
          <w:szCs w:val="18"/>
        </w:rPr>
      </w:pPr>
      <w:r w:rsidRPr="00DB64DD">
        <w:rPr>
          <w:szCs w:val="18"/>
        </w:rPr>
        <w:t>4. Licença de Gerenciamento</w:t>
      </w:r>
    </w:p>
    <w:p w14:paraId="0B521ACF" w14:textId="416921EC" w:rsidR="00006F3F" w:rsidRPr="00DB64DD" w:rsidRDefault="00006F3F" w:rsidP="006E4F64">
      <w:pPr>
        <w:pStyle w:val="ProductList-Body"/>
        <w:rPr>
          <w:szCs w:val="18"/>
        </w:rPr>
      </w:pPr>
      <w:r w:rsidRPr="00DB64DD">
        <w:rPr>
          <w:szCs w:val="18"/>
        </w:rPr>
        <w:t xml:space="preserve">Para fins de aplicação dos </w:t>
      </w:r>
      <w:r w:rsidR="000A1890" w:rsidRPr="00DB64DD">
        <w:rPr>
          <w:color w:val="0563C1"/>
          <w:szCs w:val="18"/>
        </w:rPr>
        <w:fldChar w:fldCharType="begin"/>
      </w:r>
      <w:r w:rsidR="000A1890" w:rsidRPr="00DB64DD">
        <w:rPr>
          <w:rStyle w:val="ProductList-BodyChar"/>
          <w:color w:val="0563C1"/>
          <w:szCs w:val="18"/>
        </w:rPr>
        <w:instrText>AutoTextList  \s NoStyle \t "License Terms: Terms and conditions governing deployment and use of a Pro</w:instrText>
      </w:r>
      <w:r w:rsidR="000A1890" w:rsidRPr="00DB64DD">
        <w:rPr>
          <w:color w:val="0563C1"/>
          <w:szCs w:val="18"/>
        </w:rPr>
        <w:instrText>duct."</w:instrText>
      </w:r>
      <w:r w:rsidR="000A1890" w:rsidRPr="00DB64DD">
        <w:rPr>
          <w:color w:val="0563C1"/>
          <w:szCs w:val="18"/>
        </w:rPr>
        <w:fldChar w:fldCharType="separate"/>
      </w:r>
      <w:r w:rsidR="00A14BA5" w:rsidRPr="00DB64DD">
        <w:rPr>
          <w:rStyle w:val="Hyperlink"/>
          <w:szCs w:val="18"/>
          <w:u w:val="none"/>
        </w:rPr>
        <w:fldChar w:fldCharType="begin"/>
      </w:r>
      <w:r w:rsidR="00A14BA5" w:rsidRPr="00DB64DD">
        <w:rPr>
          <w:rStyle w:val="Hyperlink"/>
          <w:szCs w:val="18"/>
          <w:u w:val="none"/>
        </w:rPr>
        <w:instrText>AutoTextList  \s NoStyle \t "License Terms: Terms and conditions governing deployment and use of a Product."</w:instrText>
      </w:r>
      <w:r w:rsidR="00A14BA5" w:rsidRPr="00DB64DD">
        <w:rPr>
          <w:rStyle w:val="Hyperlink"/>
          <w:szCs w:val="18"/>
          <w:u w:val="none"/>
        </w:rPr>
        <w:fldChar w:fldCharType="separate"/>
      </w:r>
      <w:r w:rsidR="00A14BA5" w:rsidRPr="00DB64DD">
        <w:rPr>
          <w:rStyle w:val="Hyperlink"/>
          <w:szCs w:val="18"/>
          <w:u w:val="none"/>
        </w:rPr>
        <w:fldChar w:fldCharType="begin"/>
      </w:r>
      <w:r w:rsidR="00A14BA5" w:rsidRPr="00DB64DD">
        <w:rPr>
          <w:rStyle w:val="Hyperlink"/>
          <w:szCs w:val="18"/>
          <w:u w:val="none"/>
        </w:rPr>
        <w:instrText>AutoTextList  \s NoStyle \t "</w:instrText>
      </w:r>
      <w:r w:rsidR="00A14BA5" w:rsidRPr="00DB64DD">
        <w:rPr>
          <w:rStyle w:val="Hyperlink"/>
          <w:szCs w:val="18"/>
          <w:u w:val="none"/>
        </w:rPr>
        <w:fldChar w:fldCharType="begin"/>
      </w:r>
      <w:r w:rsidR="00A14BA5" w:rsidRPr="00DB64DD">
        <w:rPr>
          <w:rStyle w:val="Hyperlink"/>
          <w:szCs w:val="18"/>
          <w:u w:val="none"/>
        </w:rPr>
        <w:instrText>AutoTextList  \s NoStyle \t "License Terms: Terms and conditions governing deployment and use of a Product."</w:instrText>
      </w:r>
      <w:r w:rsidR="00A14BA5" w:rsidRPr="00DB64DD">
        <w:rPr>
          <w:rStyle w:val="Hyperlink"/>
          <w:szCs w:val="18"/>
          <w:u w:val="none"/>
        </w:rPr>
        <w:fldChar w:fldCharType="separate"/>
      </w:r>
      <w:r w:rsidR="00A14BA5" w:rsidRPr="00DB64DD">
        <w:rPr>
          <w:rStyle w:val="Hyperlink"/>
          <w:szCs w:val="18"/>
          <w:u w:val="none"/>
        </w:rPr>
        <w:instrText>Termos de Licença</w:instrText>
      </w:r>
      <w:r w:rsidR="00A14BA5" w:rsidRPr="00DB64DD">
        <w:rPr>
          <w:rStyle w:val="Hyperlink"/>
          <w:szCs w:val="18"/>
          <w:u w:val="none"/>
        </w:rPr>
        <w:fldChar w:fldCharType="end"/>
      </w:r>
      <w:r w:rsidR="00A14BA5" w:rsidRPr="00DB64DD">
        <w:rPr>
          <w:rStyle w:val="Hyperlink"/>
          <w:szCs w:val="18"/>
          <w:u w:val="none"/>
        </w:rPr>
        <w:instrText>: Termos e condições que regem a implantação e o uso de um Produto."</w:instrText>
      </w:r>
      <w:r w:rsidR="00A14BA5" w:rsidRPr="00DB64DD">
        <w:rPr>
          <w:rStyle w:val="Hyperlink"/>
          <w:szCs w:val="18"/>
          <w:u w:val="none"/>
        </w:rPr>
        <w:fldChar w:fldCharType="separate"/>
      </w:r>
      <w:r w:rsidR="00A14BA5" w:rsidRPr="00DB64DD">
        <w:rPr>
          <w:rStyle w:val="Hyperlink"/>
          <w:szCs w:val="18"/>
          <w:u w:val="none"/>
        </w:rPr>
        <w:t>Termos de Licença</w:t>
      </w:r>
      <w:r w:rsidR="00A14BA5" w:rsidRPr="00DB64DD">
        <w:rPr>
          <w:rStyle w:val="Hyperlink"/>
          <w:szCs w:val="18"/>
          <w:u w:val="none"/>
        </w:rPr>
        <w:fldChar w:fldCharType="end"/>
      </w:r>
      <w:r w:rsidR="00A14BA5" w:rsidRPr="00DB64DD">
        <w:rPr>
          <w:rStyle w:val="Hyperlink"/>
          <w:szCs w:val="18"/>
          <w:u w:val="none"/>
        </w:rPr>
        <w:fldChar w:fldCharType="end"/>
      </w:r>
      <w:r w:rsidR="000A1890" w:rsidRPr="00DB64DD">
        <w:rPr>
          <w:szCs w:val="18"/>
        </w:rPr>
        <w:fldChar w:fldCharType="end"/>
      </w:r>
      <w:r w:rsidRPr="00DB64DD">
        <w:rPr>
          <w:szCs w:val="18"/>
        </w:rPr>
        <w:t xml:space="preserve"> do System Center para uso do software CIS por parte do Cliente, é considerado que o Cliente cedeu ao </w:t>
      </w:r>
      <w:r w:rsidR="00E77605" w:rsidRPr="00DB64DD">
        <w:rPr>
          <w:color w:val="0563C1"/>
          <w:szCs w:val="18"/>
        </w:rPr>
        <w:fldChar w:fldCharType="begin"/>
      </w:r>
      <w:r w:rsidR="00E77605" w:rsidRPr="00DB64DD">
        <w:rPr>
          <w:rStyle w:val="ProductList-BodyChar"/>
          <w:color w:val="0563C1"/>
          <w:szCs w:val="18"/>
        </w:rPr>
        <w:instrText>AutoTextList  \s NoStyle \t "Licensed Server mea</w:instrText>
      </w:r>
      <w:r w:rsidR="00E77605" w:rsidRPr="00DB64DD">
        <w:rPr>
          <w:color w:val="0563C1"/>
          <w:szCs w:val="18"/>
        </w:rPr>
        <w:instrText xml:space="preserve">ns a single </w:instrText>
      </w:r>
      <w:r w:rsidR="00E77605" w:rsidRPr="00DB64DD">
        <w:rPr>
          <w:color w:val="0563C1"/>
          <w:szCs w:val="18"/>
        </w:rPr>
        <w:fldChar w:fldCharType="begin"/>
      </w:r>
      <w:r w:rsidR="00E77605" w:rsidRPr="00DB64DD">
        <w:rPr>
          <w:color w:val="0563C1"/>
          <w:szCs w:val="18"/>
        </w:rPr>
        <w:instrText>AutoTextList  \s NoStyle \t " means a physical hardware system capable of running server software.         "</w:instrText>
      </w:r>
      <w:r w:rsidR="00E77605" w:rsidRPr="00DB64DD">
        <w:rPr>
          <w:color w:val="0563C1"/>
          <w:szCs w:val="18"/>
        </w:rPr>
        <w:fldChar w:fldCharType="separate"/>
      </w:r>
      <w:r w:rsidR="00E77605" w:rsidRPr="00DB64DD">
        <w:rPr>
          <w:color w:val="0563C1"/>
          <w:szCs w:val="18"/>
        </w:rPr>
        <w:instrText>Server</w:instrText>
      </w:r>
      <w:r w:rsidR="00E77605" w:rsidRPr="00DB64DD">
        <w:rPr>
          <w:color w:val="0563C1"/>
          <w:szCs w:val="18"/>
        </w:rPr>
        <w:fldChar w:fldCharType="end"/>
      </w:r>
      <w:r w:rsidR="00E77605" w:rsidRPr="00DB64DD">
        <w:rPr>
          <w:color w:val="0563C1"/>
          <w:szCs w:val="18"/>
        </w:rPr>
        <w:instrText xml:space="preserve"> to which a </w:instrText>
      </w:r>
      <w:r w:rsidR="00E77605" w:rsidRPr="00DB64DD">
        <w:rPr>
          <w:color w:val="0563C1"/>
          <w:szCs w:val="18"/>
        </w:rPr>
        <w:fldChar w:fldCharType="begin"/>
      </w:r>
      <w:r w:rsidR="00E77605" w:rsidRPr="00DB64DD">
        <w:rPr>
          <w:color w:val="0563C1"/>
          <w:szCs w:val="18"/>
        </w:rPr>
        <w:instrText>AutoTextList  \s NoStyle \t " means the right to download, install, access and use a Product.         "</w:instrText>
      </w:r>
      <w:r w:rsidR="00E77605" w:rsidRPr="00DB64DD">
        <w:rPr>
          <w:color w:val="0563C1"/>
          <w:szCs w:val="18"/>
        </w:rPr>
        <w:fldChar w:fldCharType="separate"/>
      </w:r>
      <w:r w:rsidR="00E77605" w:rsidRPr="00DB64DD">
        <w:rPr>
          <w:color w:val="0563C1"/>
          <w:szCs w:val="18"/>
        </w:rPr>
        <w:instrText>License</w:instrText>
      </w:r>
      <w:r w:rsidR="00E77605" w:rsidRPr="00DB64DD">
        <w:rPr>
          <w:color w:val="0563C1"/>
          <w:szCs w:val="18"/>
        </w:rPr>
        <w:fldChar w:fldCharType="end"/>
      </w:r>
      <w:r w:rsidR="00E77605" w:rsidRPr="00DB64DD">
        <w:rPr>
          <w:color w:val="0563C1"/>
          <w:szCs w:val="18"/>
        </w:rPr>
        <w:instrText xml:space="preserve"> is assigned. For purposes of this definition, a hardware partition or blade is considered to be a separate Server."</w:instrText>
      </w:r>
      <w:r w:rsidR="00E77605" w:rsidRPr="00DB64DD">
        <w:rPr>
          <w:color w:val="0563C1"/>
          <w:szCs w:val="18"/>
        </w:rPr>
        <w:fldChar w:fldCharType="separate"/>
      </w:r>
      <w:r w:rsidR="0014225E" w:rsidRPr="00DB64DD">
        <w:rPr>
          <w:color w:val="0563C1"/>
          <w:szCs w:val="18"/>
          <w:lang w:val="es-AR"/>
        </w:rPr>
        <w:fldChar w:fldCharType="begin"/>
      </w:r>
      <w:r w:rsidR="0014225E" w:rsidRPr="00DB64DD">
        <w:rPr>
          <w:color w:val="0563C1"/>
          <w:szCs w:val="18"/>
        </w:rPr>
        <w:instrText>AutoTextList  \s NoStyle \t "</w:instrText>
      </w:r>
      <w:r w:rsidR="0014225E" w:rsidRPr="00DB64DD">
        <w:rPr>
          <w:color w:val="0563C1"/>
          <w:szCs w:val="18"/>
          <w:lang w:val="es-AR"/>
        </w:rPr>
        <w:fldChar w:fldCharType="begin"/>
      </w:r>
      <w:r w:rsidR="0014225E" w:rsidRPr="00DB64DD">
        <w:rPr>
          <w:color w:val="0563C1"/>
          <w:szCs w:val="18"/>
        </w:rPr>
        <w:instrText xml:space="preserve">AutoTextList  \s NoStyle \t "Licensed Server means a single </w:instrText>
      </w:r>
      <w:r w:rsidR="0014225E" w:rsidRPr="00DB64DD">
        <w:rPr>
          <w:color w:val="0563C1"/>
          <w:szCs w:val="18"/>
          <w:lang w:val="es-AR"/>
        </w:rPr>
        <w:fldChar w:fldCharType="begin"/>
      </w:r>
      <w:r w:rsidR="0014225E" w:rsidRPr="00DB64DD">
        <w:rPr>
          <w:color w:val="0563C1"/>
          <w:szCs w:val="18"/>
        </w:rPr>
        <w:instrText>AutoTextList  \s NoStyle \t " means a physical hardware system capable of running server software.         "</w:instrText>
      </w:r>
      <w:r w:rsidR="0014225E" w:rsidRPr="00DB64DD">
        <w:rPr>
          <w:color w:val="0563C1"/>
          <w:szCs w:val="18"/>
          <w:lang w:val="es-AR"/>
        </w:rPr>
        <w:fldChar w:fldCharType="separate"/>
      </w:r>
      <w:r w:rsidR="0014225E" w:rsidRPr="00DB64DD">
        <w:rPr>
          <w:color w:val="0563C1"/>
          <w:szCs w:val="18"/>
        </w:rPr>
        <w:instrText>Server</w:instrText>
      </w:r>
      <w:r w:rsidR="0014225E" w:rsidRPr="00DB64DD">
        <w:rPr>
          <w:color w:val="0563C1"/>
          <w:szCs w:val="18"/>
          <w:lang w:val="es-AR"/>
        </w:rPr>
        <w:fldChar w:fldCharType="end"/>
      </w:r>
      <w:r w:rsidR="0014225E" w:rsidRPr="00DB64DD">
        <w:rPr>
          <w:color w:val="0563C1"/>
          <w:szCs w:val="18"/>
        </w:rPr>
        <w:instrText xml:space="preserve"> to which a </w:instrText>
      </w:r>
      <w:r w:rsidR="0014225E" w:rsidRPr="00DB64DD">
        <w:rPr>
          <w:color w:val="0563C1"/>
          <w:szCs w:val="18"/>
          <w:lang w:val="es-AR"/>
        </w:rPr>
        <w:fldChar w:fldCharType="begin"/>
      </w:r>
      <w:r w:rsidR="0014225E" w:rsidRPr="00DB64DD">
        <w:rPr>
          <w:color w:val="0563C1"/>
          <w:szCs w:val="18"/>
        </w:rPr>
        <w:instrText>AutoTextList  \s NoStyle \t " means the right to download, install, access and use a Product.         "</w:instrText>
      </w:r>
      <w:r w:rsidR="0014225E" w:rsidRPr="00DB64DD">
        <w:rPr>
          <w:color w:val="0563C1"/>
          <w:szCs w:val="18"/>
          <w:lang w:val="es-AR"/>
        </w:rPr>
        <w:fldChar w:fldCharType="separate"/>
      </w:r>
      <w:r w:rsidR="0014225E" w:rsidRPr="00DB64DD">
        <w:rPr>
          <w:color w:val="0563C1"/>
          <w:szCs w:val="18"/>
        </w:rPr>
        <w:instrText>License</w:instrText>
      </w:r>
      <w:r w:rsidR="0014225E" w:rsidRPr="00DB64DD">
        <w:rPr>
          <w:color w:val="0563C1"/>
          <w:szCs w:val="18"/>
          <w:lang w:val="es-AR"/>
        </w:rPr>
        <w:fldChar w:fldCharType="end"/>
      </w:r>
      <w:r w:rsidR="0014225E" w:rsidRPr="00DB64DD">
        <w:rPr>
          <w:color w:val="0563C1"/>
          <w:szCs w:val="18"/>
        </w:rPr>
        <w:instrText xml:space="preserve"> is assigned. For purposes of this definition, a hardware partition or blade is considered to be a separate Server."</w:instrText>
      </w:r>
      <w:r w:rsidR="0014225E" w:rsidRPr="00DB64DD">
        <w:rPr>
          <w:color w:val="0563C1"/>
          <w:szCs w:val="18"/>
          <w:lang w:val="es-AR"/>
        </w:rPr>
        <w:fldChar w:fldCharType="separate"/>
      </w:r>
      <w:r w:rsidR="0014225E" w:rsidRPr="00DB64DD">
        <w:rPr>
          <w:color w:val="0563C1"/>
          <w:szCs w:val="18"/>
        </w:rPr>
        <w:instrText>Servidor Licenciado</w:instrText>
      </w:r>
      <w:r w:rsidR="0014225E" w:rsidRPr="00DB64DD">
        <w:rPr>
          <w:color w:val="0563C1"/>
          <w:szCs w:val="18"/>
          <w:lang w:val="es-AR"/>
        </w:rPr>
        <w:fldChar w:fldCharType="end"/>
      </w:r>
      <w:r w:rsidR="0014225E" w:rsidRPr="00DB64DD">
        <w:rPr>
          <w:color w:val="0563C1"/>
          <w:szCs w:val="18"/>
        </w:rPr>
        <w:instrText xml:space="preserve"> significa um único </w:instrText>
      </w:r>
      <w:r w:rsidR="0014225E" w:rsidRPr="00DB64DD">
        <w:rPr>
          <w:color w:val="0563C1"/>
          <w:szCs w:val="18"/>
          <w:lang w:val="es-AR"/>
        </w:rPr>
        <w:fldChar w:fldCharType="begin"/>
      </w:r>
      <w:r w:rsidR="0014225E" w:rsidRPr="00DB64DD">
        <w:rPr>
          <w:szCs w:val="18"/>
        </w:rPr>
        <w:instrText>AutoTextList  \s NoStyle \t "Server me</w:instrText>
      </w:r>
      <w:r w:rsidR="0014225E" w:rsidRPr="00DB64DD">
        <w:rPr>
          <w:color w:val="0563C1"/>
          <w:szCs w:val="18"/>
        </w:rPr>
        <w:instrText>ans a physical hardware system capable of running server software."</w:instrText>
      </w:r>
      <w:r w:rsidR="0014225E" w:rsidRPr="00DB64DD">
        <w:rPr>
          <w:color w:val="0563C1"/>
          <w:szCs w:val="18"/>
          <w:lang w:val="es-AR"/>
        </w:rPr>
        <w:fldChar w:fldCharType="separate"/>
      </w:r>
      <w:r w:rsidR="0014225E" w:rsidRPr="00DB64DD">
        <w:rPr>
          <w:color w:val="0563C1"/>
          <w:szCs w:val="18"/>
        </w:rPr>
        <w:instrText>Servidor</w:instrText>
      </w:r>
      <w:r w:rsidR="0014225E" w:rsidRPr="00DB64DD">
        <w:rPr>
          <w:color w:val="0563C1"/>
          <w:szCs w:val="18"/>
          <w:lang w:val="es-AR"/>
        </w:rPr>
        <w:fldChar w:fldCharType="end"/>
      </w:r>
      <w:r w:rsidR="0014225E" w:rsidRPr="00DB64DD">
        <w:rPr>
          <w:color w:val="0563C1"/>
          <w:szCs w:val="18"/>
        </w:rPr>
        <w:instrText xml:space="preserve"> ao qual a </w:instrText>
      </w:r>
      <w:r w:rsidR="0014225E" w:rsidRPr="00DB64DD">
        <w:rPr>
          <w:color w:val="0563C1"/>
          <w:szCs w:val="18"/>
          <w:lang w:val="es-AR"/>
        </w:rPr>
        <w:fldChar w:fldCharType="begin"/>
      </w:r>
      <w:r w:rsidR="0014225E" w:rsidRPr="00DB64DD">
        <w:rPr>
          <w:color w:val="0563C1"/>
          <w:szCs w:val="18"/>
        </w:rPr>
        <w:instrText>AutoTextList  \s NoStyle \t "License means the right to download, install, access and use a Product."</w:instrText>
      </w:r>
      <w:r w:rsidR="0014225E" w:rsidRPr="00DB64DD">
        <w:rPr>
          <w:color w:val="0563C1"/>
          <w:szCs w:val="18"/>
          <w:lang w:val="es-AR"/>
        </w:rPr>
        <w:fldChar w:fldCharType="separate"/>
      </w:r>
      <w:r w:rsidR="0014225E" w:rsidRPr="00DB64DD">
        <w:rPr>
          <w:color w:val="0563C1"/>
          <w:szCs w:val="18"/>
          <w:lang w:val="es-AR"/>
        </w:rPr>
        <w:fldChar w:fldCharType="begin"/>
      </w:r>
      <w:r w:rsidR="0014225E" w:rsidRPr="00DB64DD">
        <w:rPr>
          <w:color w:val="0563C1"/>
          <w:szCs w:val="18"/>
        </w:rPr>
        <w:instrText>AutoTextList  \s NoStyle \t "</w:instrText>
      </w:r>
      <w:r w:rsidR="0014225E" w:rsidRPr="00DB64DD">
        <w:rPr>
          <w:color w:val="0563C1"/>
          <w:szCs w:val="18"/>
          <w:lang w:val="es-AR"/>
        </w:rPr>
        <w:fldChar w:fldCharType="begin"/>
      </w:r>
      <w:r w:rsidR="0014225E" w:rsidRPr="00DB64DD">
        <w:rPr>
          <w:color w:val="0563C1"/>
          <w:szCs w:val="18"/>
        </w:rPr>
        <w:instrText>AutoTextList  \s NoStyle \t "License means the right to download, install, access and use a Product."</w:instrText>
      </w:r>
      <w:r w:rsidR="0014225E" w:rsidRPr="00DB64DD">
        <w:rPr>
          <w:color w:val="0563C1"/>
          <w:szCs w:val="18"/>
          <w:lang w:val="es-AR"/>
        </w:rPr>
        <w:fldChar w:fldCharType="separate"/>
      </w:r>
      <w:r w:rsidR="0014225E" w:rsidRPr="00DB64DD">
        <w:rPr>
          <w:color w:val="0563C1"/>
          <w:szCs w:val="18"/>
        </w:rPr>
        <w:instrText>Licença</w:instrText>
      </w:r>
      <w:r w:rsidR="0014225E" w:rsidRPr="00DB64DD">
        <w:rPr>
          <w:color w:val="0563C1"/>
          <w:szCs w:val="18"/>
          <w:lang w:val="es-AR"/>
        </w:rPr>
        <w:fldChar w:fldCharType="end"/>
      </w:r>
      <w:r w:rsidR="0014225E" w:rsidRPr="00DB64DD">
        <w:rPr>
          <w:color w:val="0563C1"/>
          <w:szCs w:val="18"/>
        </w:rPr>
        <w:instrText xml:space="preserve"> significa o direito de baixar, instalar, acessar e usar um Produto."</w:instrText>
      </w:r>
      <w:r w:rsidR="0014225E" w:rsidRPr="00DB64DD">
        <w:rPr>
          <w:color w:val="0563C1"/>
          <w:szCs w:val="18"/>
          <w:lang w:val="es-AR"/>
        </w:rPr>
        <w:fldChar w:fldCharType="separate"/>
      </w:r>
      <w:r w:rsidR="0014225E" w:rsidRPr="00DB64DD">
        <w:rPr>
          <w:color w:val="0563C1"/>
          <w:szCs w:val="18"/>
        </w:rPr>
        <w:instrText>Licença</w:instrText>
      </w:r>
      <w:r w:rsidR="0014225E" w:rsidRPr="00DB64DD">
        <w:rPr>
          <w:color w:val="0563C1"/>
          <w:szCs w:val="18"/>
          <w:lang w:val="es-AR"/>
        </w:rPr>
        <w:fldChar w:fldCharType="end"/>
      </w:r>
      <w:r w:rsidR="0014225E" w:rsidRPr="00DB64DD">
        <w:rPr>
          <w:color w:val="0563C1"/>
          <w:szCs w:val="18"/>
          <w:lang w:val="es-AR"/>
        </w:rPr>
        <w:fldChar w:fldCharType="end"/>
      </w:r>
      <w:r w:rsidR="0014225E" w:rsidRPr="00DB64DD">
        <w:rPr>
          <w:color w:val="0563C1"/>
          <w:szCs w:val="18"/>
        </w:rPr>
        <w:instrText xml:space="preserve"> é cedida. Para fins desta definição, uma partição de hardware ou um blade é considerado um </w:instrText>
      </w:r>
      <w:r w:rsidR="0014225E" w:rsidRPr="00DB64DD">
        <w:rPr>
          <w:color w:val="0563C1"/>
          <w:szCs w:val="18"/>
          <w:lang w:val="es-AR"/>
        </w:rPr>
        <w:fldChar w:fldCharType="begin"/>
      </w:r>
      <w:r w:rsidR="0014225E" w:rsidRPr="00DB64DD">
        <w:rPr>
          <w:szCs w:val="18"/>
        </w:rPr>
        <w:instrText>AutoTextList  \s NoStyle \t "Server me</w:instrText>
      </w:r>
      <w:r w:rsidR="0014225E" w:rsidRPr="00DB64DD">
        <w:rPr>
          <w:color w:val="0563C1"/>
          <w:szCs w:val="18"/>
        </w:rPr>
        <w:instrText>ans a physical hardware system capable of running server software."</w:instrText>
      </w:r>
      <w:r w:rsidR="0014225E" w:rsidRPr="00DB64DD">
        <w:rPr>
          <w:color w:val="0563C1"/>
          <w:szCs w:val="18"/>
          <w:lang w:val="es-AR"/>
        </w:rPr>
        <w:fldChar w:fldCharType="separate"/>
      </w:r>
      <w:r w:rsidR="0014225E" w:rsidRPr="00DB64DD">
        <w:rPr>
          <w:color w:val="0563C1"/>
          <w:szCs w:val="18"/>
        </w:rPr>
        <w:instrText>Servidor</w:instrText>
      </w:r>
      <w:r w:rsidR="0014225E" w:rsidRPr="00DB64DD">
        <w:rPr>
          <w:color w:val="0563C1"/>
          <w:szCs w:val="18"/>
          <w:lang w:val="es-AR"/>
        </w:rPr>
        <w:fldChar w:fldCharType="end"/>
      </w:r>
      <w:r w:rsidR="0014225E" w:rsidRPr="00DB64DD">
        <w:rPr>
          <w:color w:val="0563C1"/>
          <w:szCs w:val="18"/>
        </w:rPr>
        <w:instrText xml:space="preserve"> separado "</w:instrText>
      </w:r>
      <w:r w:rsidR="0014225E" w:rsidRPr="00DB64DD">
        <w:rPr>
          <w:color w:val="0563C1"/>
          <w:szCs w:val="18"/>
          <w:lang w:val="es-AR"/>
        </w:rPr>
        <w:fldChar w:fldCharType="separate"/>
      </w:r>
      <w:r w:rsidR="0014225E" w:rsidRPr="00DB64DD">
        <w:rPr>
          <w:color w:val="0563C1"/>
          <w:szCs w:val="18"/>
        </w:rPr>
        <w:t>Servidor Licenciado</w:t>
      </w:r>
      <w:r w:rsidR="0014225E" w:rsidRPr="00DB64DD">
        <w:rPr>
          <w:color w:val="0563C1"/>
          <w:szCs w:val="18"/>
          <w:lang w:val="es-AR"/>
        </w:rPr>
        <w:fldChar w:fldCharType="end"/>
      </w:r>
      <w:r w:rsidR="00E77605" w:rsidRPr="00DB64DD">
        <w:rPr>
          <w:szCs w:val="18"/>
        </w:rPr>
        <w:fldChar w:fldCharType="end"/>
      </w:r>
      <w:r w:rsidRPr="00DB64DD">
        <w:rPr>
          <w:szCs w:val="18"/>
        </w:rPr>
        <w:t xml:space="preserve"> System Center </w:t>
      </w:r>
      <w:r w:rsidR="00F638BC" w:rsidRPr="00DB64DD">
        <w:rPr>
          <w:color w:val="0563C1"/>
          <w:szCs w:val="18"/>
        </w:rPr>
        <w:fldChar w:fldCharType="begin"/>
      </w:r>
      <w:r w:rsidR="00F638BC" w:rsidRPr="00DB64DD">
        <w:rPr>
          <w:color w:val="0563C1"/>
          <w:szCs w:val="18"/>
        </w:rPr>
        <w:instrText>AutoTextList  \s NoStyle \t "License means the right to download, install, access and use a Product."</w:instrText>
      </w:r>
      <w:r w:rsidR="00F638BC" w:rsidRPr="00DB64DD">
        <w:rPr>
          <w:color w:val="0563C1"/>
          <w:szCs w:val="18"/>
        </w:rPr>
        <w:fldChar w:fldCharType="separate"/>
      </w:r>
      <w:r w:rsidR="00BC286D" w:rsidRPr="00DB64DD">
        <w:rPr>
          <w:color w:val="0563C1"/>
          <w:szCs w:val="18"/>
        </w:rPr>
        <w:fldChar w:fldCharType="begin"/>
      </w:r>
      <w:r w:rsidR="00BC286D" w:rsidRPr="00DB64DD">
        <w:rPr>
          <w:color w:val="0563C1"/>
          <w:szCs w:val="18"/>
        </w:rPr>
        <w:instrText>AutoTextList  \s NoStyle \t "</w:instrText>
      </w:r>
      <w:r w:rsidR="00BC286D" w:rsidRPr="00DB64DD">
        <w:rPr>
          <w:color w:val="0563C1"/>
          <w:szCs w:val="18"/>
        </w:rPr>
        <w:fldChar w:fldCharType="begin"/>
      </w:r>
      <w:r w:rsidR="00BC286D" w:rsidRPr="00DB64DD">
        <w:rPr>
          <w:color w:val="0563C1"/>
          <w:szCs w:val="18"/>
        </w:rPr>
        <w:instrText>AutoTextList  \s NoStyle \t "License means the right to download, install, access and use a Product."</w:instrText>
      </w:r>
      <w:r w:rsidR="00BC286D" w:rsidRPr="00DB64DD">
        <w:rPr>
          <w:color w:val="0563C1"/>
          <w:szCs w:val="18"/>
        </w:rPr>
        <w:fldChar w:fldCharType="separate"/>
      </w:r>
      <w:r w:rsidR="00BC286D" w:rsidRPr="00DB64DD">
        <w:rPr>
          <w:color w:val="0563C1"/>
          <w:szCs w:val="18"/>
        </w:rPr>
        <w:instrText>Licença</w:instrText>
      </w:r>
      <w:r w:rsidR="00BC286D" w:rsidRPr="00DB64DD">
        <w:rPr>
          <w:color w:val="0563C1"/>
          <w:szCs w:val="18"/>
        </w:rPr>
        <w:fldChar w:fldCharType="end"/>
      </w:r>
      <w:r w:rsidR="00BC286D" w:rsidRPr="00DB64DD">
        <w:rPr>
          <w:color w:val="0563C1"/>
          <w:szCs w:val="18"/>
        </w:rPr>
        <w:instrText xml:space="preserve"> significa o direito de baixar, instalar, acessar e usar um Produto."</w:instrText>
      </w:r>
      <w:r w:rsidR="00BC286D" w:rsidRPr="00DB64DD">
        <w:rPr>
          <w:color w:val="0563C1"/>
          <w:szCs w:val="18"/>
        </w:rPr>
        <w:fldChar w:fldCharType="separate"/>
      </w:r>
      <w:r w:rsidR="00BC286D" w:rsidRPr="00DB64DD">
        <w:rPr>
          <w:color w:val="0563C1"/>
          <w:szCs w:val="18"/>
        </w:rPr>
        <w:t>Licença</w:t>
      </w:r>
      <w:r w:rsidR="00BC286D" w:rsidRPr="00DB64DD">
        <w:rPr>
          <w:color w:val="0563C1"/>
          <w:szCs w:val="18"/>
        </w:rPr>
        <w:fldChar w:fldCharType="end"/>
      </w:r>
      <w:r w:rsidR="00F638BC" w:rsidRPr="00DB64DD">
        <w:rPr>
          <w:color w:val="0563C1"/>
          <w:szCs w:val="18"/>
        </w:rPr>
        <w:fldChar w:fldCharType="end"/>
      </w:r>
      <w:r w:rsidRPr="00DB64DD">
        <w:rPr>
          <w:color w:val="0563C1"/>
          <w:szCs w:val="18"/>
        </w:rPr>
        <w:t>s</w:t>
      </w:r>
      <w:r w:rsidRPr="00DB64DD">
        <w:rPr>
          <w:szCs w:val="18"/>
        </w:rPr>
        <w:t xml:space="preserve"> </w:t>
      </w:r>
      <w:r w:rsidR="006E4F64" w:rsidRPr="00DB64DD">
        <w:rPr>
          <w:szCs w:val="18"/>
        </w:rPr>
        <w:t>equivalentes</w:t>
      </w:r>
      <w:r w:rsidRPr="00DB64DD">
        <w:rPr>
          <w:szCs w:val="18"/>
        </w:rPr>
        <w:t xml:space="preserve"> à quantidade de </w:t>
      </w:r>
      <w:r w:rsidR="00F638BC" w:rsidRPr="00DB64DD">
        <w:rPr>
          <w:color w:val="0563C1"/>
          <w:szCs w:val="18"/>
        </w:rPr>
        <w:fldChar w:fldCharType="begin"/>
      </w:r>
      <w:r w:rsidR="00F638BC" w:rsidRPr="00DB64DD">
        <w:rPr>
          <w:color w:val="0563C1"/>
          <w:szCs w:val="18"/>
        </w:rPr>
        <w:instrText>AutoTextList  \s NoStyle \t "License means the right to download, install, access and use a Product."</w:instrText>
      </w:r>
      <w:r w:rsidR="00F638BC" w:rsidRPr="00DB64DD">
        <w:rPr>
          <w:color w:val="0563C1"/>
          <w:szCs w:val="18"/>
        </w:rPr>
        <w:fldChar w:fldCharType="separate"/>
      </w:r>
      <w:r w:rsidR="00BC286D" w:rsidRPr="00DB64DD">
        <w:rPr>
          <w:color w:val="0563C1"/>
          <w:szCs w:val="18"/>
        </w:rPr>
        <w:fldChar w:fldCharType="begin"/>
      </w:r>
      <w:r w:rsidR="00BC286D" w:rsidRPr="00DB64DD">
        <w:rPr>
          <w:color w:val="0563C1"/>
          <w:szCs w:val="18"/>
        </w:rPr>
        <w:instrText>AutoTextList  \s NoStyle \t "</w:instrText>
      </w:r>
      <w:r w:rsidR="00BC286D" w:rsidRPr="00DB64DD">
        <w:rPr>
          <w:color w:val="0563C1"/>
          <w:szCs w:val="18"/>
        </w:rPr>
        <w:fldChar w:fldCharType="begin"/>
      </w:r>
      <w:r w:rsidR="00BC286D" w:rsidRPr="00DB64DD">
        <w:rPr>
          <w:color w:val="0563C1"/>
          <w:szCs w:val="18"/>
        </w:rPr>
        <w:instrText>AutoTextList  \s NoStyle \t "License means the right to download, install, access and use a Product."</w:instrText>
      </w:r>
      <w:r w:rsidR="00BC286D" w:rsidRPr="00DB64DD">
        <w:rPr>
          <w:color w:val="0563C1"/>
          <w:szCs w:val="18"/>
        </w:rPr>
        <w:fldChar w:fldCharType="separate"/>
      </w:r>
      <w:r w:rsidR="00BC286D" w:rsidRPr="00DB64DD">
        <w:rPr>
          <w:color w:val="0563C1"/>
          <w:szCs w:val="18"/>
        </w:rPr>
        <w:instrText>Licença</w:instrText>
      </w:r>
      <w:r w:rsidR="00BC286D" w:rsidRPr="00DB64DD">
        <w:rPr>
          <w:color w:val="0563C1"/>
          <w:szCs w:val="18"/>
        </w:rPr>
        <w:fldChar w:fldCharType="end"/>
      </w:r>
      <w:r w:rsidR="00BC286D" w:rsidRPr="00DB64DD">
        <w:rPr>
          <w:color w:val="0563C1"/>
          <w:szCs w:val="18"/>
        </w:rPr>
        <w:instrText xml:space="preserve"> significa o direito de baixar, instalar, acessar e usar um Produto."</w:instrText>
      </w:r>
      <w:r w:rsidR="00BC286D" w:rsidRPr="00DB64DD">
        <w:rPr>
          <w:color w:val="0563C1"/>
          <w:szCs w:val="18"/>
        </w:rPr>
        <w:fldChar w:fldCharType="separate"/>
      </w:r>
      <w:r w:rsidR="00BC286D" w:rsidRPr="00DB64DD">
        <w:rPr>
          <w:color w:val="0563C1"/>
          <w:szCs w:val="18"/>
        </w:rPr>
        <w:t>Licença</w:t>
      </w:r>
      <w:r w:rsidR="00BC286D" w:rsidRPr="00DB64DD">
        <w:rPr>
          <w:color w:val="0563C1"/>
          <w:szCs w:val="18"/>
        </w:rPr>
        <w:fldChar w:fldCharType="end"/>
      </w:r>
      <w:r w:rsidR="00F638BC" w:rsidRPr="00DB64DD">
        <w:rPr>
          <w:color w:val="0563C1"/>
          <w:szCs w:val="18"/>
        </w:rPr>
        <w:fldChar w:fldCharType="end"/>
      </w:r>
      <w:r w:rsidRPr="00DB64DD">
        <w:rPr>
          <w:color w:val="0563C1"/>
          <w:szCs w:val="18"/>
        </w:rPr>
        <w:t>s</w:t>
      </w:r>
      <w:r w:rsidRPr="00DB64DD">
        <w:rPr>
          <w:szCs w:val="18"/>
        </w:rPr>
        <w:t xml:space="preserve"> do CIS Suite cedidas ao </w:t>
      </w:r>
      <w:r w:rsidR="00C213C5" w:rsidRPr="00DB64DD">
        <w:rPr>
          <w:color w:val="0563C1"/>
          <w:szCs w:val="18"/>
        </w:rPr>
        <w:fldChar w:fldCharType="begin"/>
      </w:r>
      <w:r w:rsidR="00C213C5" w:rsidRPr="00DB64DD">
        <w:rPr>
          <w:rStyle w:val="ProductList-BodyChar"/>
          <w:color w:val="0563C1"/>
          <w:szCs w:val="18"/>
        </w:rPr>
        <w:instrText>AutoTextList  \s NoStyle \t "Server me</w:instrText>
      </w:r>
      <w:r w:rsidR="00C213C5" w:rsidRPr="00DB64DD">
        <w:rPr>
          <w:color w:val="0563C1"/>
          <w:szCs w:val="18"/>
        </w:rPr>
        <w:instrText>ans a physical hardware system capable of running server software."</w:instrText>
      </w:r>
      <w:r w:rsidR="00C213C5" w:rsidRPr="00DB64DD">
        <w:rPr>
          <w:color w:val="0563C1"/>
          <w:szCs w:val="18"/>
        </w:rPr>
        <w:fldChar w:fldCharType="separate"/>
      </w:r>
      <w:r w:rsidR="001B63A4" w:rsidRPr="00DB64DD">
        <w:rPr>
          <w:color w:val="0563C1"/>
          <w:szCs w:val="18"/>
        </w:rPr>
        <w:fldChar w:fldCharType="begin"/>
      </w:r>
      <w:r w:rsidR="001B63A4" w:rsidRPr="00DB64DD">
        <w:rPr>
          <w:color w:val="0563C1"/>
          <w:szCs w:val="18"/>
        </w:rPr>
        <w:instrText>AutoTextList  \s NoStyle \t "</w:instrText>
      </w:r>
      <w:r w:rsidR="001B63A4" w:rsidRPr="00DB64DD">
        <w:rPr>
          <w:color w:val="0563C1"/>
          <w:szCs w:val="18"/>
        </w:rPr>
        <w:fldChar w:fldCharType="begin"/>
      </w:r>
      <w:r w:rsidR="001B63A4" w:rsidRPr="00DB64DD">
        <w:rPr>
          <w:color w:val="0563C1"/>
          <w:szCs w:val="18"/>
        </w:rPr>
        <w:instrText>AutoTextList  \s NoStyle \t "Server means a physical hardware system capable of running server software."</w:instrText>
      </w:r>
      <w:r w:rsidR="001B63A4" w:rsidRPr="00DB64DD">
        <w:rPr>
          <w:color w:val="0563C1"/>
          <w:szCs w:val="18"/>
        </w:rPr>
        <w:fldChar w:fldCharType="separate"/>
      </w:r>
      <w:r w:rsidR="001B63A4" w:rsidRPr="00DB64DD">
        <w:rPr>
          <w:color w:val="0563C1"/>
          <w:szCs w:val="18"/>
        </w:rPr>
        <w:instrText>Servidor</w:instrText>
      </w:r>
      <w:r w:rsidR="001B63A4" w:rsidRPr="00DB64DD">
        <w:rPr>
          <w:color w:val="0563C1"/>
          <w:szCs w:val="18"/>
        </w:rPr>
        <w:fldChar w:fldCharType="end"/>
      </w:r>
      <w:r w:rsidR="001B63A4" w:rsidRPr="00DB64DD">
        <w:rPr>
          <w:color w:val="0563C1"/>
          <w:szCs w:val="18"/>
        </w:rPr>
        <w:instrText xml:space="preserve"> significa um sistema de hardware físico capaz de executar o software para servidor."</w:instrText>
      </w:r>
      <w:r w:rsidR="001B63A4" w:rsidRPr="00DB64DD">
        <w:rPr>
          <w:color w:val="0563C1"/>
          <w:szCs w:val="18"/>
        </w:rPr>
        <w:fldChar w:fldCharType="separate"/>
      </w:r>
      <w:r w:rsidR="001B63A4" w:rsidRPr="00DB64DD">
        <w:rPr>
          <w:color w:val="0563C1"/>
          <w:szCs w:val="18"/>
        </w:rPr>
        <w:t>Servidor</w:t>
      </w:r>
      <w:r w:rsidR="001B63A4" w:rsidRPr="00DB64DD">
        <w:rPr>
          <w:color w:val="0563C1"/>
          <w:szCs w:val="18"/>
        </w:rPr>
        <w:fldChar w:fldCharType="end"/>
      </w:r>
      <w:r w:rsidR="00C213C5" w:rsidRPr="00DB64DD">
        <w:rPr>
          <w:szCs w:val="18"/>
        </w:rPr>
        <w:fldChar w:fldCharType="end"/>
      </w:r>
      <w:r w:rsidRPr="00DB64DD">
        <w:rPr>
          <w:szCs w:val="18"/>
        </w:rPr>
        <w:t>.</w:t>
      </w:r>
    </w:p>
    <w:p w14:paraId="67DB2068" w14:textId="2E108839" w:rsidR="00006F3F" w:rsidRPr="00DB64DD" w:rsidRDefault="00006F3F" w:rsidP="00006F3F">
      <w:pPr>
        <w:pStyle w:val="ProductList-Body"/>
        <w:rPr>
          <w:szCs w:val="18"/>
        </w:rPr>
      </w:pPr>
    </w:p>
    <w:p w14:paraId="5C77323C" w14:textId="1A40D3B0" w:rsidR="00006F3F" w:rsidRPr="00DB64DD" w:rsidRDefault="00F82C75" w:rsidP="00F82C75">
      <w:pPr>
        <w:pStyle w:val="ProductList-ClauseHeading"/>
        <w:tabs>
          <w:tab w:val="clear" w:pos="360"/>
          <w:tab w:val="clear" w:pos="720"/>
          <w:tab w:val="clear" w:pos="1080"/>
        </w:tabs>
        <w:rPr>
          <w:szCs w:val="18"/>
        </w:rPr>
      </w:pPr>
      <w:r w:rsidRPr="00DB64DD">
        <w:rPr>
          <w:szCs w:val="18"/>
        </w:rPr>
        <w:t>5. Termos Adicionais</w:t>
      </w:r>
    </w:p>
    <w:p w14:paraId="63CF1CAF" w14:textId="7F3FBA2F" w:rsidR="00006F3F" w:rsidRPr="00DB64DD" w:rsidRDefault="003A15D7" w:rsidP="00A14BA5">
      <w:pPr>
        <w:pStyle w:val="ProductList-Body"/>
        <w:rPr>
          <w:szCs w:val="18"/>
        </w:rPr>
      </w:pPr>
      <w:r w:rsidRPr="001A620C">
        <w:rPr>
          <w:rFonts w:ascii="Calibri" w:hAnsi="Calibri"/>
          <w:color w:val="000000"/>
          <w:lang w:val="es-ES"/>
        </w:rPr>
        <w:t xml:space="preserve">O Cliente pode executar uma versão anterior ou mais baixa de qualquer um dos Produtos individuais incluídos no CIS Suite conforme permitido nos </w:t>
      </w:r>
      <w:r w:rsidRPr="00C115F2">
        <w:rPr>
          <w:rFonts w:ascii="Calibri" w:hAnsi="Calibri"/>
          <w:color w:val="0072C6"/>
        </w:rPr>
        <w:fldChar w:fldCharType="begin"/>
      </w:r>
      <w:r w:rsidRPr="00C115F2">
        <w:rPr>
          <w:rFonts w:ascii="Calibri" w:hAnsi="Calibri"/>
          <w:color w:val="0072C6"/>
          <w:lang w:val="es-ES"/>
        </w:rPr>
        <w:instrText>AutoTextList  \s NoStyle \t "</w:instrText>
      </w:r>
      <w:r w:rsidRPr="00205CCB">
        <w:rPr>
          <w:rFonts w:ascii="Calibri" w:hAnsi="Calibri"/>
          <w:color w:val="0072C6"/>
          <w:lang w:val="es-ES"/>
        </w:rPr>
        <w:instrText>Termos de Licença: Termos e condições que regem a implantação e o uso de um Produto.</w:instrText>
      </w:r>
      <w:r w:rsidRPr="00C115F2">
        <w:rPr>
          <w:rFonts w:ascii="Calibri" w:hAnsi="Calibri"/>
          <w:color w:val="0072C6"/>
          <w:lang w:val="es-ES"/>
        </w:rPr>
        <w:instrText>"</w:instrText>
      </w:r>
      <w:r w:rsidRPr="00C115F2">
        <w:rPr>
          <w:rFonts w:ascii="Calibri" w:hAnsi="Calibri"/>
          <w:color w:val="0072C6"/>
        </w:rPr>
        <w:fldChar w:fldCharType="separate"/>
      </w:r>
      <w:r w:rsidRPr="00C115F2">
        <w:rPr>
          <w:rFonts w:ascii="Calibri" w:hAnsi="Calibri"/>
          <w:color w:val="0072C6"/>
          <w:lang w:val="es-ES"/>
        </w:rPr>
        <w:t>Termos de Licença</w:t>
      </w:r>
      <w:r w:rsidRPr="00C115F2">
        <w:rPr>
          <w:rFonts w:ascii="Calibri" w:hAnsi="Calibri"/>
          <w:color w:val="0072C6"/>
        </w:rPr>
        <w:fldChar w:fldCharType="end"/>
      </w:r>
      <w:r w:rsidRPr="001A620C">
        <w:rPr>
          <w:rFonts w:ascii="Calibri" w:hAnsi="Calibri"/>
          <w:color w:val="000000"/>
          <w:lang w:val="es-ES"/>
        </w:rPr>
        <w:t xml:space="preserve"> para aquele Produto no SPUR. Todos os outros requisitos para adquirir e ceder</w:t>
      </w:r>
      <w:r w:rsidRPr="001A620C">
        <w:rPr>
          <w:rFonts w:ascii="Calibri" w:hAnsi="Calibri"/>
          <w:color w:val="008000"/>
          <w:lang w:val="es-ES"/>
        </w:rPr>
        <w:t xml:space="preserve"> </w:t>
      </w:r>
      <w:r w:rsidRPr="00C115F2">
        <w:rPr>
          <w:rFonts w:ascii="Calibri" w:hAnsi="Calibri"/>
          <w:color w:val="0072C6"/>
        </w:rPr>
        <w:fldChar w:fldCharType="begin"/>
      </w:r>
      <w:r w:rsidRPr="00C115F2">
        <w:rPr>
          <w:rFonts w:ascii="Calibri" w:hAnsi="Calibri"/>
          <w:color w:val="0072C6"/>
          <w:lang w:val="es-ES"/>
        </w:rPr>
        <w:instrText>AutoTextList  \s NoStyle \t "</w:instrText>
      </w:r>
      <w:r w:rsidRPr="00205CCB">
        <w:rPr>
          <w:rFonts w:ascii="Calibri" w:hAnsi="Calibri"/>
          <w:color w:val="0072C6"/>
          <w:lang w:val="es-ES"/>
        </w:rPr>
        <w:instrText>SAL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OSE acessado por qualquer usuário. Uma SAL para Estudante pode ser cedida a Usuários Finais Educacionais Qualificados conforme definido no Adendo ao Cliente Educacional Qualificado.</w:instrText>
      </w:r>
      <w:r w:rsidRPr="00C115F2">
        <w:rPr>
          <w:rFonts w:ascii="Calibri" w:hAnsi="Calibri"/>
          <w:color w:val="0072C6"/>
          <w:lang w:val="es-ES"/>
        </w:rPr>
        <w:instrText>"</w:instrText>
      </w:r>
      <w:r w:rsidRPr="00C115F2">
        <w:rPr>
          <w:rFonts w:ascii="Calibri" w:hAnsi="Calibri"/>
          <w:color w:val="0072C6"/>
        </w:rPr>
        <w:fldChar w:fldCharType="separate"/>
      </w:r>
      <w:r w:rsidRPr="00C115F2">
        <w:rPr>
          <w:rFonts w:ascii="Calibri" w:hAnsi="Calibri"/>
          <w:color w:val="0072C6"/>
          <w:lang w:val="es-ES"/>
        </w:rPr>
        <w:t>SAL</w:t>
      </w:r>
      <w:r w:rsidRPr="00C115F2">
        <w:rPr>
          <w:rFonts w:ascii="Calibri" w:hAnsi="Calibri"/>
          <w:color w:val="0072C6"/>
        </w:rPr>
        <w:fldChar w:fldCharType="end"/>
      </w:r>
      <w:r w:rsidRPr="00C115F2">
        <w:rPr>
          <w:rFonts w:ascii="Calibri" w:hAnsi="Calibri"/>
          <w:color w:val="0072C6"/>
          <w:lang w:val="es-ES"/>
        </w:rPr>
        <w:t>s</w:t>
      </w:r>
      <w:r w:rsidRPr="001A620C">
        <w:rPr>
          <w:rFonts w:ascii="Calibri" w:hAnsi="Calibri"/>
          <w:color w:val="008000"/>
          <w:lang w:val="es-ES"/>
        </w:rPr>
        <w:t xml:space="preserve"> </w:t>
      </w:r>
      <w:r w:rsidRPr="001A620C">
        <w:rPr>
          <w:rFonts w:ascii="Calibri" w:hAnsi="Calibri"/>
          <w:color w:val="000000"/>
          <w:lang w:val="es-ES"/>
        </w:rPr>
        <w:t>para usuários ou dispositivos para acesso e gerenciamento, conforme definido nos Termos do Produto, permanecem em pleno vigor e efeito</w:t>
      </w:r>
      <w:r w:rsidR="00006F3F" w:rsidRPr="00DB64DD">
        <w:rPr>
          <w:szCs w:val="18"/>
        </w:rPr>
        <w:t>.</w:t>
      </w:r>
    </w:p>
    <w:bookmarkStart w:id="49" w:name="_Sec608"/>
    <w:bookmarkStart w:id="50" w:name="_Toc429483355"/>
    <w:p w14:paraId="3D8518C4"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4EAF916D" w14:textId="17BA6B13" w:rsidR="00B361F2" w:rsidRPr="00B3420A" w:rsidRDefault="00B361F2" w:rsidP="005D7EF7">
      <w:pPr>
        <w:pStyle w:val="ProductList-OfferingGroupHeading"/>
        <w:outlineLvl w:val="1"/>
      </w:pPr>
      <w:bookmarkStart w:id="51" w:name="_Toc439929417"/>
      <w:r>
        <w:t>Microsoft Dynamics</w:t>
      </w:r>
      <w:bookmarkEnd w:id="49"/>
      <w:bookmarkEnd w:id="51"/>
    </w:p>
    <w:p w14:paraId="0F0349B9" w14:textId="19726599" w:rsidR="00006F3F" w:rsidRPr="00B3420A" w:rsidRDefault="00006F3F" w:rsidP="005D7EF7">
      <w:pPr>
        <w:pStyle w:val="ProductList-Offering2Heading"/>
        <w:outlineLvl w:val="2"/>
      </w:pPr>
      <w:bookmarkStart w:id="52" w:name="_Toc439929418"/>
      <w:r>
        <w:t>Microsoft Dynamics AX</w:t>
      </w:r>
      <w:bookmarkEnd w:id="52"/>
      <w:r>
        <w:t xml:space="preserve"> </w:t>
      </w:r>
      <w:bookmarkEnd w:id="50"/>
    </w:p>
    <w:p w14:paraId="0C300192" w14:textId="77777777" w:rsidR="00006F3F" w:rsidRDefault="00006F3F" w:rsidP="00006F3F">
      <w:pPr>
        <w:spacing w:after="0" w:line="240" w:lineRule="auto"/>
        <w:rPr>
          <w:sz w:val="18"/>
          <w:szCs w:val="18"/>
        </w:rPr>
        <w:sectPr w:rsidR="00006F3F" w:rsidSect="00383BC7">
          <w:footerReference w:type="default" r:id="rId29"/>
          <w:footerReference w:type="first" r:id="rId30"/>
          <w:type w:val="continuous"/>
          <w:pgSz w:w="12240" w:h="15840"/>
          <w:pgMar w:top="1166" w:right="720" w:bottom="720" w:left="720" w:header="720" w:footer="720" w:gutter="0"/>
          <w:cols w:space="720"/>
          <w:titlePg/>
          <w:docGrid w:linePitch="360"/>
        </w:sectPr>
      </w:pPr>
    </w:p>
    <w:p w14:paraId="78969DAD" w14:textId="72B34091" w:rsidR="00006F3F" w:rsidRPr="00B3420A" w:rsidRDefault="00006F3F" w:rsidP="00ED3A6B">
      <w:pPr>
        <w:pStyle w:val="ProductList-Body"/>
      </w:pPr>
      <w:r>
        <w:lastRenderedPageBreak/>
        <w:t>Microsoft Dynamics AX 2012 R3</w:t>
      </w:r>
      <w:r>
        <w:fldChar w:fldCharType="begin"/>
      </w:r>
      <w:r>
        <w:instrText>XE "Microsoft Dynamics AX 2012 R3"</w:instrText>
      </w:r>
      <w:r>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lastRenderedPageBreak/>
        <w:t>Microsoft Dynamics AX 2012 R3 Standard Commerce Server Core</w:t>
      </w:r>
      <w:r>
        <w:fldChar w:fldCharType="begin"/>
      </w:r>
      <w:r>
        <w:instrText>XE "Microsoft Dynamics AX 2012 R3 Standard Commerce Server Core"</w:instrText>
      </w:r>
      <w:r>
        <w:fldChar w:fldCharType="end"/>
      </w:r>
      <w:r>
        <w:t xml:space="preserve"> (Licenças por Núcleo)</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1AF86971" w:rsidR="0019013F" w:rsidRPr="00AF1904" w:rsidRDefault="005F5C61" w:rsidP="00CF3A0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Junho de 2014</w:t>
            </w:r>
          </w:p>
        </w:tc>
        <w:tc>
          <w:tcPr>
            <w:tcW w:w="3598" w:type="dxa"/>
            <w:tcBorders>
              <w:top w:val="single" w:sz="24" w:space="0" w:color="00188F"/>
              <w:bottom w:val="single" w:sz="4" w:space="0" w:color="auto"/>
            </w:tcBorders>
            <w:shd w:val="clear" w:color="auto" w:fill="auto"/>
          </w:tcPr>
          <w:p w14:paraId="0AEA266E" w14:textId="14E6BED7" w:rsidR="0019013F" w:rsidRPr="00292A60" w:rsidRDefault="000A1890" w:rsidP="00560E1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color w:val="000000" w:themeColor="text1"/>
              </w:rPr>
              <w:t xml:space="preserve">: </w:t>
            </w:r>
            <w:hyperlink w:anchor="LicenseTerms_Universal" w:history="1">
              <w:r w:rsidR="0019013F">
                <w:rPr>
                  <w:rStyle w:val="Hyperlink"/>
                </w:rPr>
                <w:t>Universal</w:t>
              </w:r>
            </w:hyperlink>
            <w:r w:rsidR="0019013F">
              <w:rPr>
                <w:color w:val="000000" w:themeColor="text1"/>
              </w:rPr>
              <w:t xml:space="preserve">; </w:t>
            </w:r>
            <w:hyperlink w:anchor="LicenseTerms_LicenseModel_PerCore" w:history="1">
              <w:r w:rsidR="0019013F">
                <w:rPr>
                  <w:rStyle w:val="Hyperlink"/>
                </w:rPr>
                <w:t>Por Núcleo</w:t>
              </w:r>
            </w:hyperlink>
            <w:r w:rsidR="0019013F">
              <w:t xml:space="preserve">, </w:t>
            </w:r>
            <w:hyperlink w:anchor="LicenseTerms_LicenseModel_SAL_Server" w:history="1">
              <w:r w:rsidR="0019013F">
                <w:rPr>
                  <w:rStyle w:val="Hyperlink"/>
                </w:rPr>
                <w:t>SAL – Software para Servidores</w:t>
              </w:r>
            </w:hyperlink>
            <w:r w:rsidR="0019013F">
              <w:t xml:space="preserve"> </w:t>
            </w:r>
          </w:p>
        </w:tc>
        <w:tc>
          <w:tcPr>
            <w:tcW w:w="3599" w:type="dxa"/>
            <w:tcBorders>
              <w:top w:val="single" w:sz="24" w:space="0" w:color="00188F"/>
              <w:bottom w:val="single" w:sz="4" w:space="0" w:color="auto"/>
            </w:tcBorders>
            <w:shd w:val="clear" w:color="auto" w:fill="auto"/>
          </w:tcPr>
          <w:p w14:paraId="53D0FF16" w14:textId="0DDB9E70" w:rsidR="0019013F" w:rsidRPr="00F92613" w:rsidRDefault="005F5C61" w:rsidP="00010B47">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color w:val="000000" w:themeColor="text1"/>
              </w:rPr>
              <w:t>: Dynamics AX 2012 R2</w:t>
            </w:r>
            <w:r w:rsidR="0019013F">
              <w:fldChar w:fldCharType="begin"/>
            </w:r>
            <w:r w:rsidR="0019013F">
              <w:instrText>XE "Dynamics AX 2012 R2"</w:instrText>
            </w:r>
            <w:r w:rsidR="0019013F">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33D9810E" w:rsidR="0019013F" w:rsidRPr="00F92613" w:rsidRDefault="005F5C6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AX 2012 R2</w:t>
            </w:r>
            <w:r w:rsidR="005A24A1">
              <w:fldChar w:fldCharType="begin"/>
            </w:r>
            <w:r w:rsidR="005A24A1">
              <w:instrText>XE "Microsoft Dynamics AX 2012 R2"</w:instrText>
            </w:r>
            <w:r w:rsidR="005A24A1">
              <w:fldChar w:fldCharType="end"/>
            </w:r>
          </w:p>
        </w:tc>
        <w:tc>
          <w:tcPr>
            <w:tcW w:w="3598" w:type="dxa"/>
            <w:tcBorders>
              <w:top w:val="single" w:sz="4" w:space="0" w:color="auto"/>
              <w:bottom w:val="single" w:sz="4" w:space="0" w:color="000000" w:themeColor="text1"/>
            </w:tcBorders>
            <w:shd w:val="clear" w:color="auto" w:fill="BFBFBF"/>
          </w:tcPr>
          <w:p w14:paraId="2B209340" w14:textId="41DB1CC5"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BBDC941" w14:textId="6AAFD965" w:rsidR="0019013F" w:rsidRPr="00F92613" w:rsidRDefault="005F5C6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19013F">
              <w:rPr>
                <w:color w:val="000000" w:themeColor="text1"/>
              </w:rPr>
              <w:t>: Edições de SAL</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41C7B056" w:rsidR="0019013F" w:rsidRPr="00010B47" w:rsidRDefault="005F5C61" w:rsidP="00010B47">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19013F">
              <w:rPr>
                <w:color w:val="000000" w:themeColor="text1"/>
              </w:rPr>
              <w:t>: Dynamics AX 2012 R3</w:t>
            </w:r>
          </w:p>
        </w:tc>
        <w:tc>
          <w:tcPr>
            <w:tcW w:w="3598" w:type="dxa"/>
            <w:tcBorders>
              <w:top w:val="single" w:sz="4" w:space="0" w:color="000000" w:themeColor="text1"/>
              <w:bottom w:val="single" w:sz="4" w:space="0" w:color="auto"/>
            </w:tcBorders>
            <w:shd w:val="clear" w:color="auto" w:fill="auto"/>
          </w:tcPr>
          <w:p w14:paraId="53A363E7" w14:textId="1D82F9D0" w:rsidR="0019013F" w:rsidRPr="00010B47" w:rsidRDefault="005F5C61" w:rsidP="00010B47">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19013F">
              <w:rPr>
                <w:color w:val="000000" w:themeColor="text1"/>
              </w:rPr>
              <w:t>: Dynamics AX 2012 R3 (inclui todos os Softwares Adicionais)</w:t>
            </w:r>
          </w:p>
        </w:tc>
        <w:tc>
          <w:tcPr>
            <w:tcW w:w="3599" w:type="dxa"/>
            <w:tcBorders>
              <w:top w:val="single" w:sz="4" w:space="0" w:color="auto"/>
              <w:bottom w:val="single" w:sz="4" w:space="0" w:color="auto"/>
            </w:tcBorders>
            <w:shd w:val="clear" w:color="auto" w:fill="auto"/>
          </w:tcPr>
          <w:p w14:paraId="3E3C676A" w14:textId="22D94F02" w:rsidR="0019013F" w:rsidRPr="00F92613" w:rsidRDefault="005F5C61" w:rsidP="00010B47">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AB7CC5">
              <w:rPr>
                <w:color w:val="000000" w:themeColor="text1"/>
              </w:rPr>
              <w:t>: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30DB5E41" w:rsidR="0019013F" w:rsidRPr="00010B47" w:rsidRDefault="005F5C61" w:rsidP="00110772">
            <w:pPr>
              <w:pStyle w:val="ProductList-Offering"/>
              <w:tabs>
                <w:tab w:val="clear" w:pos="360"/>
                <w:tab w:val="clear" w:pos="720"/>
                <w:tab w:val="clear" w:pos="1080"/>
                <w:tab w:val="left" w:pos="1676"/>
              </w:tabs>
              <w:spacing w:before="40" w:after="40"/>
            </w:pPr>
            <w:r>
              <w:rPr>
                <w:color w:val="0563C1"/>
              </w:rPr>
              <w:lastRenderedPageBreak/>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19013F">
              <w:rPr>
                <w:color w:val="000000" w:themeColor="text1"/>
              </w:rPr>
              <w:t>: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5307BA4E" w:rsidR="0019013F" w:rsidRPr="00010B47" w:rsidRDefault="0019013F" w:rsidP="00010B47">
            <w:pPr>
              <w:pStyle w:val="ProductList-Offering"/>
              <w:tabs>
                <w:tab w:val="clear" w:pos="360"/>
                <w:tab w:val="clear" w:pos="720"/>
                <w:tab w:val="clear" w:pos="1080"/>
              </w:tabs>
              <w:spacing w:before="40" w:after="40"/>
              <w:rPr>
                <w:color w:val="404040"/>
              </w:rPr>
            </w:pPr>
            <w:r>
              <w:rPr>
                <w:color w:val="404040"/>
              </w:rPr>
              <w:fldChar w:fldCharType="begin"/>
            </w:r>
            <w:r w:rsidRPr="00010B47">
              <w:rPr>
                <w:rStyle w:val="ProductList-BodyChar"/>
                <w:color w:val="404040"/>
              </w:rPr>
              <w:instrText>AutoTextList  \s NoStyle \t "Down Editions:</w:instrText>
            </w:r>
            <w:r w:rsidRPr="00010B47">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w:instrText>
            </w:r>
            <w:r w:rsidRPr="00010B47">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1FE856EC" w14:textId="48C9D033"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3F1552D0" w14:textId="77777777" w:rsidTr="00010B47">
        <w:tc>
          <w:tcPr>
            <w:tcW w:w="3598" w:type="dxa"/>
            <w:tcBorders>
              <w:top w:val="single" w:sz="4" w:space="0" w:color="auto"/>
            </w:tcBorders>
            <w:shd w:val="clear" w:color="auto" w:fill="BFBFBF"/>
          </w:tcPr>
          <w:p w14:paraId="5E8FEA0D" w14:textId="3487107D" w:rsidR="0019013F" w:rsidRPr="00010B47" w:rsidRDefault="0019013F" w:rsidP="00010B47">
            <w:pPr>
              <w:pStyle w:val="ProductList-Offering"/>
              <w:tabs>
                <w:tab w:val="clear" w:pos="360"/>
                <w:tab w:val="clear" w:pos="720"/>
                <w:tab w:val="clear" w:pos="1080"/>
              </w:tabs>
              <w:spacing w:before="40" w:after="40"/>
              <w:rPr>
                <w:color w:val="000000" w:themeColor="text1"/>
              </w:rPr>
            </w:pPr>
            <w:r>
              <w:rPr>
                <w:color w:val="404040"/>
              </w:rPr>
              <w:fldChar w:fldCharType="begin"/>
            </w:r>
            <w:r w:rsidRPr="00010B47">
              <w:rPr>
                <w:rStyle w:val="ProductList-BodyChar"/>
                <w:color w:val="404040"/>
              </w:rPr>
              <w:instrText>AutoTextList  \s NoStyle \t "Included Technologies: Indica</w:instrText>
            </w:r>
            <w:r w:rsidRPr="00010B47">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auto"/>
          </w:tcPr>
          <w:p w14:paraId="5212EEDB" w14:textId="2CFA0067" w:rsidR="0019013F" w:rsidRPr="00010B47" w:rsidRDefault="005F5C61" w:rsidP="00424F9E">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Pr>
                <w:color w:val="0563C1"/>
              </w:rPr>
              <w:fldChar w:fldCharType="separate"/>
            </w:r>
            <w:r w:rsidR="005828B0" w:rsidRPr="005828B0">
              <w:rPr>
                <w:color w:val="0563C1"/>
              </w:rPr>
              <w:fldChar w:fldCharType="begin"/>
            </w:r>
            <w:r w:rsidR="005828B0" w:rsidRPr="005828B0">
              <w:rPr>
                <w:color w:val="0563C1"/>
              </w:rPr>
              <w:instrText>AutoTextList  \s NoStyle \t "</w:instrText>
            </w:r>
            <w:r w:rsidR="005828B0" w:rsidRPr="005828B0">
              <w:rPr>
                <w:color w:val="0563C1"/>
              </w:rPr>
              <w:fldChar w:fldCharType="begin"/>
            </w:r>
            <w:r w:rsidR="005828B0" w:rsidRPr="005828B0">
              <w:rPr>
                <w:color w:val="0563C1"/>
              </w:rPr>
              <w:instrText xml:space="preserve">AutoTextList  \s NoStyle \t "License Mobility: Permits </w:instrText>
            </w:r>
            <w:r w:rsidR="005828B0" w:rsidRPr="005828B0">
              <w:rPr>
                <w:color w:val="0563C1"/>
              </w:rPr>
              <w:fldChar w:fldCharType="begin"/>
            </w:r>
            <w:r w:rsidR="005828B0" w:rsidRPr="005828B0">
              <w:rPr>
                <w:color w:val="0563C1"/>
              </w:rPr>
              <w:instrText>AutoTextList  \s NoStyle \t "License means the right to download, install, access and use a Product."</w:instrText>
            </w:r>
            <w:r w:rsidR="005828B0" w:rsidRPr="005828B0">
              <w:rPr>
                <w:color w:val="0563C1"/>
              </w:rPr>
              <w:fldChar w:fldCharType="separate"/>
            </w:r>
            <w:r w:rsidR="005828B0" w:rsidRPr="005828B0">
              <w:rPr>
                <w:color w:val="0563C1"/>
              </w:rPr>
              <w:instrText>License</w:instrText>
            </w:r>
            <w:r w:rsidR="005828B0" w:rsidRPr="005828B0">
              <w:rPr>
                <w:color w:val="0563C1"/>
              </w:rPr>
              <w:fldChar w:fldCharType="end"/>
            </w:r>
            <w:r w:rsidR="005828B0" w:rsidRPr="005828B0">
              <w:rPr>
                <w:color w:val="0563C1"/>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5828B0">
              <w:rPr>
                <w:color w:val="0563C1"/>
              </w:rPr>
              <w:instrText>Mobilidade de Licenças</w:instrText>
            </w:r>
            <w:r w:rsidR="005828B0" w:rsidRPr="005828B0">
              <w:rPr>
                <w:color w:val="0563C1"/>
              </w:rPr>
              <w:fldChar w:fldCharType="end"/>
            </w:r>
            <w:r w:rsidR="005828B0" w:rsidRPr="005828B0">
              <w:rPr>
                <w:color w:val="0563C1"/>
              </w:rPr>
              <w:instrText xml:space="preserve">: Permite a </w:instrText>
            </w:r>
            <w:r w:rsidR="005828B0" w:rsidRPr="005828B0">
              <w:rPr>
                <w:color w:val="0563C1"/>
              </w:rPr>
              <w:fldChar w:fldCharType="begin"/>
            </w:r>
            <w:r w:rsidR="005828B0" w:rsidRPr="005828B0">
              <w:instrText xml:space="preserve">AutoTextList  \s NoStyle \t "License </w:instrText>
            </w:r>
            <w:r w:rsidR="005828B0" w:rsidRPr="00192E88">
              <w:rPr>
                <w:color w:val="0563C1"/>
              </w:rPr>
              <w:instrText>means the right to download, install, access and use a Product."</w:instrText>
            </w:r>
            <w:r w:rsidR="005828B0" w:rsidRPr="005828B0">
              <w:rPr>
                <w:color w:val="0563C1"/>
              </w:rPr>
              <w:fldChar w:fldCharType="separate"/>
            </w:r>
            <w:r w:rsidR="005828B0" w:rsidRPr="00192E88">
              <w:rPr>
                <w:color w:val="0563C1"/>
              </w:rPr>
              <w:instrText>License</w:instrText>
            </w:r>
            <w:r w:rsidR="005828B0" w:rsidRPr="005828B0">
              <w:rPr>
                <w:color w:val="0563C1"/>
              </w:rPr>
              <w:fldChar w:fldCharType="end"/>
            </w:r>
            <w:r w:rsidR="005828B0" w:rsidRPr="005828B0">
              <w:rPr>
                <w:color w:val="0563C1"/>
              </w:rPr>
              <w:instrText xml:space="preserve"> transferência de um dos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para um outro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no mesmo </w:instrText>
            </w:r>
            <w:r w:rsidR="005828B0" w:rsidRPr="00C70F06">
              <w:rPr>
                <w:color w:val="0563C1"/>
              </w:rPr>
              <w:fldChar w:fldCharType="begin"/>
            </w:r>
            <w:r w:rsidR="005828B0"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C70F06">
              <w:rPr>
                <w:color w:val="0563C1"/>
              </w:rPr>
              <w:instrText>Farm de Servidores</w:instrText>
            </w:r>
            <w:r w:rsidR="005828B0" w:rsidRPr="00C70F06">
              <w:rPr>
                <w:color w:val="0563C1"/>
              </w:rPr>
              <w:fldChar w:fldCharType="end"/>
            </w:r>
            <w:r w:rsidR="005828B0" w:rsidRPr="005828B0">
              <w:rPr>
                <w:color w:val="0563C1"/>
              </w:rPr>
              <w:instrText xml:space="preserve"> durante o mesmo mês."</w:instrText>
            </w:r>
            <w:r w:rsidR="005828B0" w:rsidRPr="005828B0">
              <w:rPr>
                <w:color w:val="0563C1"/>
              </w:rPr>
              <w:fldChar w:fldCharType="separate"/>
            </w:r>
            <w:r w:rsidR="005828B0" w:rsidRPr="005828B0">
              <w:rPr>
                <w:color w:val="0563C1"/>
              </w:rPr>
              <w:t>Mobilidade de Licenças</w:t>
            </w:r>
            <w:r w:rsidR="005828B0" w:rsidRPr="005828B0">
              <w:rPr>
                <w:color w:val="0563C1"/>
              </w:rPr>
              <w:fldChar w:fldCharType="end"/>
            </w:r>
            <w:r>
              <w:fldChar w:fldCharType="end"/>
            </w:r>
            <w:r w:rsidR="00CF392E">
              <w:t>:</w:t>
            </w:r>
            <w:r w:rsidR="00CF392E">
              <w:rPr>
                <w:rFonts w:asciiTheme="minorHAnsi" w:hAnsiTheme="minorHAnsi"/>
                <w:color w:val="0563C1"/>
              </w:rPr>
              <w:t xml:space="preserve"> </w:t>
            </w:r>
            <w:r w:rsidR="00CF392E">
              <w:rPr>
                <w:rStyle w:val="ProductList-Offering2Char"/>
              </w:rPr>
              <w:t>Microsoft Dynamics AX 2012 R3 Standard Commerce Server Core</w:t>
            </w:r>
          </w:p>
        </w:tc>
        <w:tc>
          <w:tcPr>
            <w:tcW w:w="3599" w:type="dxa"/>
            <w:tcBorders>
              <w:top w:val="single" w:sz="4" w:space="0" w:color="auto"/>
            </w:tcBorders>
            <w:shd w:val="clear" w:color="auto" w:fill="BFBFBF"/>
          </w:tcPr>
          <w:p w14:paraId="3B62243F" w14:textId="120E1543"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Acesso ao Software para Servidores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SAL de Autoatendimento</w:t>
      </w:r>
      <w:r>
        <w:t xml:space="preserve"> </w:t>
      </w:r>
    </w:p>
    <w:p w14:paraId="7EB470D1" w14:textId="4AADB52E" w:rsidR="00CF54FE" w:rsidRPr="00B3420A" w:rsidRDefault="00010B47" w:rsidP="005B4CA3">
      <w:pPr>
        <w:pStyle w:val="ProductList-Body"/>
        <w:tabs>
          <w:tab w:val="clear" w:pos="360"/>
          <w:tab w:val="clear" w:pos="720"/>
          <w:tab w:val="clear" w:pos="1080"/>
        </w:tabs>
        <w:ind w:left="360"/>
      </w:pPr>
      <w:r>
        <w:t xml:space="preserve">O acesso ao software para servidores para registrar o tempo resultante exclusivamente para processamento de </w:t>
      </w:r>
      <w:r w:rsidR="005B4CA3" w:rsidRPr="005B4CA3">
        <w:t>folha</w:t>
      </w:r>
      <w:r>
        <w:t xml:space="preserve"> de pagamento; registrar despesas exclusivamente para reembolso; gerenciar informações pessoais; criar requisições e gerenciar orçamentos relacionados a essas atividades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119208FE" w14:textId="77777777" w:rsidTr="007F61A3">
        <w:tc>
          <w:tcPr>
            <w:tcW w:w="3237"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91"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SAL de Autoatendimento do Microsoft Dynamics AX 2012 R3</w:t>
            </w:r>
            <w:r>
              <w:fldChar w:fldCharType="begin"/>
            </w:r>
            <w:r>
              <w:instrText>XE "Microsoft Dynamics AX 2012 R3"</w:instrText>
            </w:r>
            <w:r>
              <w:fldChar w:fldCharType="end"/>
            </w:r>
            <w:r>
              <w:t xml:space="preserve"> (dispositivo ou usuário)</w:t>
            </w:r>
          </w:p>
        </w:tc>
        <w:tc>
          <w:tcPr>
            <w:tcW w:w="3692"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SAL de Tarefa</w:t>
      </w:r>
      <w:r>
        <w:t xml:space="preserve"> </w:t>
      </w:r>
    </w:p>
    <w:p w14:paraId="47E5EFDE" w14:textId="074A851B" w:rsidR="00CF54FE" w:rsidRPr="00B3420A" w:rsidRDefault="00010B47" w:rsidP="009115A5">
      <w:pPr>
        <w:pStyle w:val="ProductList-Body"/>
        <w:tabs>
          <w:tab w:val="clear" w:pos="360"/>
          <w:tab w:val="clear" w:pos="720"/>
          <w:tab w:val="clear" w:pos="1080"/>
        </w:tabs>
        <w:ind w:left="360"/>
      </w:pPr>
      <w:r>
        <w:t xml:space="preserve">O acesso ao software para servidores conforme permitido segundo a SAL de autoatendimento e para registrar e aprovar qualquer tipo de informações sobre tempo e despesas; aprovar todas as transações relacionadas ao autoatendimento; operar um dispositivo de ponto de venda ou um dispositivo para depósito e operar um dispositivo do gerente de loja.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BCD175F" w14:textId="77777777" w:rsidTr="007F61A3">
        <w:tc>
          <w:tcPr>
            <w:tcW w:w="3237"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91"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SAL de Tarefa do Microsoft Dynamics AX 2012 R3</w:t>
            </w:r>
            <w:r>
              <w:fldChar w:fldCharType="begin"/>
            </w:r>
            <w:r>
              <w:instrText>XE "Microsoft Dynamics AX 2012 R3"</w:instrText>
            </w:r>
            <w:r>
              <w:fldChar w:fldCharType="end"/>
            </w:r>
            <w:r>
              <w:t xml:space="preserve"> (dispositivo ou usuário)</w:t>
            </w:r>
          </w:p>
        </w:tc>
        <w:tc>
          <w:tcPr>
            <w:tcW w:w="3692"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SAL Funcional</w:t>
      </w:r>
      <w:r>
        <w:t xml:space="preserve"> </w:t>
      </w:r>
    </w:p>
    <w:p w14:paraId="270AE06D" w14:textId="6DE12C4F" w:rsidR="00CF54FE" w:rsidRPr="00B3420A" w:rsidRDefault="00010B47" w:rsidP="00CF54FE">
      <w:pPr>
        <w:pStyle w:val="ProductList-Body"/>
        <w:tabs>
          <w:tab w:val="clear" w:pos="360"/>
          <w:tab w:val="clear" w:pos="720"/>
          <w:tab w:val="clear" w:pos="1080"/>
        </w:tabs>
        <w:ind w:left="360"/>
      </w:pPr>
      <w:r>
        <w:t>O acesso ao software para servidores, conforme permitido segundo a SAL de Autoatendimento e a SAL de Tarefas e para usar os ciclos operacionais estabelecidos e os processos comerciais fornecidos pelo software; criar e atualizar (a) requisições de cargo ou (b) registros de dados principais pertencentes a candidatos, funcionários, clientes, fornecedores ou catálogos de peças; operar um Dispositivo do Gerente de Loja e aprovar todas as transações relacionadas à tarefa e ao autoatendimento.</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7C9ED51" w14:textId="77777777" w:rsidTr="007F61A3">
        <w:tc>
          <w:tcPr>
            <w:tcW w:w="3237"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91"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SAL Funcional do Microsoft Dynamics AX 2012 R3</w:t>
            </w:r>
            <w:r>
              <w:fldChar w:fldCharType="begin"/>
            </w:r>
            <w:r>
              <w:instrText>XE "Microsoft Dynamics AX 2012 R3"</w:instrText>
            </w:r>
            <w:r>
              <w:fldChar w:fldCharType="end"/>
            </w:r>
            <w:r>
              <w:t xml:space="preserve"> (dispositivo ou usuário)</w:t>
            </w:r>
          </w:p>
        </w:tc>
        <w:tc>
          <w:tcPr>
            <w:tcW w:w="3692"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120DA23F" w:rsidR="00CF54FE" w:rsidRPr="00B3420A" w:rsidRDefault="00CF54FE" w:rsidP="0040049A">
      <w:pPr>
        <w:pStyle w:val="ProductList-Body"/>
        <w:tabs>
          <w:tab w:val="clear" w:pos="360"/>
          <w:tab w:val="clear" w:pos="720"/>
          <w:tab w:val="clear" w:pos="1080"/>
          <w:tab w:val="left" w:pos="2771"/>
        </w:tabs>
        <w:ind w:left="360"/>
      </w:pP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SAL Empresarial</w:t>
      </w:r>
      <w:r>
        <w:t xml:space="preserve"> </w:t>
      </w:r>
    </w:p>
    <w:p w14:paraId="3AC96D46" w14:textId="1E62F4D9" w:rsidR="00CF54FE" w:rsidRPr="00B3420A" w:rsidRDefault="006E08CF" w:rsidP="00B87505">
      <w:pPr>
        <w:pStyle w:val="ProductList-Body"/>
        <w:ind w:left="360"/>
      </w:pPr>
      <w:r>
        <w:t xml:space="preserve">O acesso ao software para servidores conforme permitido segundo a SAL Funcional e para acesso irrestrito a todas as funcionalidades no software para servidores da </w:t>
      </w:r>
      <w:r w:rsidR="00B87505" w:rsidRPr="00B87505">
        <w:rPr>
          <w:color w:val="0563C1"/>
        </w:rPr>
        <w:fldChar w:fldCharType="begin"/>
      </w:r>
      <w:r w:rsidR="00B87505" w:rsidRPr="00B87505">
        <w:rPr>
          <w:color w:val="0563C1"/>
        </w:rPr>
        <w:instrText>AutoTextList  \s NoStyle \t “</w:instrText>
      </w:r>
      <w:r w:rsidR="00B87505" w:rsidRPr="00B87505">
        <w:rPr>
          <w:color w:val="0563C1"/>
        </w:rPr>
        <w:fldChar w:fldCharType="begin"/>
      </w:r>
      <w:r w:rsidR="00B87505" w:rsidRPr="00B87505">
        <w:rPr>
          <w:color w:val="0563C1"/>
        </w:rPr>
        <w:instrText>AutoTextList  \s NoStyle \t “ERP Solutions means the components of the software that control Customer’s End user’s users and financial reporting units.”</w:instrText>
      </w:r>
      <w:r w:rsidR="00B87505" w:rsidRPr="00B87505">
        <w:rPr>
          <w:color w:val="0563C1"/>
        </w:rPr>
        <w:fldChar w:fldCharType="separate"/>
      </w:r>
      <w:r w:rsidR="00B87505" w:rsidRPr="00B87505">
        <w:rPr>
          <w:color w:val="0563C1"/>
        </w:rPr>
        <w:instrText>Solução ERP</w:instrText>
      </w:r>
      <w:r w:rsidR="00B87505" w:rsidRPr="00B87505">
        <w:rPr>
          <w:color w:val="0563C1"/>
        </w:rPr>
        <w:fldChar w:fldCharType="end"/>
      </w:r>
      <w:r w:rsidR="00B87505" w:rsidRPr="00B87505">
        <w:rPr>
          <w:color w:val="0563C1"/>
        </w:rPr>
        <w:instrText xml:space="preserve"> significa os componentes do software que controlam os usuários e as unidades de relatório financeiro do Usuário final do Cliente.”</w:instrText>
      </w:r>
      <w:r w:rsidR="00B87505" w:rsidRPr="00B87505">
        <w:rPr>
          <w:color w:val="0563C1"/>
        </w:rPr>
        <w:fldChar w:fldCharType="separate"/>
      </w:r>
      <w:r w:rsidR="00B87505" w:rsidRPr="00B87505">
        <w:rPr>
          <w:color w:val="0563C1"/>
        </w:rPr>
        <w:t>Solução ERP</w:t>
      </w:r>
      <w:r w:rsidR="00B87505" w:rsidRPr="00B87505">
        <w:rPr>
          <w:color w:val="0563C1"/>
        </w:rPr>
        <w:fldChar w:fldCharType="end"/>
      </w:r>
      <w: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5DF011E4" w14:textId="77777777" w:rsidTr="007F61A3">
        <w:tc>
          <w:tcPr>
            <w:tcW w:w="3237"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91"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SAL Empresarial do Microsoft Dynamics AX 2012 R3</w:t>
            </w:r>
            <w:r>
              <w:fldChar w:fldCharType="begin"/>
            </w:r>
            <w:r>
              <w:instrText>XE "Microsoft Dynamics AX 2012 R3"</w:instrText>
            </w:r>
            <w:r>
              <w:fldChar w:fldCharType="end"/>
            </w:r>
            <w:r>
              <w:t xml:space="preserve"> (dispositivo ou usuário)</w:t>
            </w:r>
          </w:p>
        </w:tc>
        <w:tc>
          <w:tcPr>
            <w:tcW w:w="3692"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04B4F74E" w14:textId="6D51469E" w:rsidR="00CF54FE" w:rsidRPr="00B3420A" w:rsidRDefault="00BD646B" w:rsidP="00CF54FE">
      <w:pPr>
        <w:pStyle w:val="ProductList-ClauseHeading"/>
        <w:tabs>
          <w:tab w:val="clear" w:pos="360"/>
          <w:tab w:val="clear" w:pos="720"/>
          <w:tab w:val="clear" w:pos="1080"/>
        </w:tabs>
        <w:ind w:left="360"/>
      </w:pPr>
      <w:r>
        <w:rPr>
          <w:color w:val="0072C6"/>
        </w:rPr>
        <w:t>1.5 SAL de Armazenamento</w:t>
      </w:r>
      <w:r>
        <w:t xml:space="preserve"> </w:t>
      </w:r>
    </w:p>
    <w:p w14:paraId="2D801825" w14:textId="2E054EE5" w:rsidR="00CF54FE" w:rsidRPr="00B3420A" w:rsidRDefault="006E08CF" w:rsidP="00182ACF">
      <w:pPr>
        <w:pStyle w:val="ProductList-Body"/>
        <w:tabs>
          <w:tab w:val="clear" w:pos="360"/>
          <w:tab w:val="clear" w:pos="720"/>
          <w:tab w:val="clear" w:pos="1080"/>
        </w:tabs>
        <w:ind w:left="360"/>
      </w:pPr>
      <w:r>
        <w:t>Acesso ao software para servidores do Servidor de Armazenamento. Um</w:t>
      </w:r>
      <w:r w:rsidR="00F70BCB">
        <w:t>a</w:t>
      </w:r>
      <w:r>
        <w:t xml:space="preserv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w:t>
      </w:r>
      <w:r w:rsidR="00182ACF" w:rsidRPr="00182ACF">
        <w:t xml:space="preserve">do Servidor de Armazenamento é exigida </w:t>
      </w:r>
      <w:r w:rsidRPr="00182ACF">
        <w:t>para</w:t>
      </w:r>
      <w:r>
        <w:t xml:space="preserve"> todas as lojas ou locais de comércio.</w:t>
      </w:r>
    </w:p>
    <w:tbl>
      <w:tblPr>
        <w:tblW w:w="1061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0"/>
        <w:gridCol w:w="3690"/>
      </w:tblGrid>
      <w:tr w:rsidR="00CF54FE" w:rsidRPr="00292A60" w14:paraId="3E81C650" w14:textId="77777777" w:rsidTr="007F61A3">
        <w:tc>
          <w:tcPr>
            <w:tcW w:w="3237"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90"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SAL de Armazenamento do Microsoft Dynamics AX 2012 R3</w:t>
            </w:r>
            <w:r>
              <w:fldChar w:fldCharType="begin"/>
            </w:r>
            <w:r>
              <w:instrText>XE "Microsoft Dynamics AX 2012 R3"</w:instrText>
            </w:r>
            <w:r>
              <w:fldChar w:fldCharType="end"/>
            </w:r>
          </w:p>
        </w:tc>
        <w:tc>
          <w:tcPr>
            <w:tcW w:w="3690"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Pr="00B3420A" w:rsidRDefault="00CF54FE" w:rsidP="00CF54FE">
      <w:pPr>
        <w:pStyle w:val="ProductList-Body"/>
        <w:tabs>
          <w:tab w:val="clear" w:pos="360"/>
          <w:tab w:val="clear" w:pos="720"/>
          <w:tab w:val="clear" w:pos="1080"/>
        </w:tabs>
        <w:ind w:left="360"/>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Renúncia de SAL</w:t>
      </w:r>
    </w:p>
    <w:p w14:paraId="1D8FDA6B" w14:textId="2A09EEAE" w:rsidR="00BD646B" w:rsidRPr="00B3420A" w:rsidRDefault="00BD646B" w:rsidP="00E71E1E">
      <w:pPr>
        <w:pStyle w:val="ProductList-Body"/>
        <w:tabs>
          <w:tab w:val="clear" w:pos="360"/>
          <w:tab w:val="clear" w:pos="720"/>
          <w:tab w:val="clear" w:pos="1080"/>
        </w:tabs>
        <w:ind w:left="360"/>
      </w:pPr>
      <w:r>
        <w:t xml:space="preserve">O Cliente não precisa adquirir e ceder uma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a qualquer usuário empregado por terceiros que acessam o Microsoft Dynamics AX 2012 R3</w:t>
      </w:r>
      <w:r>
        <w:fldChar w:fldCharType="begin"/>
      </w:r>
      <w:r>
        <w:instrText>XE "Microsoft Dynamics AX 2012 R3"</w:instrText>
      </w:r>
      <w:r>
        <w:fldChar w:fldCharType="end"/>
      </w:r>
      <w:r>
        <w:t xml:space="preserve"> unicamente para prestar serviços de contabilidade ou de escrituração contábil complementares aos Usuários Finais dos Clientes relacionados ao processo de auditoria.</w:t>
      </w:r>
    </w:p>
    <w:p w14:paraId="27FF84E0" w14:textId="77777777" w:rsidR="00BD646B" w:rsidRPr="00B3420A" w:rsidRDefault="00BD646B" w:rsidP="00FF1CBA">
      <w:pPr>
        <w:pStyle w:val="ProductList-Body"/>
      </w:pPr>
    </w:p>
    <w:p w14:paraId="3F7EC9ED" w14:textId="5DD831BA" w:rsidR="00CF54FE" w:rsidRPr="00B3420A" w:rsidRDefault="00BD646B" w:rsidP="00BD646B">
      <w:pPr>
        <w:pStyle w:val="ProductList-ClauseHeading"/>
      </w:pPr>
      <w:r>
        <w:t>2. Direitos de Downgrade</w:t>
      </w:r>
    </w:p>
    <w:p w14:paraId="7E156C99" w14:textId="5189EA0F" w:rsidR="00CF54FE" w:rsidRPr="00B3420A" w:rsidRDefault="00BD646B" w:rsidP="00BD646B">
      <w:pPr>
        <w:pStyle w:val="ProductList-Body"/>
        <w:tabs>
          <w:tab w:val="clear" w:pos="360"/>
          <w:tab w:val="clear" w:pos="720"/>
          <w:tab w:val="clear" w:pos="1080"/>
        </w:tabs>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Direito de Modificação.</w:t>
      </w:r>
    </w:p>
    <w:p w14:paraId="357269A7" w14:textId="27667377" w:rsidR="00BD646B" w:rsidRPr="00B3420A" w:rsidRDefault="00BD646B" w:rsidP="00BD646B">
      <w:pPr>
        <w:pStyle w:val="ProductList-Body"/>
      </w:pPr>
      <w:r>
        <w:t>O software poderá incluir plug-ins, tempo de execução e outros componentes identificados na documentação impressa ou online que permite que o Cliente amplie sua funcionalidade. O Cliente pode modificar ou criar trabalhos derivados desses componentes e usar os referidos trabalhos derivados, mas apenas com o software e somente para uso interno por parte do Cliente.</w:t>
      </w:r>
    </w:p>
    <w:p w14:paraId="4FCC18C8" w14:textId="77777777" w:rsidR="00006F3F" w:rsidRPr="00B3420A" w:rsidRDefault="00006F3F" w:rsidP="00FF1CBA">
      <w:pPr>
        <w:pStyle w:val="ProductList-Body"/>
      </w:pPr>
    </w:p>
    <w:p w14:paraId="63DF8493" w14:textId="310E3CEA" w:rsidR="00006F3F" w:rsidRPr="00B3420A" w:rsidRDefault="00BD646B" w:rsidP="00CF54FE">
      <w:pPr>
        <w:pStyle w:val="ProductList-ClauseHeading"/>
        <w:tabs>
          <w:tab w:val="clear" w:pos="360"/>
          <w:tab w:val="clear" w:pos="720"/>
          <w:tab w:val="clear" w:pos="1080"/>
        </w:tabs>
      </w:pPr>
      <w:r>
        <w:t>4. Software Adicional</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Default="00CF54FE" w:rsidP="00CF54FE">
            <w:pPr>
              <w:pStyle w:val="ProductList-TableBody"/>
              <w:tabs>
                <w:tab w:val="clear" w:pos="360"/>
                <w:tab w:val="clear" w:pos="720"/>
                <w:tab w:val="clear" w:pos="1080"/>
              </w:tabs>
            </w:pPr>
            <w:r>
              <w:t>Software Cliente Pleno do Microsoft Dynamics AX 2012 R3</w:t>
            </w:r>
            <w:r>
              <w:fldChar w:fldCharType="begin"/>
            </w:r>
            <w:r>
              <w:instrText>XE "Microsoft Dynamics AX 2012 R3"</w:instrText>
            </w:r>
            <w:r>
              <w:fldChar w:fldCharType="end"/>
            </w:r>
            <w:r>
              <w:t xml:space="preserve"> Windows</w:t>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Default="00CF54FE" w:rsidP="00CF54FE">
            <w:pPr>
              <w:pStyle w:val="ProductList-TableBody"/>
              <w:tabs>
                <w:tab w:val="clear" w:pos="360"/>
                <w:tab w:val="clear" w:pos="720"/>
                <w:tab w:val="clear" w:pos="1080"/>
              </w:tabs>
            </w:pPr>
            <w:r>
              <w:t>Software Cliente do Management Reporter 2012 para Microsoft Dynamics AX Designer</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Default="00006F3F" w:rsidP="00CF54FE">
            <w:pPr>
              <w:pStyle w:val="ProductList-TableBody"/>
              <w:tabs>
                <w:tab w:val="clear" w:pos="360"/>
                <w:tab w:val="clear" w:pos="720"/>
                <w:tab w:val="clear" w:pos="1080"/>
              </w:tabs>
            </w:pPr>
          </w:p>
        </w:tc>
      </w:tr>
    </w:tbl>
    <w:p w14:paraId="658ECAA7" w14:textId="77777777" w:rsidR="002021DB" w:rsidRPr="00B3420A" w:rsidRDefault="008F4F99"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0FBADC6" w14:textId="0A439B6D" w:rsidR="00CF3A0D" w:rsidRPr="00B3420A" w:rsidRDefault="00CF3A0D" w:rsidP="005D7EF7">
      <w:pPr>
        <w:pStyle w:val="ProductList-Offering2Heading"/>
        <w:outlineLvl w:val="2"/>
      </w:pPr>
      <w:bookmarkStart w:id="53" w:name="_Toc439929419"/>
      <w:r>
        <w:lastRenderedPageBreak/>
        <w:t>Microsoft Dynamics CRM</w:t>
      </w:r>
      <w:bookmarkEnd w:id="53"/>
      <w:r>
        <w:t xml:space="preserve"> </w:t>
      </w:r>
    </w:p>
    <w:p w14:paraId="12466152" w14:textId="77777777" w:rsidR="00CF3A0D" w:rsidRDefault="00CF3A0D" w:rsidP="00CF3A0D">
      <w:pPr>
        <w:spacing w:after="0" w:line="240" w:lineRule="auto"/>
        <w:rPr>
          <w:sz w:val="18"/>
          <w:szCs w:val="18"/>
        </w:rPr>
        <w:sectPr w:rsidR="00CF3A0D" w:rsidSect="00383BC7">
          <w:footerReference w:type="first" r:id="rId31"/>
          <w:type w:val="continuous"/>
          <w:pgSz w:w="12240" w:h="15840"/>
          <w:pgMar w:top="1166" w:right="720" w:bottom="720" w:left="720" w:header="720" w:footer="720" w:gutter="0"/>
          <w:cols w:space="720"/>
          <w:titlePg/>
          <w:docGrid w:linePitch="360"/>
        </w:sectPr>
      </w:pPr>
    </w:p>
    <w:p w14:paraId="311038D8" w14:textId="4BD8B98E" w:rsidR="00CF3A0D" w:rsidRPr="00B3420A" w:rsidRDefault="00CF3A0D" w:rsidP="00ED3A6B">
      <w:pPr>
        <w:pStyle w:val="ProductList-Body"/>
      </w:pPr>
      <w:r>
        <w:lastRenderedPageBreak/>
        <w:t>Provedor de Serviços do Microsoft Dynamics CRM 2016</w:t>
      </w:r>
      <w:r>
        <w:fldChar w:fldCharType="begin"/>
      </w:r>
      <w:r>
        <w:instrText>XE "Provedor de Serviços do Microsoft Dynamics CRM 2016"</w:instrText>
      </w:r>
      <w:r>
        <w:fldChar w:fldCharType="end"/>
      </w:r>
      <w:r>
        <w:t xml:space="preserve"> (SAL)</w:t>
      </w:r>
    </w:p>
    <w:p w14:paraId="566176D5" w14:textId="08D9CB65" w:rsidR="00CF3A0D" w:rsidRDefault="00CF3A0D" w:rsidP="00CF3A0D">
      <w:pPr>
        <w:spacing w:after="0" w:line="240" w:lineRule="auto"/>
        <w:rPr>
          <w:sz w:val="18"/>
          <w:szCs w:val="18"/>
        </w:rPr>
        <w:sectPr w:rsidR="00CF3A0D" w:rsidSect="00383BC7">
          <w:type w:val="continuous"/>
          <w:pgSz w:w="12240" w:h="15840"/>
          <w:pgMar w:top="1166" w:right="720" w:bottom="720" w:left="720" w:header="720" w:footer="720" w:gutter="0"/>
          <w:cols w:num="2" w:space="720"/>
          <w:titlePg/>
          <w:docGrid w:linePitch="360"/>
        </w:sectPr>
      </w:pPr>
    </w:p>
    <w:p w14:paraId="7418A457" w14:textId="77777777" w:rsidR="00CF3A0D" w:rsidRPr="00B3420A"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F3A0D" w14:paraId="66D2FFB7" w14:textId="77777777" w:rsidTr="00B8289F">
        <w:tc>
          <w:tcPr>
            <w:tcW w:w="3598" w:type="dxa"/>
            <w:tcBorders>
              <w:top w:val="single" w:sz="24" w:space="0" w:color="00188F"/>
              <w:bottom w:val="single" w:sz="4" w:space="0" w:color="auto"/>
            </w:tcBorders>
            <w:shd w:val="clear" w:color="auto" w:fill="auto"/>
          </w:tcPr>
          <w:p w14:paraId="70658B13" w14:textId="4948E09F" w:rsidR="00CF3A0D" w:rsidRPr="00AF1904" w:rsidRDefault="005F5C61" w:rsidP="00CF3A0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Fevereiro de 2015</w:t>
            </w:r>
          </w:p>
        </w:tc>
        <w:tc>
          <w:tcPr>
            <w:tcW w:w="3598" w:type="dxa"/>
            <w:tcBorders>
              <w:top w:val="single" w:sz="24" w:space="0" w:color="00188F"/>
              <w:bottom w:val="single" w:sz="4" w:space="0" w:color="auto"/>
            </w:tcBorders>
            <w:shd w:val="clear" w:color="auto" w:fill="auto"/>
          </w:tcPr>
          <w:p w14:paraId="02954048" w14:textId="2EB8A569" w:rsidR="00CF3A0D" w:rsidRPr="00292A60" w:rsidRDefault="000A1890" w:rsidP="008F0459">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F3A0D">
              <w:rPr>
                <w:color w:val="000000" w:themeColor="text1"/>
              </w:rPr>
              <w:t xml:space="preserve">: </w:t>
            </w:r>
            <w:hyperlink w:anchor="LicenseTerms_Universal" w:history="1">
              <w:r w:rsidR="00CF3A0D">
                <w:rPr>
                  <w:rStyle w:val="Hyperlink"/>
                </w:rPr>
                <w:t>Universal</w:t>
              </w:r>
            </w:hyperlink>
            <w:r w:rsidR="00CF3A0D">
              <w:rPr>
                <w:color w:val="000000" w:themeColor="text1"/>
              </w:rPr>
              <w:t xml:space="preserve">; </w:t>
            </w:r>
            <w:hyperlink w:anchor="LicenseTerms_LicenseModel_SAL_Server" w:history="1">
              <w:r w:rsidR="00CF3A0D">
                <w:rPr>
                  <w:rStyle w:val="Hyperlink"/>
                </w:rPr>
                <w:t>SAL - Software para Servidores</w:t>
              </w:r>
            </w:hyperlink>
            <w:r w:rsidR="00CF3A0D">
              <w:t xml:space="preserve"> </w:t>
            </w:r>
          </w:p>
        </w:tc>
        <w:tc>
          <w:tcPr>
            <w:tcW w:w="3599" w:type="dxa"/>
            <w:tcBorders>
              <w:top w:val="single" w:sz="24" w:space="0" w:color="00188F"/>
              <w:bottom w:val="single" w:sz="4" w:space="0" w:color="auto"/>
            </w:tcBorders>
            <w:shd w:val="clear" w:color="auto" w:fill="auto"/>
          </w:tcPr>
          <w:p w14:paraId="32CFBEAF" w14:textId="3AB0E92A" w:rsidR="00CF3A0D" w:rsidRPr="00F92613" w:rsidRDefault="005F5C61" w:rsidP="00B8289F">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CF3A0D">
              <w:rPr>
                <w:color w:val="000000" w:themeColor="text1"/>
              </w:rPr>
              <w:t>: Todas as edições</w:t>
            </w:r>
          </w:p>
        </w:tc>
      </w:tr>
      <w:tr w:rsidR="00CF3A0D" w14:paraId="672952EB" w14:textId="77777777" w:rsidTr="00B8289F">
        <w:tc>
          <w:tcPr>
            <w:tcW w:w="3598" w:type="dxa"/>
            <w:tcBorders>
              <w:top w:val="single" w:sz="4" w:space="0" w:color="auto"/>
              <w:bottom w:val="single" w:sz="4" w:space="0" w:color="auto"/>
            </w:tcBorders>
            <w:shd w:val="clear" w:color="auto" w:fill="auto"/>
          </w:tcPr>
          <w:p w14:paraId="47A8EC8B" w14:textId="2FA4B33F" w:rsidR="00CF3A0D" w:rsidRPr="00F1055C" w:rsidRDefault="005F5C61" w:rsidP="008F0459">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CRM 2013</w:t>
            </w:r>
            <w:r w:rsidR="005A24A1">
              <w:fldChar w:fldCharType="begin"/>
            </w:r>
            <w:r w:rsidR="005A24A1">
              <w:instrText>XE "Microsoft Dynamics CRM 2013"</w:instrText>
            </w:r>
            <w:r w:rsidR="005A24A1">
              <w:fldChar w:fldCharType="end"/>
            </w:r>
          </w:p>
        </w:tc>
        <w:tc>
          <w:tcPr>
            <w:tcW w:w="3598" w:type="dxa"/>
            <w:tcBorders>
              <w:top w:val="single" w:sz="4" w:space="0" w:color="auto"/>
              <w:bottom w:val="single" w:sz="4" w:space="0" w:color="000000" w:themeColor="text1"/>
            </w:tcBorders>
            <w:shd w:val="clear" w:color="auto" w:fill="BFBFBF"/>
          </w:tcPr>
          <w:p w14:paraId="36875AE7" w14:textId="1DC9238E" w:rsidR="00CF3A0D" w:rsidRPr="00F1055C" w:rsidRDefault="00CF3A0D" w:rsidP="00B8289F">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F1055C">
              <w:rPr>
                <w:rStyle w:val="ProductList-BodyChar"/>
                <w:color w:val="404040"/>
              </w:rPr>
              <w:instrText>AutoTextList  \s NoStyle \t "Prerequisite: Ind</w:instrText>
            </w:r>
            <w:r w:rsidRPr="00F1055C">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01B7118F" w14:textId="1CD9FEF9" w:rsidR="00CF3A0D" w:rsidRPr="00F1055C" w:rsidRDefault="005F5C61" w:rsidP="00F1055C">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CF3A0D">
              <w:rPr>
                <w:color w:val="000000" w:themeColor="text1"/>
              </w:rPr>
              <w:t>: Sim</w:t>
            </w:r>
          </w:p>
        </w:tc>
      </w:tr>
      <w:tr w:rsidR="00CF3A0D" w14:paraId="7FDEA741" w14:textId="77777777" w:rsidTr="00B8289F">
        <w:tc>
          <w:tcPr>
            <w:tcW w:w="3598" w:type="dxa"/>
            <w:tcBorders>
              <w:top w:val="single" w:sz="4" w:space="0" w:color="auto"/>
              <w:bottom w:val="single" w:sz="4" w:space="0" w:color="auto"/>
            </w:tcBorders>
            <w:shd w:val="clear" w:color="auto" w:fill="auto"/>
          </w:tcPr>
          <w:p w14:paraId="375EF583" w14:textId="167ED8C0" w:rsidR="00CF3A0D" w:rsidRPr="00F1055C" w:rsidRDefault="005F5C61" w:rsidP="00F1055C">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CF3A0D">
              <w:rPr>
                <w:color w:val="000000" w:themeColor="text1"/>
              </w:rPr>
              <w:t>: Sim</w:t>
            </w:r>
          </w:p>
        </w:tc>
        <w:tc>
          <w:tcPr>
            <w:tcW w:w="3598" w:type="dxa"/>
            <w:tcBorders>
              <w:top w:val="single" w:sz="4" w:space="0" w:color="000000" w:themeColor="text1"/>
              <w:bottom w:val="single" w:sz="4" w:space="0" w:color="auto"/>
            </w:tcBorders>
            <w:shd w:val="clear" w:color="auto" w:fill="auto"/>
          </w:tcPr>
          <w:p w14:paraId="50FD81E6" w14:textId="21ABD657" w:rsidR="00CF3A0D" w:rsidRPr="00F1055C" w:rsidRDefault="005F5C61" w:rsidP="00F1055C">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CF3A0D">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286D3032" w14:textId="358CF8D5" w:rsidR="00CF3A0D" w:rsidRPr="00F1055C" w:rsidRDefault="005F5C61" w:rsidP="00F1055C">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CF3A0D">
              <w:rPr>
                <w:color w:val="000000" w:themeColor="text1"/>
              </w:rPr>
              <w:t>: Sim</w:t>
            </w:r>
          </w:p>
        </w:tc>
      </w:tr>
      <w:tr w:rsidR="00CF3A0D" w14:paraId="5E04C427" w14:textId="77777777" w:rsidTr="00F1055C">
        <w:tc>
          <w:tcPr>
            <w:tcW w:w="3598" w:type="dxa"/>
            <w:tcBorders>
              <w:top w:val="single" w:sz="4" w:space="0" w:color="auto"/>
              <w:bottom w:val="single" w:sz="4" w:space="0" w:color="auto"/>
            </w:tcBorders>
            <w:shd w:val="clear" w:color="auto" w:fill="BFBFBF"/>
          </w:tcPr>
          <w:p w14:paraId="1BC3788E" w14:textId="41DB8467" w:rsidR="00CF3A0D" w:rsidRPr="00F1055C" w:rsidRDefault="00CF3A0D" w:rsidP="008F0459">
            <w:pPr>
              <w:pStyle w:val="ProductList-Offering"/>
              <w:tabs>
                <w:tab w:val="clear" w:pos="360"/>
                <w:tab w:val="clear" w:pos="720"/>
                <w:tab w:val="clear" w:pos="1080"/>
                <w:tab w:val="left" w:pos="1676"/>
              </w:tabs>
              <w:spacing w:before="40" w:after="40"/>
              <w:rPr>
                <w:color w:val="404040"/>
              </w:rPr>
            </w:pPr>
            <w:r>
              <w:rPr>
                <w:color w:val="404040"/>
              </w:rPr>
              <w:fldChar w:fldCharType="begin"/>
            </w:r>
            <w:r w:rsidRPr="00F1055C">
              <w:rPr>
                <w:rStyle w:val="ProductList-BodyChar"/>
                <w:color w:val="404040"/>
              </w:rPr>
              <w:instrText>AutoTextList  \s NoStyle \t "Disaster Recovery: Right</w:instrText>
            </w:r>
            <w:r w:rsidRPr="00F1055C">
              <w:rPr>
                <w:color w:val="404040"/>
              </w:rPr>
              <w:instrText xml:space="preserve">s available to Customer to use software for conditional disaster recovery purposes; refer to </w:instrText>
            </w:r>
            <w:hyperlink w:anchor="LicenseTerms_Universal">
              <w:hyperlink w:anchor="LicenseTerms_Universal" w:history="1">
                <w:r w:rsidRPr="00F1055C">
                  <w:rPr>
                    <w:rStyle w:val="Hyperlink"/>
                    <w:color w:val="404040"/>
                  </w:rPr>
                  <w:instrText>Universal License Terms</w:instrText>
                </w:r>
              </w:hyperlink>
              <w:r w:rsidRPr="00F1055C">
                <w:rPr>
                  <w:color w:val="404040"/>
                  <w:u w:val="single"/>
                </w:rPr>
                <w:instrText>, Disaster Recovery Rights</w:instrText>
              </w:r>
            </w:hyperlink>
            <w:r w:rsidRPr="00F1055C">
              <w:rPr>
                <w:color w:val="404040"/>
                <w:u w:val="single"/>
              </w:rPr>
              <w:instrText>,</w:instrText>
            </w:r>
            <w:r w:rsidRPr="00F1055C">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34F49084" w14:textId="46635369" w:rsidR="00CF3A0D" w:rsidRPr="00F1055C" w:rsidRDefault="00CF3A0D" w:rsidP="00F1055C">
            <w:pPr>
              <w:pStyle w:val="ProductList-Offering"/>
              <w:tabs>
                <w:tab w:val="clear" w:pos="360"/>
                <w:tab w:val="clear" w:pos="720"/>
                <w:tab w:val="clear" w:pos="1080"/>
              </w:tabs>
              <w:spacing w:before="40" w:after="40"/>
              <w:rPr>
                <w:color w:val="404040"/>
              </w:rPr>
            </w:pPr>
            <w:r>
              <w:rPr>
                <w:color w:val="404040"/>
              </w:rPr>
              <w:fldChar w:fldCharType="begin"/>
            </w:r>
            <w:r w:rsidRPr="00F1055C">
              <w:rPr>
                <w:rStyle w:val="ProductList-BodyChar"/>
                <w:color w:val="404040"/>
              </w:rPr>
              <w:instrText>AutoTextList  \s NoStyle \t "Down Editions:</w:instrText>
            </w:r>
            <w:r w:rsidRPr="00F1055C">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w:instrText>
            </w:r>
            <w:r w:rsidRPr="00F1055C">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2558E2E2" w14:textId="52E30233" w:rsidR="00CF3A0D" w:rsidRPr="00F1055C" w:rsidRDefault="00CF3A0D" w:rsidP="00B8289F">
            <w:pPr>
              <w:pStyle w:val="ProductList-Offering"/>
              <w:tabs>
                <w:tab w:val="clear" w:pos="360"/>
                <w:tab w:val="clear" w:pos="720"/>
                <w:tab w:val="clear" w:pos="1080"/>
              </w:tabs>
              <w:spacing w:before="40" w:after="40"/>
              <w:rPr>
                <w:color w:val="404040"/>
              </w:rPr>
            </w:pPr>
            <w:r>
              <w:rPr>
                <w:color w:val="404040"/>
              </w:rPr>
              <w:fldChar w:fldCharType="begin"/>
            </w:r>
            <w:r w:rsidRPr="00F1055C">
              <w:rPr>
                <w:color w:val="404040"/>
              </w:rPr>
              <w:instrText xml:space="preserve">AutoTextList </w:instrText>
            </w:r>
            <w:r w:rsidRPr="00F1055C">
              <w:rPr>
                <w:rStyle w:val="ProductList-BodyChar"/>
                <w:color w:val="404040"/>
              </w:rPr>
              <w:instrText xml:space="preserve"> \s NoStyle \t "Fail-Over Rights: </w:instrText>
            </w:r>
            <w:r w:rsidRPr="00F1055C">
              <w:rPr>
                <w:color w:val="404040"/>
              </w:rPr>
              <w:instrText xml:space="preserve">Permits Customer to run passive fail-over Instances of the Product in conjunction with software running on the </w:instrText>
            </w:r>
            <w:r w:rsidRPr="00F1055C">
              <w:rPr>
                <w:color w:val="404040"/>
              </w:rPr>
              <w:fldChar w:fldCharType="begin"/>
            </w:r>
            <w:r w:rsidRPr="00F1055C">
              <w:rPr>
                <w:color w:val="404040"/>
              </w:rPr>
              <w:instrText>AutoTextList  \s NoStyle \t " means a single Server, dedicated to Customer’s use, to which a License is assigned. For purposes of this definition, a hardware partition or blade is considered to be a separate Server.         "</w:instrText>
            </w:r>
            <w:r w:rsidRPr="00F1055C">
              <w:rPr>
                <w:color w:val="404040"/>
              </w:rPr>
              <w:fldChar w:fldCharType="separate"/>
            </w:r>
            <w:r w:rsidRPr="00F1055C">
              <w:rPr>
                <w:color w:val="404040"/>
              </w:rPr>
              <w:instrText>Licensed Server</w:instrText>
            </w:r>
            <w:r w:rsidRPr="00F1055C">
              <w:rPr>
                <w:color w:val="404040"/>
              </w:rPr>
              <w:fldChar w:fldCharType="end"/>
            </w:r>
            <w:r w:rsidRPr="00F1055C">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F3A0D" w14:paraId="5DC3BF6D" w14:textId="77777777" w:rsidTr="00F1055C">
        <w:tc>
          <w:tcPr>
            <w:tcW w:w="3598" w:type="dxa"/>
            <w:tcBorders>
              <w:top w:val="single" w:sz="4" w:space="0" w:color="auto"/>
            </w:tcBorders>
            <w:shd w:val="clear" w:color="auto" w:fill="BFBFBF"/>
          </w:tcPr>
          <w:p w14:paraId="77E5F404" w14:textId="0B7D6EEF" w:rsidR="00CF3A0D" w:rsidRPr="00F1055C" w:rsidRDefault="00CF3A0D" w:rsidP="00F1055C">
            <w:pPr>
              <w:pStyle w:val="ProductList-Offering"/>
              <w:tabs>
                <w:tab w:val="clear" w:pos="360"/>
                <w:tab w:val="clear" w:pos="720"/>
                <w:tab w:val="clear" w:pos="1080"/>
              </w:tabs>
              <w:spacing w:before="40" w:after="40"/>
              <w:rPr>
                <w:color w:val="404040"/>
              </w:rPr>
            </w:pPr>
            <w:r>
              <w:rPr>
                <w:color w:val="404040"/>
              </w:rPr>
              <w:fldChar w:fldCharType="begin"/>
            </w:r>
            <w:r w:rsidRPr="00F1055C">
              <w:rPr>
                <w:rStyle w:val="ProductList-BodyChar"/>
                <w:color w:val="404040"/>
              </w:rPr>
              <w:instrText>AutoTextList  \s NoStyle \t "Included Technologies: Indica</w:instrText>
            </w:r>
            <w:r w:rsidRPr="00F1055C">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4BCF3437" w14:textId="6A0A4169" w:rsidR="00CF3A0D" w:rsidRPr="00F1055C" w:rsidRDefault="00CF3A0D" w:rsidP="008F0459">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rStyle w:val="ProductList-BodyChar"/>
                <w:color w:val="404040"/>
              </w:rPr>
              <w:instrText xml:space="preserve">AutoTextList  \s NoStyle \t "License Mobility: </w:instrText>
            </w:r>
            <w:r w:rsidRPr="00CF392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rFonts w:asciiTheme="minorHAnsi" w:hAnsiTheme="minorHAnsi"/>
                <w:color w:val="404040"/>
              </w:rPr>
              <w:t xml:space="preserve">: </w:t>
            </w:r>
            <w:r>
              <w:rPr>
                <w:rStyle w:val="ProductList-Offering2Char"/>
                <w:color w:val="404040"/>
              </w:rPr>
              <w:t>N/D</w:t>
            </w:r>
          </w:p>
        </w:tc>
        <w:tc>
          <w:tcPr>
            <w:tcW w:w="3599" w:type="dxa"/>
            <w:tcBorders>
              <w:top w:val="single" w:sz="4" w:space="0" w:color="auto"/>
            </w:tcBorders>
            <w:shd w:val="clear" w:color="auto" w:fill="auto"/>
          </w:tcPr>
          <w:p w14:paraId="6712F812" w14:textId="0F2C13B0" w:rsidR="00CF3A0D" w:rsidRPr="00F1055C" w:rsidRDefault="00CF3A0D" w:rsidP="00F1055C">
            <w:pPr>
              <w:pStyle w:val="ProductList-Offering"/>
              <w:tabs>
                <w:tab w:val="clear" w:pos="360"/>
                <w:tab w:val="clear" w:pos="720"/>
                <w:tab w:val="clear" w:pos="1080"/>
              </w:tabs>
              <w:spacing w:before="40" w:after="40"/>
              <w:rPr>
                <w:color w:val="404040"/>
              </w:rPr>
            </w:pPr>
            <w:r w:rsidRPr="00102E40">
              <w:rPr>
                <w:rFonts w:ascii="Calibri Light" w:hAnsi="Calibri Light"/>
                <w:color w:val="0563C1"/>
                <w:szCs w:val="16"/>
              </w:rPr>
              <w:fldChar w:fldCharType="begin"/>
            </w:r>
            <w:r w:rsidRPr="00102E40">
              <w:rPr>
                <w:rFonts w:ascii="Calibri Light" w:hAnsi="Calibri Light"/>
                <w:szCs w:val="16"/>
              </w:rPr>
              <w:instrText xml:space="preserve">AutoTextList  \s NoStyle \t "Notices: </w:instrText>
            </w:r>
            <w:r w:rsidRPr="00102E40">
              <w:rPr>
                <w:rFonts w:ascii="Calibri Light" w:hAnsi="Calibri Light"/>
                <w:color w:val="0563C1"/>
                <w:szCs w:val="16"/>
              </w:rPr>
              <w:instrText xml:space="preserve">Identifies the notices applicable for a Product; refer to the Notices section of the </w:instrText>
            </w:r>
            <w:hyperlink w:anchor="_Sec537">
              <w:r w:rsidRPr="00102E40">
                <w:rPr>
                  <w:rFonts w:ascii="Calibri Light" w:hAnsi="Calibri Light"/>
                  <w:color w:val="0563C1"/>
                  <w:szCs w:val="16"/>
                </w:rPr>
                <w:instrText>Universal License Terms</w:instrText>
              </w:r>
            </w:hyperlink>
            <w:r w:rsidRPr="00102E40">
              <w:rPr>
                <w:rFonts w:ascii="Calibri Light" w:hAnsi="Calibri Light"/>
                <w:color w:val="0563C1"/>
                <w:szCs w:val="16"/>
              </w:rPr>
              <w:instrText xml:space="preserve"> for details."</w:instrText>
            </w:r>
            <w:r w:rsidRPr="00102E40">
              <w:rPr>
                <w:rFonts w:ascii="Calibri Light" w:hAnsi="Calibri Light"/>
                <w:color w:val="0563C1"/>
                <w:szCs w:val="16"/>
              </w:rPr>
              <w:fldChar w:fldCharType="separate"/>
            </w:r>
            <w:r w:rsidR="00102E40" w:rsidRPr="00102E40">
              <w:rPr>
                <w:rFonts w:ascii="Calibri Light" w:hAnsi="Calibri Light"/>
                <w:color w:val="0563C1"/>
                <w:szCs w:val="16"/>
              </w:rPr>
              <w:fldChar w:fldCharType="begin"/>
            </w:r>
            <w:r w:rsidR="00102E40" w:rsidRPr="00102E40">
              <w:rPr>
                <w:rFonts w:ascii="Calibri Light" w:hAnsi="Calibri Light"/>
                <w:color w:val="0563C1"/>
                <w:szCs w:val="16"/>
              </w:rPr>
              <w:instrText>AutoTextList  \s NoStyle \t "</w:instrText>
            </w:r>
            <w:r w:rsidR="00102E40" w:rsidRPr="00102E40">
              <w:rPr>
                <w:rFonts w:ascii="Calibri Light" w:hAnsi="Calibri Light"/>
                <w:color w:val="0563C1"/>
                <w:szCs w:val="16"/>
              </w:rPr>
              <w:fldChar w:fldCharType="begin"/>
            </w:r>
            <w:r w:rsidR="00102E40" w:rsidRPr="00102E40">
              <w:rPr>
                <w:rFonts w:ascii="Calibri Light" w:hAnsi="Calibri Light"/>
                <w:color w:val="0563C1"/>
                <w:szCs w:val="16"/>
              </w:rPr>
              <w:instrText xml:space="preserve">AutoTextList  \s NoStyle \t "Notices: Identifies the notices applicable for a Product; refer to the Notices section of the </w:instrText>
            </w:r>
            <w:hyperlink w:anchor="_Sec537">
              <w:r w:rsidR="00102E40" w:rsidRPr="00102E40">
                <w:rPr>
                  <w:rFonts w:ascii="Calibri Light" w:hAnsi="Calibri Light"/>
                  <w:color w:val="0563C1"/>
                  <w:szCs w:val="16"/>
                </w:rPr>
                <w:instrText>Universal License Terms</w:instrText>
              </w:r>
            </w:hyperlink>
            <w:r w:rsidR="00102E40" w:rsidRPr="00102E40">
              <w:rPr>
                <w:rFonts w:ascii="Calibri Light" w:hAnsi="Calibri Light"/>
                <w:color w:val="0563C1"/>
                <w:szCs w:val="16"/>
              </w:rPr>
              <w:instrText xml:space="preserve"> for details."</w:instrText>
            </w:r>
            <w:r w:rsidR="00102E40" w:rsidRPr="00102E40">
              <w:rPr>
                <w:rFonts w:ascii="Calibri Light" w:hAnsi="Calibri Light"/>
                <w:color w:val="0563C1"/>
                <w:szCs w:val="16"/>
              </w:rPr>
              <w:fldChar w:fldCharType="separate"/>
            </w:r>
            <w:r w:rsidR="00102E40" w:rsidRPr="00102E40">
              <w:rPr>
                <w:rFonts w:ascii="Calibri Light" w:hAnsi="Calibri Light"/>
                <w:color w:val="0563C1"/>
                <w:szCs w:val="16"/>
              </w:rPr>
              <w:instrText>Notificações</w:instrText>
            </w:r>
            <w:r w:rsidR="00102E40" w:rsidRPr="00102E40">
              <w:rPr>
                <w:rFonts w:ascii="Calibri Light" w:hAnsi="Calibri Light"/>
                <w:color w:val="0563C1"/>
                <w:szCs w:val="16"/>
              </w:rPr>
              <w:fldChar w:fldCharType="end"/>
            </w:r>
            <w:r w:rsidR="00102E40" w:rsidRPr="00102E40">
              <w:rPr>
                <w:rFonts w:ascii="Calibri Light" w:hAnsi="Calibri Light"/>
                <w:color w:val="0563C1"/>
                <w:szCs w:val="16"/>
              </w:rPr>
              <w:instrText xml:space="preserve">: Identifica as notificações aplicáveis para um Produto; consulte a seção Notificações dos </w:instrText>
            </w:r>
            <w:hyperlink w:anchor="LicenseTerms_Universal" w:history="1">
              <w:r w:rsidR="00102E40" w:rsidRPr="00102E40">
                <w:rPr>
                  <w:rFonts w:ascii="Calibri Light" w:hAnsi="Calibri Light"/>
                  <w:color w:val="0563C1"/>
                  <w:szCs w:val="16"/>
                </w:rPr>
                <w:instrText>Termos Universais de Licença</w:instrText>
              </w:r>
            </w:hyperlink>
            <w:r w:rsidR="00102E40" w:rsidRPr="00102E40">
              <w:rPr>
                <w:rFonts w:ascii="Calibri Light" w:hAnsi="Calibri Light"/>
                <w:color w:val="0563C1"/>
                <w:szCs w:val="16"/>
              </w:rPr>
              <w:instrText xml:space="preserve"> para obter detalhes."</w:instrText>
            </w:r>
            <w:r w:rsidR="00102E40" w:rsidRPr="00102E40">
              <w:rPr>
                <w:rFonts w:ascii="Calibri Light" w:hAnsi="Calibri Light"/>
                <w:color w:val="0563C1"/>
                <w:szCs w:val="16"/>
              </w:rPr>
              <w:fldChar w:fldCharType="separate"/>
            </w:r>
            <w:r w:rsidR="00102E40" w:rsidRPr="00102E40">
              <w:rPr>
                <w:rFonts w:ascii="Calibri Light" w:hAnsi="Calibri Light"/>
                <w:color w:val="0563C1"/>
                <w:szCs w:val="16"/>
              </w:rPr>
              <w:t>Notificações</w:t>
            </w:r>
            <w:r w:rsidR="00102E40" w:rsidRPr="00102E40">
              <w:rPr>
                <w:rFonts w:ascii="Calibri Light" w:hAnsi="Calibri Light"/>
                <w:color w:val="0563C1"/>
                <w:szCs w:val="16"/>
              </w:rPr>
              <w:fldChar w:fldCharType="end"/>
            </w:r>
            <w:r w:rsidRPr="00102E40">
              <w:rPr>
                <w:rFonts w:ascii="Calibri Light" w:hAnsi="Calibri Light"/>
                <w:color w:val="0563C1"/>
                <w:szCs w:val="16"/>
              </w:rPr>
              <w:fldChar w:fldCharType="end"/>
            </w:r>
            <w:r>
              <w:rPr>
                <w:color w:val="404040"/>
              </w:rPr>
              <w:t>: Recursos de Internet</w:t>
            </w:r>
          </w:p>
        </w:tc>
      </w:tr>
    </w:tbl>
    <w:p w14:paraId="3993A039" w14:textId="77777777" w:rsidR="00CF3A0D" w:rsidRPr="00B3420A" w:rsidRDefault="00CF3A0D" w:rsidP="00CF3A0D">
      <w:pPr>
        <w:pStyle w:val="ProductList-Body"/>
        <w:tabs>
          <w:tab w:val="clear" w:pos="360"/>
          <w:tab w:val="clear" w:pos="720"/>
          <w:tab w:val="clear" w:pos="1080"/>
        </w:tabs>
      </w:pPr>
    </w:p>
    <w:p w14:paraId="6B898A4F" w14:textId="7DB2B4BE" w:rsidR="00CF3A0D" w:rsidRPr="00B3420A" w:rsidRDefault="00B8289F" w:rsidP="00CF3A0D">
      <w:pPr>
        <w:pStyle w:val="ProductList-ClauseHeading"/>
        <w:tabs>
          <w:tab w:val="clear" w:pos="360"/>
          <w:tab w:val="clear" w:pos="720"/>
          <w:tab w:val="clear" w:pos="1080"/>
        </w:tabs>
      </w:pPr>
      <w:r>
        <w:t>1. Acesso ao Software para Servidores</w:t>
      </w:r>
    </w:p>
    <w:p w14:paraId="168BEC3E" w14:textId="791A3ABB" w:rsidR="00CF3A0D" w:rsidRPr="00B3420A" w:rsidRDefault="00B8289F" w:rsidP="00CF3A0D">
      <w:pPr>
        <w:pStyle w:val="ProductList-ClauseHeading"/>
        <w:tabs>
          <w:tab w:val="clear" w:pos="360"/>
          <w:tab w:val="clear" w:pos="720"/>
          <w:tab w:val="clear" w:pos="1080"/>
        </w:tabs>
        <w:ind w:left="360"/>
      </w:pPr>
      <w:r>
        <w:rPr>
          <w:color w:val="0072C6"/>
        </w:rPr>
        <w:t>1.1 SAL Essencial</w:t>
      </w:r>
      <w:r>
        <w:t xml:space="preserve"> </w:t>
      </w:r>
    </w:p>
    <w:p w14:paraId="10F2BD99" w14:textId="30486C46" w:rsidR="00CF3A0D" w:rsidRPr="00B3420A" w:rsidRDefault="00B8289F" w:rsidP="00CF3A0D">
      <w:pPr>
        <w:pStyle w:val="ProductList-Body"/>
        <w:tabs>
          <w:tab w:val="clear" w:pos="360"/>
          <w:tab w:val="clear" w:pos="720"/>
          <w:tab w:val="clear" w:pos="1080"/>
        </w:tabs>
        <w:ind w:left="360"/>
      </w:pPr>
      <w:r>
        <w:rPr>
          <w:rFonts w:eastAsia="MS PGothic"/>
          <w:iCs/>
          <w:color w:val="000000"/>
        </w:rPr>
        <w:t>A</w:t>
      </w:r>
      <w:r>
        <w:t>cesso de uso essencial para o software para servidores.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4DD6B283" w14:textId="77777777" w:rsidTr="007F61A3">
        <w:tc>
          <w:tcPr>
            <w:tcW w:w="3237" w:type="dxa"/>
            <w:tcBorders>
              <w:top w:val="single" w:sz="24" w:space="0" w:color="0072C6"/>
            </w:tcBorders>
            <w:shd w:val="clear" w:color="auto" w:fill="DEEAF6" w:themeFill="accent1" w:themeFillTint="33"/>
          </w:tcPr>
          <w:p w14:paraId="4AEE71A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3889E755" w14:textId="53CC439A" w:rsidR="00CF3A0D" w:rsidRPr="00292A60" w:rsidRDefault="003A15D7" w:rsidP="00B8289F">
            <w:pPr>
              <w:pStyle w:val="ProductList-Offering"/>
              <w:tabs>
                <w:tab w:val="clear" w:pos="360"/>
                <w:tab w:val="clear" w:pos="720"/>
                <w:tab w:val="clear" w:pos="1080"/>
              </w:tabs>
              <w:spacing w:before="40" w:after="40"/>
            </w:pPr>
            <w:r w:rsidRPr="00B76548">
              <w:rPr>
                <w:rFonts w:ascii="Calibri Light" w:hAnsi="Calibri Light"/>
                <w:color w:val="000000"/>
              </w:rPr>
              <w:t>SAL do Microsoft Dynamics CRM 2016</w:t>
            </w:r>
            <w:r w:rsidRPr="00B76548">
              <w:rPr>
                <w:rFonts w:ascii="Calibri Light" w:hAnsi="Calibri Light"/>
                <w:color w:val="000000"/>
              </w:rPr>
              <w:fldChar w:fldCharType="begin"/>
            </w:r>
            <w:r w:rsidRPr="00B76548">
              <w:rPr>
                <w:rFonts w:ascii="Calibri Light" w:hAnsi="Calibri Light"/>
                <w:color w:val="000000"/>
              </w:rPr>
              <w:instrText>xe "Microsoft Dynamics CRM 2016"</w:instrText>
            </w:r>
            <w:r w:rsidRPr="00B76548">
              <w:rPr>
                <w:rFonts w:ascii="Calibri Light" w:hAnsi="Calibri Light"/>
                <w:color w:val="000000"/>
              </w:rPr>
              <w:fldChar w:fldCharType="end"/>
            </w:r>
            <w:r w:rsidRPr="00B76548">
              <w:rPr>
                <w:rFonts w:ascii="Calibri Light" w:hAnsi="Calibri Light"/>
                <w:color w:val="000000"/>
              </w:rPr>
              <w:t xml:space="preserve"> Essential (usuário)</w:t>
            </w:r>
          </w:p>
        </w:tc>
        <w:tc>
          <w:tcPr>
            <w:tcW w:w="3600" w:type="dxa"/>
            <w:tcBorders>
              <w:top w:val="single" w:sz="24" w:space="0" w:color="0072C6"/>
              <w:left w:val="nil"/>
              <w:bottom w:val="single" w:sz="4" w:space="0" w:color="auto"/>
              <w:right w:val="single" w:sz="4" w:space="0" w:color="000000" w:themeColor="text1"/>
            </w:tcBorders>
          </w:tcPr>
          <w:p w14:paraId="1D7C8A69" w14:textId="77777777" w:rsidR="00CF3A0D" w:rsidRPr="00292A60" w:rsidRDefault="00CF3A0D" w:rsidP="00B8289F">
            <w:pPr>
              <w:pStyle w:val="ProductList-Offering"/>
              <w:tabs>
                <w:tab w:val="clear" w:pos="360"/>
                <w:tab w:val="clear" w:pos="720"/>
                <w:tab w:val="clear" w:pos="1080"/>
              </w:tabs>
              <w:spacing w:before="40" w:after="40"/>
            </w:pPr>
          </w:p>
        </w:tc>
      </w:tr>
    </w:tbl>
    <w:p w14:paraId="408B39A9" w14:textId="77777777" w:rsidR="00CF3A0D" w:rsidRPr="00B3420A" w:rsidRDefault="00CF3A0D" w:rsidP="00CF3A0D">
      <w:pPr>
        <w:pStyle w:val="ProductList-Body"/>
        <w:tabs>
          <w:tab w:val="clear" w:pos="360"/>
          <w:tab w:val="clear" w:pos="720"/>
          <w:tab w:val="clear" w:pos="1080"/>
        </w:tabs>
      </w:pPr>
    </w:p>
    <w:p w14:paraId="382FDBB7" w14:textId="7A94369A" w:rsidR="00CF3A0D" w:rsidRPr="00B3420A" w:rsidRDefault="00B8289F" w:rsidP="00CF3A0D">
      <w:pPr>
        <w:pStyle w:val="ProductList-ClauseHeading"/>
        <w:tabs>
          <w:tab w:val="clear" w:pos="360"/>
          <w:tab w:val="clear" w:pos="720"/>
          <w:tab w:val="clear" w:pos="1080"/>
        </w:tabs>
        <w:ind w:left="360"/>
      </w:pPr>
      <w:r>
        <w:rPr>
          <w:color w:val="0072C6"/>
        </w:rPr>
        <w:t>1.2 SAL Básica</w:t>
      </w:r>
    </w:p>
    <w:p w14:paraId="1F0CD4B9" w14:textId="06654F64" w:rsidR="00CF3A0D" w:rsidRPr="00B3420A" w:rsidRDefault="00B8289F" w:rsidP="00B8289F">
      <w:pPr>
        <w:pStyle w:val="ProductList-Body"/>
        <w:tabs>
          <w:tab w:val="clear" w:pos="360"/>
          <w:tab w:val="clear" w:pos="720"/>
          <w:tab w:val="clear" w:pos="1080"/>
        </w:tabs>
        <w:ind w:left="360"/>
      </w:pPr>
      <w:r>
        <w:rPr>
          <w:rFonts w:eastAsia="MS PGothic"/>
          <w:iCs/>
          <w:color w:val="000000"/>
        </w:rPr>
        <w:t>A</w:t>
      </w:r>
      <w:r>
        <w:t>cesso de uso básico para o software para servidores.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3F734ECC" w14:textId="77777777" w:rsidTr="007F61A3">
        <w:tc>
          <w:tcPr>
            <w:tcW w:w="3237" w:type="dxa"/>
            <w:tcBorders>
              <w:top w:val="single" w:sz="24" w:space="0" w:color="0072C6"/>
            </w:tcBorders>
            <w:shd w:val="clear" w:color="auto" w:fill="DEEAF6" w:themeFill="accent1" w:themeFillTint="33"/>
          </w:tcPr>
          <w:p w14:paraId="755FDD4E" w14:textId="31957EE1"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79B9F7BD" w14:textId="741356C5" w:rsidR="00CF3A0D" w:rsidRPr="00292A60" w:rsidRDefault="003A15D7" w:rsidP="00B8289F">
            <w:pPr>
              <w:pStyle w:val="ProductList-Offering"/>
              <w:tabs>
                <w:tab w:val="clear" w:pos="360"/>
                <w:tab w:val="clear" w:pos="720"/>
                <w:tab w:val="clear" w:pos="1080"/>
              </w:tabs>
              <w:spacing w:before="40" w:after="40"/>
            </w:pPr>
            <w:r w:rsidRPr="00B76548">
              <w:rPr>
                <w:rFonts w:ascii="Calibri Light" w:hAnsi="Calibri Light"/>
                <w:color w:val="000000"/>
              </w:rPr>
              <w:t>SAL do Microsoft Dynamics CRM 2016</w:t>
            </w:r>
            <w:r w:rsidRPr="00B76548">
              <w:rPr>
                <w:rFonts w:ascii="Calibri Light" w:hAnsi="Calibri Light"/>
                <w:color w:val="000000"/>
              </w:rPr>
              <w:fldChar w:fldCharType="begin"/>
            </w:r>
            <w:r w:rsidRPr="00B76548">
              <w:rPr>
                <w:rFonts w:ascii="Calibri Light" w:hAnsi="Calibri Light"/>
                <w:color w:val="000000"/>
              </w:rPr>
              <w:instrText>xe "Microsoft Dynamics CRM 2016"</w:instrText>
            </w:r>
            <w:r w:rsidRPr="00B76548">
              <w:rPr>
                <w:rFonts w:ascii="Calibri Light" w:hAnsi="Calibri Light"/>
                <w:color w:val="000000"/>
              </w:rPr>
              <w:fldChar w:fldCharType="end"/>
            </w:r>
            <w:r w:rsidRPr="00B76548">
              <w:rPr>
                <w:rFonts w:ascii="Calibri Light" w:hAnsi="Calibri Light"/>
                <w:color w:val="000000"/>
              </w:rPr>
              <w:t xml:space="preserve"> Basic (usuário)</w:t>
            </w:r>
          </w:p>
        </w:tc>
        <w:tc>
          <w:tcPr>
            <w:tcW w:w="3600" w:type="dxa"/>
            <w:tcBorders>
              <w:top w:val="single" w:sz="24" w:space="0" w:color="0072C6"/>
              <w:left w:val="nil"/>
              <w:bottom w:val="single" w:sz="4" w:space="0" w:color="auto"/>
              <w:right w:val="single" w:sz="4" w:space="0" w:color="000000" w:themeColor="text1"/>
            </w:tcBorders>
          </w:tcPr>
          <w:p w14:paraId="6E61F7FB" w14:textId="77777777" w:rsidR="00CF3A0D" w:rsidRPr="00292A60" w:rsidRDefault="00CF3A0D" w:rsidP="00B8289F">
            <w:pPr>
              <w:pStyle w:val="ProductList-Offering"/>
              <w:tabs>
                <w:tab w:val="clear" w:pos="360"/>
                <w:tab w:val="clear" w:pos="720"/>
                <w:tab w:val="clear" w:pos="1080"/>
              </w:tabs>
              <w:spacing w:before="40" w:after="40"/>
            </w:pPr>
          </w:p>
        </w:tc>
      </w:tr>
    </w:tbl>
    <w:p w14:paraId="45A2B044" w14:textId="77777777" w:rsidR="00CF3A0D" w:rsidRPr="00B3420A" w:rsidRDefault="00CF3A0D" w:rsidP="00CF3A0D">
      <w:pPr>
        <w:pStyle w:val="ProductList-Body"/>
        <w:tabs>
          <w:tab w:val="clear" w:pos="360"/>
          <w:tab w:val="clear" w:pos="720"/>
          <w:tab w:val="clear" w:pos="1080"/>
        </w:tabs>
        <w:ind w:left="360"/>
      </w:pPr>
    </w:p>
    <w:p w14:paraId="0D50F779" w14:textId="744A5AA2" w:rsidR="00CF3A0D" w:rsidRPr="00B3420A" w:rsidRDefault="00B8289F" w:rsidP="00CF3A0D">
      <w:pPr>
        <w:pStyle w:val="ProductList-ClauseHeading"/>
        <w:tabs>
          <w:tab w:val="clear" w:pos="360"/>
          <w:tab w:val="clear" w:pos="720"/>
          <w:tab w:val="clear" w:pos="1080"/>
        </w:tabs>
        <w:ind w:left="360"/>
      </w:pPr>
      <w:r>
        <w:rPr>
          <w:color w:val="0072C6"/>
        </w:rPr>
        <w:t>1.3 SAL Profissional</w:t>
      </w:r>
      <w:r>
        <w:t xml:space="preserve"> </w:t>
      </w:r>
    </w:p>
    <w:p w14:paraId="76329D78" w14:textId="2BAE04DC" w:rsidR="00CF3A0D" w:rsidRPr="00B3420A" w:rsidRDefault="00B8289F" w:rsidP="00E71E1E">
      <w:pPr>
        <w:pStyle w:val="ProductList-Body"/>
        <w:tabs>
          <w:tab w:val="clear" w:pos="360"/>
          <w:tab w:val="clear" w:pos="720"/>
          <w:tab w:val="clear" w:pos="1080"/>
        </w:tabs>
        <w:ind w:left="360"/>
      </w:pPr>
      <w:r>
        <w:t xml:space="preserve">O acesso para uso profissional do software para servidores e o direito de instalar e usar o Unified Service Desk (USD). O direito de usar o USD é limitado aos usuários aos quais as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foram atribuídas.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7C30A97C" w14:textId="77777777" w:rsidTr="007F61A3">
        <w:tc>
          <w:tcPr>
            <w:tcW w:w="3237" w:type="dxa"/>
            <w:tcBorders>
              <w:top w:val="single" w:sz="24" w:space="0" w:color="0072C6"/>
            </w:tcBorders>
            <w:shd w:val="clear" w:color="auto" w:fill="DEEAF6" w:themeFill="accent1" w:themeFillTint="33"/>
          </w:tcPr>
          <w:p w14:paraId="59D6E00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235C490D" w14:textId="33873F3E" w:rsidR="00CF3A0D" w:rsidRPr="00292A60" w:rsidRDefault="003A15D7" w:rsidP="00B8289F">
            <w:pPr>
              <w:pStyle w:val="ProductList-Offering"/>
              <w:tabs>
                <w:tab w:val="clear" w:pos="360"/>
                <w:tab w:val="clear" w:pos="720"/>
                <w:tab w:val="clear" w:pos="1080"/>
              </w:tabs>
              <w:spacing w:before="40" w:after="40"/>
            </w:pPr>
            <w:r w:rsidRPr="00B76548">
              <w:rPr>
                <w:rFonts w:ascii="Calibri Light" w:hAnsi="Calibri Light"/>
              </w:rPr>
              <w:t>SAL do Microsoft Dynamics CRM 2016</w:t>
            </w:r>
            <w:r w:rsidRPr="00B76548">
              <w:rPr>
                <w:rFonts w:ascii="Calibri Light" w:hAnsi="Calibri Light"/>
              </w:rPr>
              <w:fldChar w:fldCharType="begin"/>
            </w:r>
            <w:r w:rsidRPr="00B76548">
              <w:rPr>
                <w:rFonts w:ascii="Calibri Light" w:hAnsi="Calibri Light"/>
              </w:rPr>
              <w:instrText>xe "Microsoft Dynamics CRM 2016"</w:instrText>
            </w:r>
            <w:r w:rsidRPr="00B76548">
              <w:rPr>
                <w:rFonts w:ascii="Calibri Light" w:hAnsi="Calibri Light"/>
              </w:rPr>
              <w:fldChar w:fldCharType="end"/>
            </w:r>
            <w:r w:rsidRPr="00B76548">
              <w:rPr>
                <w:rFonts w:ascii="Calibri Light" w:hAnsi="Calibri Light"/>
              </w:rPr>
              <w:t xml:space="preserve"> Professional (usuário)</w:t>
            </w:r>
          </w:p>
        </w:tc>
        <w:tc>
          <w:tcPr>
            <w:tcW w:w="3600" w:type="dxa"/>
            <w:tcBorders>
              <w:top w:val="single" w:sz="24" w:space="0" w:color="0072C6"/>
              <w:left w:val="nil"/>
              <w:bottom w:val="single" w:sz="4" w:space="0" w:color="auto"/>
              <w:right w:val="single" w:sz="4" w:space="0" w:color="000000" w:themeColor="text1"/>
            </w:tcBorders>
          </w:tcPr>
          <w:p w14:paraId="266B4487" w14:textId="77777777" w:rsidR="00CF3A0D" w:rsidRPr="00292A60" w:rsidRDefault="00CF3A0D" w:rsidP="00B8289F">
            <w:pPr>
              <w:pStyle w:val="ProductList-Offering"/>
              <w:tabs>
                <w:tab w:val="clear" w:pos="360"/>
                <w:tab w:val="clear" w:pos="720"/>
                <w:tab w:val="clear" w:pos="1080"/>
              </w:tabs>
              <w:spacing w:before="40" w:after="40"/>
            </w:pPr>
          </w:p>
        </w:tc>
      </w:tr>
    </w:tbl>
    <w:p w14:paraId="51601E94" w14:textId="77777777" w:rsidR="00B8289F" w:rsidRPr="00B3420A" w:rsidRDefault="00B8289F" w:rsidP="00B8289F">
      <w:pPr>
        <w:pStyle w:val="ProductList-Body"/>
      </w:pPr>
    </w:p>
    <w:p w14:paraId="218280C5" w14:textId="5576908C" w:rsidR="006015B4" w:rsidRPr="00B3420A" w:rsidRDefault="0081650B" w:rsidP="00CF3A0D">
      <w:pPr>
        <w:pStyle w:val="ProductList-ClauseHeading"/>
        <w:tabs>
          <w:tab w:val="clear" w:pos="360"/>
          <w:tab w:val="clear" w:pos="720"/>
          <w:tab w:val="clear" w:pos="1080"/>
        </w:tabs>
        <w:ind w:left="360"/>
      </w:pPr>
      <w:r>
        <w:rPr>
          <w:color w:val="0072C6"/>
        </w:rPr>
        <w:t>1.4 Renúncia de SAL</w:t>
      </w:r>
    </w:p>
    <w:p w14:paraId="427F993A" w14:textId="3768D21E" w:rsidR="006015B4" w:rsidRPr="00B3420A" w:rsidRDefault="006015B4" w:rsidP="003F2340">
      <w:pPr>
        <w:pStyle w:val="ProductList-Body"/>
        <w:ind w:left="360"/>
      </w:pPr>
      <w:r>
        <w:t xml:space="preserve">O Cliente não precisa de uma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SAL</w:t>
      </w:r>
      <w:r>
        <w:fldChar w:fldCharType="end"/>
      </w:r>
      <w:r>
        <w:t xml:space="preserve"> para </w:t>
      </w:r>
      <w:r w:rsidRPr="003F2340">
        <w:rPr>
          <w:rStyle w:val="Hyperlink"/>
          <w:u w:val="none"/>
        </w:rPr>
        <w:fldChar w:fldCharType="begin"/>
      </w:r>
      <w:r w:rsidR="00575608" w:rsidRPr="003F2340">
        <w:rPr>
          <w:rStyle w:val="Hyperlink"/>
          <w:u w:val="none"/>
        </w:rPr>
        <w:instrText>AutoTextList  \s NoStyle \t "External Users means users that are not either Customer’s End User’s or its Affiliates’ employees, or its or its affiliates’ onsite contractors or onsite agents."</w:instrText>
      </w:r>
      <w:r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Pr="003F2340">
        <w:rPr>
          <w:rStyle w:val="Hyperlink"/>
          <w:u w:val="none"/>
        </w:rPr>
        <w:fldChar w:fldCharType="end"/>
      </w:r>
      <w:r>
        <w:t xml:space="preserve"> que acessam o Microsoft Dynamics CRM 2016</w:t>
      </w:r>
      <w:r>
        <w:fldChar w:fldCharType="begin"/>
      </w:r>
      <w:r>
        <w:instrText>XE "Microsoft Dynamics CRM 2016"</w:instrText>
      </w:r>
      <w:r>
        <w:fldChar w:fldCharType="end"/>
      </w:r>
      <w:r>
        <w:t xml:space="preserve"> por meio de qualquer aplicativo/interface gráfica de usuário (GUI) que não sejam clientes do Microsoft Dynamics CRM 2016. Esta renúncia não se aplica aos prestadores de serviço ou representantes do Cliente nem de suas Afiliadas.</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Direitos de Downgrade</w:t>
      </w:r>
    </w:p>
    <w:p w14:paraId="0C8D45EE" w14:textId="0B0C9413" w:rsidR="00CF3A0D" w:rsidRPr="00B3420A" w:rsidRDefault="006015B4" w:rsidP="006015B4">
      <w:pPr>
        <w:pStyle w:val="ProductList-Body"/>
        <w:tabs>
          <w:tab w:val="clear" w:pos="360"/>
          <w:tab w:val="clear" w:pos="720"/>
          <w:tab w:val="clear" w:pos="1080"/>
        </w:tabs>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678F1C89" w14:textId="1D9DCC19" w:rsidR="00CF3A0D" w:rsidRPr="00B3420A" w:rsidRDefault="00CF3A0D" w:rsidP="00CF3A0D">
      <w:pPr>
        <w:pStyle w:val="ProductList-Body"/>
        <w:tabs>
          <w:tab w:val="clear" w:pos="360"/>
          <w:tab w:val="clear" w:pos="720"/>
          <w:tab w:val="clear" w:pos="1080"/>
        </w:tabs>
      </w:pPr>
    </w:p>
    <w:p w14:paraId="49ABA64F" w14:textId="04FBED7E" w:rsidR="006015B4" w:rsidRPr="00B3420A" w:rsidRDefault="006015B4" w:rsidP="006015B4">
      <w:pPr>
        <w:pStyle w:val="ProductList-ClauseHeading"/>
      </w:pPr>
      <w:r>
        <w:t>3. Yammer</w:t>
      </w:r>
    </w:p>
    <w:p w14:paraId="61091BB6" w14:textId="37DA186A" w:rsidR="006015B4" w:rsidRPr="00B3420A" w:rsidRDefault="00680B82" w:rsidP="006015B4">
      <w:pPr>
        <w:pStyle w:val="ProductList-Body"/>
        <w:tabs>
          <w:tab w:val="clear" w:pos="360"/>
          <w:tab w:val="clear" w:pos="720"/>
          <w:tab w:val="clear" w:pos="1080"/>
        </w:tabs>
      </w:pPr>
      <w:r>
        <w:t>O Microsoft Dynamics CRM permite que certos dados do cliente sejam compartilhados com o Yammer. Os termos de uso sob os quais o Cliente adquire o Yammer se aplicam à transferência e ao uso destes dados do cliente.</w:t>
      </w:r>
    </w:p>
    <w:p w14:paraId="2C6BF3F6" w14:textId="77777777" w:rsidR="00CF3A0D" w:rsidRPr="00B3420A" w:rsidRDefault="00CF3A0D" w:rsidP="00CF3A0D">
      <w:pPr>
        <w:pStyle w:val="ProductList-Body"/>
        <w:tabs>
          <w:tab w:val="clear" w:pos="360"/>
          <w:tab w:val="clear" w:pos="720"/>
          <w:tab w:val="clear" w:pos="1080"/>
        </w:tabs>
        <w:ind w:left="360"/>
      </w:pPr>
    </w:p>
    <w:p w14:paraId="3DFA33A6" w14:textId="674E8987" w:rsidR="00CF3A0D" w:rsidRPr="00B3420A" w:rsidRDefault="006015B4" w:rsidP="00CF3A0D">
      <w:pPr>
        <w:pStyle w:val="ProductList-ClauseHeading"/>
        <w:tabs>
          <w:tab w:val="clear" w:pos="360"/>
          <w:tab w:val="clear" w:pos="720"/>
          <w:tab w:val="clear" w:pos="1080"/>
        </w:tabs>
      </w:pPr>
      <w:r>
        <w:t>4. Software Adicional</w:t>
      </w:r>
    </w:p>
    <w:tbl>
      <w:tblPr>
        <w:tblStyle w:val="PURTable"/>
        <w:tblW w:w="10790" w:type="dxa"/>
        <w:tblLook w:val="04A0" w:firstRow="1" w:lastRow="0" w:firstColumn="1" w:lastColumn="0" w:noHBand="0" w:noVBand="1"/>
      </w:tblPr>
      <w:tblGrid>
        <w:gridCol w:w="3596"/>
        <w:gridCol w:w="3597"/>
        <w:gridCol w:w="3597"/>
      </w:tblGrid>
      <w:tr w:rsidR="00B8289F" w:rsidRPr="00B8289F"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Pr>
                <w:rFonts w:asciiTheme="majorHAnsi" w:hAnsiTheme="majorHAnsi"/>
              </w:rPr>
              <w:t>Microsoft Dynamics CRM 2016 para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SharePoint Grid para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Report Authoring Extensions</w:t>
            </w:r>
          </w:p>
        </w:tc>
      </w:tr>
      <w:tr w:rsidR="00B8289F" w:rsidRPr="00B8289F"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E-Mail Router and Rule Deployment Wizard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Best Practices Analyzer</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para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A03228" w:rsidRDefault="00B8289F" w:rsidP="00B8289F">
            <w:pPr>
              <w:pStyle w:val="ProductList-TableBody"/>
              <w:rPr>
                <w:rFonts w:asciiTheme="majorHAnsi" w:hAnsiTheme="majorHAnsi"/>
                <w:lang w:val="es-AR"/>
              </w:rPr>
            </w:pPr>
            <w:r w:rsidRPr="00A03228">
              <w:rPr>
                <w:rFonts w:asciiTheme="majorHAnsi" w:hAnsiTheme="majorHAnsi"/>
                <w:lang w:val="es-AR"/>
              </w:rPr>
              <w:t>Microsoft Dynamics CRM para dispositivos compatíveis</w:t>
            </w:r>
            <w:r w:rsidRPr="00A03228">
              <w:rPr>
                <w:rFonts w:asciiTheme="majorHAnsi" w:hAnsiTheme="majorHAnsi"/>
                <w:color w:val="FF0000"/>
                <w:lang w:val="es-AR"/>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Reporting Extensions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B8289F" w:rsidRDefault="00B8289F" w:rsidP="00B8289F">
            <w:pPr>
              <w:pStyle w:val="ProductList-TableBody"/>
              <w:rPr>
                <w:rFonts w:asciiTheme="majorHAnsi" w:hAnsiTheme="majorHAnsi"/>
              </w:rPr>
            </w:pPr>
          </w:p>
        </w:tc>
      </w:tr>
    </w:tbl>
    <w:bookmarkStart w:id="54" w:name="ProductEntries_DynamicsNAV"/>
    <w:p w14:paraId="051D2C2E"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49425E29" w14:textId="4AFEF648" w:rsidR="0081650B" w:rsidRPr="00B3420A" w:rsidRDefault="0081650B" w:rsidP="005D7EF7">
      <w:pPr>
        <w:pStyle w:val="ProductList-Offering2Heading"/>
        <w:outlineLvl w:val="2"/>
      </w:pPr>
      <w:bookmarkStart w:id="55" w:name="_Toc439929420"/>
      <w:r>
        <w:t>Microsoft Dynamics NAV</w:t>
      </w:r>
      <w:bookmarkEnd w:id="55"/>
    </w:p>
    <w:p w14:paraId="12231DC5" w14:textId="77777777" w:rsidR="0081650B" w:rsidRDefault="0081650B" w:rsidP="0081650B">
      <w:pPr>
        <w:spacing w:after="0" w:line="240" w:lineRule="auto"/>
        <w:rPr>
          <w:sz w:val="18"/>
          <w:szCs w:val="18"/>
        </w:rPr>
        <w:sectPr w:rsidR="0081650B" w:rsidSect="00383BC7">
          <w:footerReference w:type="first" r:id="rId32"/>
          <w:type w:val="continuous"/>
          <w:pgSz w:w="12240" w:h="15840"/>
          <w:pgMar w:top="1166" w:right="720" w:bottom="720" w:left="720" w:header="720" w:footer="720" w:gutter="0"/>
          <w:cols w:space="720"/>
          <w:titlePg/>
          <w:docGrid w:linePitch="360"/>
        </w:sectPr>
      </w:pPr>
    </w:p>
    <w:bookmarkEnd w:id="54"/>
    <w:p w14:paraId="6839C975" w14:textId="7C8443AD" w:rsidR="0081650B" w:rsidRPr="00B3420A" w:rsidRDefault="0081650B" w:rsidP="00ED3A6B">
      <w:pPr>
        <w:pStyle w:val="ProductList-Body"/>
      </w:pPr>
      <w:r>
        <w:lastRenderedPageBreak/>
        <w:t xml:space="preserve">Microsoft Dynamics NAV </w:t>
      </w:r>
      <w:r w:rsidR="003A15D7">
        <w:t>2016</w:t>
      </w:r>
      <w:r>
        <w:fldChar w:fldCharType="begin"/>
      </w:r>
      <w:r>
        <w:instrText xml:space="preserve">XE "Microsoft Dynamics NAV </w:instrText>
      </w:r>
      <w:r w:rsidR="003A15D7">
        <w:instrText>2016</w:instrText>
      </w:r>
      <w:r>
        <w:instrText>"</w:instrText>
      </w:r>
      <w:r>
        <w:fldChar w:fldCharType="end"/>
      </w:r>
      <w:r>
        <w:t xml:space="preserve"> (Licença do Processador)</w:t>
      </w:r>
    </w:p>
    <w:p w14:paraId="0BF284DE" w14:textId="2C4750FF" w:rsidR="0081650B" w:rsidRPr="00B3420A" w:rsidRDefault="0081650B" w:rsidP="00ED3A6B">
      <w:pPr>
        <w:pStyle w:val="ProductList-Body"/>
      </w:pPr>
      <w:r>
        <w:lastRenderedPageBreak/>
        <w:t xml:space="preserve">Microsoft Dynamics NAV </w:t>
      </w:r>
      <w:r w:rsidR="003A15D7">
        <w:t>2016</w:t>
      </w:r>
      <w:r>
        <w:fldChar w:fldCharType="begin"/>
      </w:r>
      <w:r>
        <w:instrText xml:space="preserve">XE "Microsoft Dynamics NAV </w:instrText>
      </w:r>
      <w:r w:rsidR="003A15D7">
        <w:instrText>2016</w:instrText>
      </w:r>
      <w:r>
        <w:instrText>"</w:instrText>
      </w:r>
      <w:r>
        <w:fldChar w:fldCharType="end"/>
      </w:r>
      <w:r>
        <w:t xml:space="preserve"> (SAL)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B3420A"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4118"/>
        <w:gridCol w:w="3599"/>
      </w:tblGrid>
      <w:tr w:rsidR="0081650B" w14:paraId="6223A480" w14:textId="77777777" w:rsidTr="00A13708">
        <w:tc>
          <w:tcPr>
            <w:tcW w:w="3078" w:type="dxa"/>
            <w:tcBorders>
              <w:top w:val="single" w:sz="24" w:space="0" w:color="00188F"/>
              <w:bottom w:val="single" w:sz="4" w:space="0" w:color="auto"/>
            </w:tcBorders>
            <w:shd w:val="clear" w:color="auto" w:fill="auto"/>
          </w:tcPr>
          <w:p w14:paraId="387AA1E4" w14:textId="43947DDD" w:rsidR="0081650B" w:rsidRPr="00AF1904" w:rsidRDefault="005F5C61" w:rsidP="003A15D7">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xml:space="preserve">: </w:t>
            </w:r>
            <w:r w:rsidR="003A15D7" w:rsidRPr="003A15D7">
              <w:rPr>
                <w:rFonts w:asciiTheme="majorHAnsi" w:hAnsiTheme="majorHAnsi"/>
                <w:color w:val="000000" w:themeColor="text1"/>
              </w:rPr>
              <w:t xml:space="preserve">Janeiro </w:t>
            </w:r>
            <w:r w:rsidR="00B870CD">
              <w:rPr>
                <w:rFonts w:asciiTheme="majorHAnsi" w:hAnsiTheme="majorHAnsi"/>
                <w:color w:val="000000" w:themeColor="text1"/>
              </w:rPr>
              <w:t>de 201</w:t>
            </w:r>
            <w:r w:rsidR="003A15D7">
              <w:rPr>
                <w:rFonts w:asciiTheme="majorHAnsi" w:hAnsiTheme="majorHAnsi"/>
                <w:color w:val="000000" w:themeColor="text1"/>
              </w:rPr>
              <w:t>6</w:t>
            </w:r>
          </w:p>
        </w:tc>
        <w:tc>
          <w:tcPr>
            <w:tcW w:w="4118" w:type="dxa"/>
            <w:tcBorders>
              <w:top w:val="single" w:sz="24" w:space="0" w:color="00188F"/>
              <w:bottom w:val="single" w:sz="4" w:space="0" w:color="auto"/>
            </w:tcBorders>
            <w:shd w:val="clear" w:color="auto" w:fill="auto"/>
          </w:tcPr>
          <w:p w14:paraId="53A17048" w14:textId="26E92C76" w:rsidR="0081650B" w:rsidRPr="00292A60" w:rsidRDefault="007E2013" w:rsidP="00547C4A">
            <w:pPr>
              <w:pStyle w:val="ProductList-Offering"/>
              <w:tabs>
                <w:tab w:val="clear" w:pos="360"/>
                <w:tab w:val="clear" w:pos="720"/>
                <w:tab w:val="clear" w:pos="1080"/>
                <w:tab w:val="right" w:pos="2212"/>
              </w:tabs>
              <w:spacing w:before="40" w:after="40"/>
              <w:ind w:left="0"/>
            </w:pPr>
            <w:r>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81650B">
              <w:rPr>
                <w:color w:val="000000" w:themeColor="text1"/>
              </w:rPr>
              <w:t xml:space="preserve">: </w:t>
            </w:r>
            <w:hyperlink w:anchor="LicenseTerms_Universal" w:history="1">
              <w:r w:rsidR="0081650B">
                <w:rPr>
                  <w:rStyle w:val="Hyperlink"/>
                </w:rPr>
                <w:t>Universal</w:t>
              </w:r>
            </w:hyperlink>
            <w:r w:rsidR="0081650B">
              <w:rPr>
                <w:color w:val="000000" w:themeColor="text1"/>
              </w:rPr>
              <w:t xml:space="preserve">; </w:t>
            </w:r>
            <w:hyperlink w:anchor="PorProcessador" w:history="1">
              <w:r w:rsidR="0081650B">
                <w:rPr>
                  <w:rStyle w:val="Hyperlink"/>
                </w:rPr>
                <w:t>Por Processador</w:t>
              </w:r>
            </w:hyperlink>
            <w:r w:rsidR="0081650B">
              <w:rPr>
                <w:color w:val="000000" w:themeColor="text1"/>
              </w:rPr>
              <w:t xml:space="preserve">, </w:t>
            </w:r>
            <w:hyperlink w:anchor="LicenseTerms_LicenseModel_SAL_Server" w:history="1">
              <w:r w:rsidR="0081650B">
                <w:rPr>
                  <w:rStyle w:val="Hyperlink"/>
                </w:rPr>
                <w:t>SAL – Software para Servidores</w:t>
              </w:r>
            </w:hyperlink>
            <w:r w:rsidR="0081650B">
              <w:t xml:space="preserve"> </w:t>
            </w:r>
          </w:p>
        </w:tc>
        <w:tc>
          <w:tcPr>
            <w:tcW w:w="3599" w:type="dxa"/>
            <w:tcBorders>
              <w:top w:val="single" w:sz="24" w:space="0" w:color="00188F"/>
              <w:bottom w:val="single" w:sz="4" w:space="0" w:color="auto"/>
            </w:tcBorders>
            <w:shd w:val="clear" w:color="auto" w:fill="auto"/>
          </w:tcPr>
          <w:p w14:paraId="735D6CCB" w14:textId="513549D4" w:rsidR="0081650B" w:rsidRPr="00F92613"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81650B">
              <w:rPr>
                <w:color w:val="000000" w:themeColor="text1"/>
              </w:rPr>
              <w:t>: Sim</w:t>
            </w:r>
          </w:p>
        </w:tc>
      </w:tr>
      <w:tr w:rsidR="0081650B" w14:paraId="2A48CE64" w14:textId="77777777" w:rsidTr="00A13708">
        <w:tc>
          <w:tcPr>
            <w:tcW w:w="3078" w:type="dxa"/>
            <w:tcBorders>
              <w:top w:val="single" w:sz="4" w:space="0" w:color="auto"/>
              <w:bottom w:val="single" w:sz="4" w:space="0" w:color="auto"/>
            </w:tcBorders>
            <w:shd w:val="clear" w:color="auto" w:fill="auto"/>
          </w:tcPr>
          <w:p w14:paraId="0C6AACFA" w14:textId="6C4A68F2" w:rsidR="0081650B" w:rsidRPr="000E0469" w:rsidRDefault="005F5C61" w:rsidP="003A15D7">
            <w:pPr>
              <w:pStyle w:val="ProductList-Offering"/>
              <w:tabs>
                <w:tab w:val="clear" w:pos="360"/>
                <w:tab w:val="clear" w:pos="720"/>
                <w:tab w:val="clear" w:pos="1080"/>
              </w:tabs>
              <w:spacing w:before="40" w:after="40"/>
              <w:rPr>
                <w:color w:val="000000" w:themeColor="text1"/>
              </w:rPr>
            </w:pPr>
            <w:r>
              <w:rPr>
                <w:color w:val="0563C1"/>
              </w:rPr>
              <w:lastRenderedPageBreak/>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xml:space="preserve">: Dynamics NAV </w:t>
            </w:r>
            <w:r w:rsidR="003A15D7">
              <w:t>2015</w:t>
            </w:r>
            <w:r w:rsidR="005A24A1">
              <w:fldChar w:fldCharType="begin"/>
            </w:r>
            <w:r w:rsidR="005A24A1">
              <w:instrText xml:space="preserve">XE "Microsoft Dynamics NAV </w:instrText>
            </w:r>
            <w:r w:rsidR="003A15D7">
              <w:instrText>2015</w:instrText>
            </w:r>
            <w:r w:rsidR="005A24A1">
              <w:instrText>"</w:instrText>
            </w:r>
            <w:r w:rsidR="005A24A1">
              <w:fldChar w:fldCharType="end"/>
            </w:r>
          </w:p>
        </w:tc>
        <w:tc>
          <w:tcPr>
            <w:tcW w:w="4118" w:type="dxa"/>
            <w:tcBorders>
              <w:top w:val="single" w:sz="4" w:space="0" w:color="auto"/>
              <w:bottom w:val="single" w:sz="4" w:space="0" w:color="000000" w:themeColor="text1"/>
            </w:tcBorders>
            <w:shd w:val="clear" w:color="auto" w:fill="BFBFBF"/>
          </w:tcPr>
          <w:p w14:paraId="737AAA90" w14:textId="0155B703"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43EE5BE9" w14:textId="055086E9" w:rsidR="0081650B" w:rsidRPr="000E0469"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81650B">
              <w:rPr>
                <w:color w:val="000000" w:themeColor="text1"/>
              </w:rPr>
              <w:t>: Sim</w:t>
            </w:r>
          </w:p>
        </w:tc>
      </w:tr>
      <w:tr w:rsidR="0081650B" w14:paraId="7DA6A5D6" w14:textId="77777777" w:rsidTr="00A13708">
        <w:tc>
          <w:tcPr>
            <w:tcW w:w="3078" w:type="dxa"/>
            <w:tcBorders>
              <w:top w:val="single" w:sz="4" w:space="0" w:color="auto"/>
              <w:bottom w:val="single" w:sz="4" w:space="0" w:color="auto"/>
            </w:tcBorders>
            <w:shd w:val="clear" w:color="auto" w:fill="auto"/>
          </w:tcPr>
          <w:p w14:paraId="46229683" w14:textId="23F9A3F1" w:rsidR="0081650B" w:rsidRPr="000E0469" w:rsidRDefault="005F5C61" w:rsidP="006D57BB">
            <w:pPr>
              <w:pStyle w:val="ProductList-Offering"/>
              <w:tabs>
                <w:tab w:val="clear" w:pos="360"/>
                <w:tab w:val="clear" w:pos="720"/>
                <w:tab w:val="clear" w:pos="1080"/>
              </w:tabs>
              <w:spacing w:before="40" w:after="40"/>
              <w:rPr>
                <w:color w:val="000000" w:themeColor="text1"/>
              </w:rPr>
            </w:pPr>
            <w:r w:rsidRPr="00E91DDA">
              <w:rPr>
                <w:color w:val="0563C1"/>
              </w:rPr>
              <w:fldChar w:fldCharType="begin"/>
            </w:r>
            <w:r w:rsidRPr="00E91DDA">
              <w:instrText xml:space="preserve">AutoTextList  \s NoStyle \t "Additional Software: </w:instrText>
            </w:r>
            <w:r w:rsidRPr="00AF1904">
              <w:rPr>
                <w:color w:val="0563C1"/>
              </w:rPr>
              <w:instrText xml:space="preserve">Software that Customer is permitted to use in conjunction with its use of server software. </w:instrText>
            </w:r>
            <w:r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Pr="00E91DDA">
              <w:rPr>
                <w:color w:val="0563C1"/>
              </w:rPr>
              <w:fldChar w:fldCharType="end"/>
            </w:r>
            <w:r w:rsidR="0081650B">
              <w:rPr>
                <w:color w:val="000000" w:themeColor="text1"/>
              </w:rPr>
              <w:t>: Sim</w:t>
            </w:r>
          </w:p>
        </w:tc>
        <w:tc>
          <w:tcPr>
            <w:tcW w:w="4118" w:type="dxa"/>
            <w:tcBorders>
              <w:top w:val="single" w:sz="4" w:space="0" w:color="000000" w:themeColor="text1"/>
              <w:bottom w:val="single" w:sz="4" w:space="0" w:color="auto"/>
            </w:tcBorders>
            <w:shd w:val="clear" w:color="auto" w:fill="auto"/>
          </w:tcPr>
          <w:p w14:paraId="37F504AB" w14:textId="41402E2C" w:rsidR="0081650B" w:rsidRPr="000E0469"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81650B">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4DC0EF3C" w14:textId="2AF67330" w:rsidR="0081650B" w:rsidRPr="000E0469" w:rsidRDefault="005F5C61" w:rsidP="000E0469">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81650B">
              <w:rPr>
                <w:color w:val="000000" w:themeColor="text1"/>
              </w:rPr>
              <w:t>: Dynamics NAV (SAL)</w:t>
            </w:r>
          </w:p>
        </w:tc>
      </w:tr>
      <w:tr w:rsidR="0081650B" w14:paraId="66470EE2" w14:textId="77777777" w:rsidTr="00A13708">
        <w:tc>
          <w:tcPr>
            <w:tcW w:w="3078" w:type="dxa"/>
            <w:tcBorders>
              <w:top w:val="single" w:sz="4" w:space="0" w:color="auto"/>
              <w:bottom w:val="single" w:sz="4" w:space="0" w:color="auto"/>
            </w:tcBorders>
            <w:shd w:val="clear" w:color="auto" w:fill="auto"/>
          </w:tcPr>
          <w:p w14:paraId="7D350929" w14:textId="3EF58199" w:rsidR="0081650B" w:rsidRPr="000E0469" w:rsidRDefault="005F5C61" w:rsidP="000E0469">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81650B">
              <w:rPr>
                <w:color w:val="000000" w:themeColor="text1"/>
              </w:rPr>
              <w:t>: Sim</w:t>
            </w:r>
          </w:p>
        </w:tc>
        <w:tc>
          <w:tcPr>
            <w:tcW w:w="4118" w:type="dxa"/>
            <w:tcBorders>
              <w:top w:val="single" w:sz="4" w:space="0" w:color="000000" w:themeColor="text1"/>
              <w:bottom w:val="single" w:sz="4" w:space="0" w:color="auto"/>
            </w:tcBorders>
            <w:shd w:val="clear" w:color="auto" w:fill="BFBFBF"/>
          </w:tcPr>
          <w:p w14:paraId="76AD6500" w14:textId="39715026" w:rsidR="0081650B" w:rsidRPr="000E0469" w:rsidRDefault="0081650B" w:rsidP="000E0469">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AutoTextList  \s NoStyle \t "Down Editions:</w:instrText>
            </w:r>
            <w:r w:rsidRPr="000E0469">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w:instrText>
            </w:r>
            <w:r w:rsidRPr="000E0469">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5089B9F" w14:textId="28981889" w:rsidR="0081650B" w:rsidRPr="000E0469" w:rsidRDefault="0081650B" w:rsidP="006D57BB">
            <w:pPr>
              <w:pStyle w:val="ProductList-Offering"/>
              <w:tabs>
                <w:tab w:val="clear" w:pos="360"/>
                <w:tab w:val="clear" w:pos="720"/>
                <w:tab w:val="clear" w:pos="1080"/>
              </w:tabs>
              <w:spacing w:before="40" w:after="40"/>
              <w:rPr>
                <w:color w:val="404040"/>
              </w:rPr>
            </w:pPr>
            <w:r>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81650B" w14:paraId="54C414A9" w14:textId="77777777" w:rsidTr="00A13708">
        <w:tc>
          <w:tcPr>
            <w:tcW w:w="3078" w:type="dxa"/>
            <w:tcBorders>
              <w:top w:val="single" w:sz="4" w:space="0" w:color="auto"/>
            </w:tcBorders>
            <w:shd w:val="clear" w:color="auto" w:fill="BFBFBF"/>
          </w:tcPr>
          <w:p w14:paraId="4F12D223" w14:textId="602FD715" w:rsidR="0081650B" w:rsidRPr="000E0469" w:rsidRDefault="0081650B" w:rsidP="000E0469">
            <w:pPr>
              <w:pStyle w:val="ProductList-Offering"/>
              <w:tabs>
                <w:tab w:val="clear" w:pos="360"/>
                <w:tab w:val="clear" w:pos="720"/>
                <w:tab w:val="clear" w:pos="1080"/>
              </w:tabs>
              <w:spacing w:before="40" w:after="40"/>
              <w:rPr>
                <w:color w:val="000000" w:themeColor="text1"/>
              </w:rPr>
            </w:pPr>
            <w:r>
              <w:rPr>
                <w:color w:val="404040"/>
              </w:rPr>
              <w:fldChar w:fldCharType="begin"/>
            </w:r>
            <w:r w:rsidRPr="000E0469">
              <w:rPr>
                <w:rStyle w:val="ProductList-BodyChar"/>
                <w:color w:val="404040"/>
              </w:rPr>
              <w:instrText>AutoTextList  \s NoStyle \t "Included Technologies: Indica</w:instrText>
            </w:r>
            <w:r w:rsidRPr="000E0469">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118" w:type="dxa"/>
            <w:tcBorders>
              <w:top w:val="single" w:sz="4" w:space="0" w:color="auto"/>
            </w:tcBorders>
            <w:shd w:val="clear" w:color="auto" w:fill="BFBFBF"/>
          </w:tcPr>
          <w:p w14:paraId="201460FC" w14:textId="0A3A8B7E" w:rsidR="0081650B" w:rsidRPr="00CF392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rPr>
                <w:rFonts w:asciiTheme="minorHAnsi" w:hAnsiTheme="minorHAnsi"/>
                <w:color w:val="404040"/>
              </w:rPr>
              <w:t xml:space="preserve"> </w:t>
            </w:r>
            <w:r>
              <w:rPr>
                <w:rStyle w:val="ProductList-Offering2Char"/>
                <w:color w:val="404040"/>
              </w:rPr>
              <w:t>N/D</w:t>
            </w:r>
          </w:p>
        </w:tc>
        <w:tc>
          <w:tcPr>
            <w:tcW w:w="3599" w:type="dxa"/>
            <w:tcBorders>
              <w:top w:val="single" w:sz="4" w:space="0" w:color="auto"/>
            </w:tcBorders>
            <w:shd w:val="clear" w:color="auto" w:fill="BFBFBF"/>
          </w:tcPr>
          <w:p w14:paraId="48D955F9" w14:textId="5F384D44" w:rsidR="0081650B" w:rsidRPr="000E0469" w:rsidRDefault="0081650B" w:rsidP="0081650B">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81650B">
      <w:pPr>
        <w:pStyle w:val="ProductList-ClauseHeading"/>
        <w:tabs>
          <w:tab w:val="clear" w:pos="360"/>
          <w:tab w:val="clear" w:pos="720"/>
          <w:tab w:val="clear" w:pos="1080"/>
        </w:tabs>
      </w:pPr>
      <w:r>
        <w:t>1. Acesso ao Software para Servidores</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de Usuário Integral</w:t>
      </w:r>
      <w:r>
        <w:t xml:space="preserve"> </w:t>
      </w:r>
    </w:p>
    <w:p w14:paraId="20F65056" w14:textId="6F653675" w:rsidR="0081650B" w:rsidRPr="00B3420A" w:rsidRDefault="0081650B" w:rsidP="008837AC">
      <w:pPr>
        <w:pStyle w:val="ProductList-Body"/>
        <w:tabs>
          <w:tab w:val="clear" w:pos="360"/>
          <w:tab w:val="clear" w:pos="720"/>
          <w:tab w:val="clear" w:pos="1080"/>
        </w:tabs>
        <w:ind w:left="360"/>
      </w:pPr>
      <w:r>
        <w:rPr>
          <w:rFonts w:cs="Arial"/>
        </w:rPr>
        <w:t xml:space="preserve">Acesso </w:t>
      </w:r>
      <w:r>
        <w:t xml:space="preserve">à funcionalidade Starter Pack e Extended Pack no software para servidores da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8837AC" w:rsidRPr="00B87505">
        <w:rPr>
          <w:color w:val="0563C1"/>
        </w:rPr>
        <w:fldChar w:fldCharType="begin"/>
      </w:r>
      <w:r w:rsidR="008837AC" w:rsidRPr="00B87505">
        <w:rPr>
          <w:color w:val="0563C1"/>
        </w:rPr>
        <w:instrText>AutoTextList  \s NoStyle \t “</w:instrText>
      </w:r>
      <w:r w:rsidR="008837AC" w:rsidRPr="00B87505">
        <w:rPr>
          <w:color w:val="0563C1"/>
        </w:rPr>
        <w:fldChar w:fldCharType="begin"/>
      </w:r>
      <w:r w:rsidR="008837AC" w:rsidRPr="00B87505">
        <w:rPr>
          <w:color w:val="0563C1"/>
        </w:rPr>
        <w:instrText>AutoTextList  \s NoStyle \t “ERP Solutions means the components of the software that control Customer’s End user’s users and financial reporting units.”</w:instrText>
      </w:r>
      <w:r w:rsidR="008837AC" w:rsidRPr="00B87505">
        <w:rPr>
          <w:color w:val="0563C1"/>
        </w:rPr>
        <w:fldChar w:fldCharType="separate"/>
      </w:r>
      <w:r w:rsidR="008837AC" w:rsidRPr="00B87505">
        <w:rPr>
          <w:color w:val="0563C1"/>
        </w:rPr>
        <w:instrText>Solução ERP</w:instrText>
      </w:r>
      <w:r w:rsidR="008837AC" w:rsidRPr="00B87505">
        <w:rPr>
          <w:color w:val="0563C1"/>
        </w:rPr>
        <w:fldChar w:fldCharType="end"/>
      </w:r>
      <w:r w:rsidR="008837AC" w:rsidRPr="00B87505">
        <w:rPr>
          <w:color w:val="0563C1"/>
        </w:rPr>
        <w:instrText xml:space="preserve"> significa os componentes do software que controlam os usuários e as unidades de relatório financeiro do Usuário final do Cliente.”</w:instrText>
      </w:r>
      <w:r w:rsidR="008837AC" w:rsidRPr="00B87505">
        <w:rPr>
          <w:color w:val="0563C1"/>
        </w:rPr>
        <w:fldChar w:fldCharType="separate"/>
      </w:r>
      <w:r w:rsidR="008837AC" w:rsidRPr="00B87505">
        <w:rPr>
          <w:color w:val="0563C1"/>
        </w:rPr>
        <w:t>Solução ERP</w:t>
      </w:r>
      <w:r w:rsidR="008837AC" w:rsidRPr="00B87505">
        <w:rPr>
          <w:color w:val="0563C1"/>
        </w:rPr>
        <w:fldChar w:fldCharType="end"/>
      </w:r>
      <w:r w:rsidR="0062281A">
        <w:fldChar w:fldCharType="end"/>
      </w:r>
      <w: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23C6EB68" w14:textId="77777777" w:rsidTr="007F61A3">
        <w:tc>
          <w:tcPr>
            <w:tcW w:w="3237"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91" w:type="dxa"/>
            <w:tcBorders>
              <w:top w:val="single" w:sz="24" w:space="0" w:color="0072C6"/>
              <w:bottom w:val="single" w:sz="4" w:space="0" w:color="auto"/>
              <w:right w:val="nil"/>
            </w:tcBorders>
          </w:tcPr>
          <w:p w14:paraId="2BD8FF3F" w14:textId="373C5D68" w:rsidR="0081650B" w:rsidRPr="00292A60" w:rsidRDefault="003A15D7" w:rsidP="0081650B">
            <w:pPr>
              <w:pStyle w:val="ProductList-Offering"/>
              <w:tabs>
                <w:tab w:val="clear" w:pos="360"/>
                <w:tab w:val="clear" w:pos="720"/>
                <w:tab w:val="clear" w:pos="1080"/>
                <w:tab w:val="right" w:pos="3823"/>
              </w:tabs>
              <w:spacing w:before="40" w:after="40"/>
            </w:pPr>
            <w:r w:rsidRPr="00F800AF">
              <w:rPr>
                <w:rFonts w:ascii="Calibri Light" w:hAnsi="Calibri Light"/>
              </w:rPr>
              <w:t>SAL de Usuário Integral do Microsoft Dynamics NAV 2016 (usuário)</w:t>
            </w:r>
          </w:p>
        </w:tc>
        <w:tc>
          <w:tcPr>
            <w:tcW w:w="3692"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B3420A" w:rsidRDefault="0081650B" w:rsidP="0081650B">
      <w:pPr>
        <w:pStyle w:val="ProductList-Body"/>
        <w:tabs>
          <w:tab w:val="clear" w:pos="360"/>
          <w:tab w:val="clear" w:pos="720"/>
          <w:tab w:val="clear" w:pos="1080"/>
        </w:tabs>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SAL de Usuário Padrão</w:t>
      </w:r>
      <w:r>
        <w:t xml:space="preserve"> </w:t>
      </w:r>
    </w:p>
    <w:p w14:paraId="6358A73A" w14:textId="76DA79F9" w:rsidR="0081650B" w:rsidRPr="00B3420A" w:rsidRDefault="0081650B" w:rsidP="008837AC">
      <w:pPr>
        <w:pStyle w:val="ProductList-Body"/>
        <w:tabs>
          <w:tab w:val="clear" w:pos="360"/>
          <w:tab w:val="clear" w:pos="720"/>
          <w:tab w:val="clear" w:pos="1080"/>
        </w:tabs>
        <w:ind w:left="360"/>
      </w:pPr>
      <w:r>
        <w:t xml:space="preserve">Acesso à funcionalidade Starter Pack no software para servidores da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8837AC" w:rsidRPr="00B87505">
        <w:rPr>
          <w:color w:val="0563C1"/>
        </w:rPr>
        <w:fldChar w:fldCharType="begin"/>
      </w:r>
      <w:r w:rsidR="008837AC" w:rsidRPr="00B87505">
        <w:rPr>
          <w:color w:val="0563C1"/>
        </w:rPr>
        <w:instrText>AutoTextList  \s NoStyle \t “</w:instrText>
      </w:r>
      <w:r w:rsidR="008837AC" w:rsidRPr="00B87505">
        <w:rPr>
          <w:color w:val="0563C1"/>
        </w:rPr>
        <w:fldChar w:fldCharType="begin"/>
      </w:r>
      <w:r w:rsidR="008837AC" w:rsidRPr="00B87505">
        <w:rPr>
          <w:color w:val="0563C1"/>
        </w:rPr>
        <w:instrText>AutoTextList  \s NoStyle \t “ERP Solutions means the components of the software that control Customer’s End user’s users and financial reporting units.”</w:instrText>
      </w:r>
      <w:r w:rsidR="008837AC" w:rsidRPr="00B87505">
        <w:rPr>
          <w:color w:val="0563C1"/>
        </w:rPr>
        <w:fldChar w:fldCharType="separate"/>
      </w:r>
      <w:r w:rsidR="008837AC" w:rsidRPr="00B87505">
        <w:rPr>
          <w:color w:val="0563C1"/>
        </w:rPr>
        <w:instrText>Solução ERP</w:instrText>
      </w:r>
      <w:r w:rsidR="008837AC" w:rsidRPr="00B87505">
        <w:rPr>
          <w:color w:val="0563C1"/>
        </w:rPr>
        <w:fldChar w:fldCharType="end"/>
      </w:r>
      <w:r w:rsidR="008837AC" w:rsidRPr="00B87505">
        <w:rPr>
          <w:color w:val="0563C1"/>
        </w:rPr>
        <w:instrText xml:space="preserve"> significa os componentes do software que controlam os usuários e as unidades de relatório financeiro do Usuário final do Cliente.”</w:instrText>
      </w:r>
      <w:r w:rsidR="008837AC" w:rsidRPr="00B87505">
        <w:rPr>
          <w:color w:val="0563C1"/>
        </w:rPr>
        <w:fldChar w:fldCharType="separate"/>
      </w:r>
      <w:r w:rsidR="008837AC" w:rsidRPr="00B87505">
        <w:rPr>
          <w:color w:val="0563C1"/>
        </w:rPr>
        <w:t>Solução ERP</w:t>
      </w:r>
      <w:r w:rsidR="008837AC" w:rsidRPr="00B87505">
        <w:rPr>
          <w:color w:val="0563C1"/>
        </w:rPr>
        <w:fldChar w:fldCharType="end"/>
      </w:r>
      <w:r w:rsidR="0062281A">
        <w:fldChar w:fldCharType="end"/>
      </w:r>
      <w:r>
        <w:rPr>
          <w:rStyle w:val="Hyperlink"/>
          <w:color w:val="auto"/>
          <w:u w:val="none"/>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6777C2A0" w14:textId="77777777" w:rsidTr="007F61A3">
        <w:tc>
          <w:tcPr>
            <w:tcW w:w="3237"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91" w:type="dxa"/>
            <w:tcBorders>
              <w:top w:val="single" w:sz="24" w:space="0" w:color="0072C6"/>
              <w:bottom w:val="single" w:sz="4" w:space="0" w:color="auto"/>
              <w:right w:val="nil"/>
            </w:tcBorders>
          </w:tcPr>
          <w:p w14:paraId="34225DC3" w14:textId="1B52091B" w:rsidR="0081650B" w:rsidRPr="00292A60" w:rsidRDefault="003A15D7" w:rsidP="006D57BB">
            <w:pPr>
              <w:pStyle w:val="ProductList-Offering"/>
              <w:tabs>
                <w:tab w:val="clear" w:pos="360"/>
                <w:tab w:val="clear" w:pos="720"/>
                <w:tab w:val="clear" w:pos="1080"/>
              </w:tabs>
              <w:spacing w:before="40" w:after="40"/>
            </w:pPr>
            <w:r w:rsidRPr="00F800AF">
              <w:rPr>
                <w:rFonts w:ascii="Calibri Light" w:hAnsi="Calibri Light"/>
              </w:rPr>
              <w:t>SAL de Usuário Standard do Microsoft Dynamics NAV 2016 (usuário)</w:t>
            </w:r>
          </w:p>
        </w:tc>
        <w:tc>
          <w:tcPr>
            <w:tcW w:w="3692"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Pr="00B3420A" w:rsidRDefault="0081650B" w:rsidP="0081650B">
      <w:pPr>
        <w:pStyle w:val="ProductList-Body"/>
        <w:tabs>
          <w:tab w:val="clear" w:pos="360"/>
          <w:tab w:val="clear" w:pos="720"/>
          <w:tab w:val="clear" w:pos="1080"/>
        </w:tabs>
        <w:ind w:left="360"/>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SAL de Usuário Limitado</w:t>
      </w:r>
    </w:p>
    <w:p w14:paraId="71AD4752" w14:textId="4DDB6403" w:rsidR="00BC5F40" w:rsidRPr="00B3420A" w:rsidRDefault="003A15D7" w:rsidP="00BF62C1">
      <w:pPr>
        <w:pStyle w:val="ProductList-Body"/>
        <w:tabs>
          <w:tab w:val="clear" w:pos="360"/>
          <w:tab w:val="clear" w:pos="720"/>
          <w:tab w:val="clear" w:pos="1080"/>
        </w:tabs>
        <w:ind w:left="360"/>
      </w:pPr>
      <w:r w:rsidRPr="00D25526">
        <w:rPr>
          <w:rFonts w:ascii="Calibri" w:hAnsi="Calibri"/>
          <w:szCs w:val="18"/>
        </w:rPr>
        <w:t xml:space="preserve">Acesso à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sidRPr="00D25526">
        <w:rPr>
          <w:rFonts w:ascii="Calibri" w:hAnsi="Calibri"/>
          <w:szCs w:val="18"/>
        </w:rPr>
        <w:t xml:space="preserve">, para a finalidade de acesso de “Leitura” aos dados contidos na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sidRPr="00D25526">
        <w:rPr>
          <w:rFonts w:ascii="Calibri" w:hAnsi="Calibri"/>
          <w:color w:val="0072C6"/>
          <w:szCs w:val="18"/>
        </w:rPr>
        <w:t xml:space="preserve"> </w:t>
      </w:r>
      <w:r w:rsidRPr="00D25526">
        <w:rPr>
          <w:rFonts w:ascii="Calibri" w:hAnsi="Calibri"/>
          <w:szCs w:val="18"/>
        </w:rPr>
        <w:t xml:space="preserve">ou acesso de “Gravação” por meio de qualquer cliente acessando a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Pr>
          <w:rFonts w:ascii="Calibri" w:hAnsi="Calibri"/>
          <w:color w:val="0072C6"/>
          <w:szCs w:val="18"/>
        </w:rPr>
        <w:t xml:space="preserve"> </w:t>
      </w:r>
      <w:r w:rsidRPr="00D25526">
        <w:rPr>
          <w:rFonts w:ascii="Calibri" w:hAnsi="Calibri"/>
          <w:szCs w:val="18"/>
        </w:rPr>
        <w:t>por meio da API do Microsoft Dynamics NAV. As permissões de acesso de gravação acessam até três objetos de tabela com as seguintes exceções: (a) Usuários Limitados não são autorizados a gravar em nenhum dos objetos de tabela a seguir: Entrada no Livro Razão (tabela número 17), Conjunto de Permissões (tabela número 2000000004), Permissão (tabela número 2000000005) ou Controle de Acesso (tabela número 2000000053) e (b) para a finalidades desta cláusula 1.3, objetos de tabela definidos na seção Faixas de Uso Limitado da chave de licença do software marcada como Incluídos na coluna Acesso Limitado à Tabela não contam em relação aos três objetos da tabela</w:t>
      </w:r>
      <w:r w:rsidR="00BC5F40">
        <w:t xml:space="preserve">.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3F30EA6C" w14:textId="77777777" w:rsidTr="007F61A3">
        <w:tc>
          <w:tcPr>
            <w:tcW w:w="3237"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91" w:type="dxa"/>
            <w:tcBorders>
              <w:top w:val="single" w:sz="24" w:space="0" w:color="0072C6"/>
              <w:bottom w:val="single" w:sz="4" w:space="0" w:color="auto"/>
              <w:right w:val="nil"/>
            </w:tcBorders>
          </w:tcPr>
          <w:p w14:paraId="4D561E8F" w14:textId="1526C8D3" w:rsidR="0081650B" w:rsidRPr="00292A60" w:rsidRDefault="003A15D7" w:rsidP="006D57BB">
            <w:pPr>
              <w:pStyle w:val="ProductList-Offering"/>
              <w:tabs>
                <w:tab w:val="clear" w:pos="360"/>
                <w:tab w:val="clear" w:pos="720"/>
                <w:tab w:val="clear" w:pos="1080"/>
              </w:tabs>
              <w:spacing w:before="40" w:after="40"/>
            </w:pPr>
            <w:r w:rsidRPr="00677A28">
              <w:t>SAL de Usuário Limitado para Microsoft Dynamics NAV 2016 (usuário)</w:t>
            </w:r>
          </w:p>
        </w:tc>
        <w:tc>
          <w:tcPr>
            <w:tcW w:w="3692"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B3420A" w:rsidRDefault="0081650B" w:rsidP="0081650B">
      <w:pPr>
        <w:pStyle w:val="ProductList-Body"/>
      </w:pPr>
    </w:p>
    <w:p w14:paraId="7A012328" w14:textId="77777777" w:rsidR="00220778" w:rsidRPr="00B3420A" w:rsidRDefault="00220778" w:rsidP="00220778">
      <w:pPr>
        <w:pStyle w:val="ProductList-ClauseHeading"/>
        <w:ind w:left="360"/>
      </w:pPr>
      <w:r>
        <w:rPr>
          <w:color w:val="0072C6"/>
        </w:rPr>
        <w:t>1.4 Alocação de SALs por Usuário Final</w:t>
      </w:r>
    </w:p>
    <w:p w14:paraId="18AE9DAF" w14:textId="32ED5A27" w:rsidR="00220778" w:rsidRPr="00B3420A" w:rsidRDefault="00220778" w:rsidP="00E71E1E">
      <w:pPr>
        <w:pStyle w:val="ProductList-Body"/>
        <w:ind w:left="360"/>
      </w:pPr>
      <w:r>
        <w:t xml:space="preserve">O Cliente deve alocar as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ou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Integrais a um usuário de Usuário Final. O Cliente não pode alocar uma combinação de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Integral 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ao mesmo Usuário Final. O Cliente também pode alocar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Limitado a usuários de Usuário Final.</w:t>
      </w:r>
    </w:p>
    <w:p w14:paraId="7DE408A1" w14:textId="77777777" w:rsidR="00220778" w:rsidRPr="00B3420A" w:rsidRDefault="00220778" w:rsidP="00011142">
      <w:pPr>
        <w:pStyle w:val="ProductList-Body"/>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Renúncia de SAL</w:t>
      </w:r>
    </w:p>
    <w:p w14:paraId="2361EB1E" w14:textId="4BB1854A" w:rsidR="00220778" w:rsidRPr="00B3420A" w:rsidRDefault="00D8569E" w:rsidP="00220778">
      <w:pPr>
        <w:pStyle w:val="ProductList-Body"/>
        <w:ind w:left="360"/>
      </w:pPr>
      <w:r>
        <w:t>Para cada Usuário Final, o Cliente pode permitir acesso sem uma SAL por um usuário empregado por terceiros unicamente para prestar ao Usuário Final do Cliente serviços de contabilidade ou de escrituração contábil complementares relacionados ao processo de auditoria.</w:t>
      </w:r>
    </w:p>
    <w:p w14:paraId="7E85A3E1" w14:textId="77777777" w:rsidR="00220778" w:rsidRPr="00B3420A" w:rsidRDefault="00220778" w:rsidP="00011142">
      <w:pPr>
        <w:pStyle w:val="ProductList-Body"/>
      </w:pPr>
    </w:p>
    <w:p w14:paraId="67ECE19A" w14:textId="7E5D3825" w:rsidR="00220778" w:rsidRPr="00B3420A" w:rsidRDefault="00220778" w:rsidP="00220778">
      <w:pPr>
        <w:pStyle w:val="ProductList-Body"/>
        <w:ind w:left="360"/>
      </w:pPr>
      <w:r>
        <w:t>O Cliente também não precisa adquirir e ceder SALs a usuários que são clientes de Usuários Finais que acessam o Microsoft Dynamics NAV por meio de serviços da web a menos que o Usuário Final esteja usando o Microsoft Dynamics NAV na capacidade de um terceirizado de processo de negócios para seus clientes.</w:t>
      </w:r>
    </w:p>
    <w:p w14:paraId="5EBF2F53" w14:textId="77777777" w:rsidR="000E0469" w:rsidRPr="00B3420A" w:rsidRDefault="000E0469" w:rsidP="00011142">
      <w:pPr>
        <w:pStyle w:val="ProductList-Body"/>
      </w:pPr>
    </w:p>
    <w:p w14:paraId="00C70FD8" w14:textId="6AD3E02D" w:rsidR="00220778" w:rsidRPr="00B3420A" w:rsidRDefault="003A15D7" w:rsidP="00220778">
      <w:pPr>
        <w:pStyle w:val="ProductList-ClauseHeading"/>
      </w:pPr>
      <w:r>
        <w:t>2</w:t>
      </w:r>
      <w:r w:rsidR="0081650B">
        <w:t>. Pacotes de Personalização Licenciados por Processador</w:t>
      </w:r>
    </w:p>
    <w:p w14:paraId="7EE67200" w14:textId="56EF6E37" w:rsidR="00220778" w:rsidRPr="00B3420A" w:rsidRDefault="003A15D7" w:rsidP="00220778">
      <w:pPr>
        <w:pStyle w:val="ProductList-Body"/>
      </w:pPr>
      <w:r w:rsidRPr="001A222E">
        <w:rPr>
          <w:rFonts w:ascii="Calibri" w:hAnsi="Calibri"/>
        </w:rPr>
        <w:t xml:space="preserve">Além das </w:t>
      </w:r>
      <w:r w:rsidRPr="00CA5491">
        <w:rPr>
          <w:rFonts w:ascii="Calibri" w:hAnsi="Calibri"/>
        </w:rPr>
        <w:fldChar w:fldCharType="begin"/>
      </w:r>
      <w:r w:rsidRPr="00CA5491">
        <w:rPr>
          <w:rFonts w:ascii="Calibri" w:hAnsi="Calibri"/>
          <w:lang w:val="es-ES"/>
        </w:rPr>
        <w:instrText>AutoTextList  \s NoStyle \t "SAL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OSE acessado por qualquer usuário. Uma SAL para Estudante pode ser cedida a Usuários Finais Educacionais Qualificados conforme definido no Adendo ao Cliente Educacional Qualificado."</w:instrText>
      </w:r>
      <w:r w:rsidRPr="00CA5491">
        <w:rPr>
          <w:rFonts w:ascii="Calibri" w:hAnsi="Calibri"/>
        </w:rPr>
        <w:fldChar w:fldCharType="separate"/>
      </w:r>
      <w:r w:rsidRPr="00CA5491">
        <w:rPr>
          <w:rFonts w:ascii="Calibri" w:hAnsi="Calibri"/>
          <w:lang w:val="es-ES"/>
        </w:rPr>
        <w:t>SAL</w:t>
      </w:r>
      <w:r w:rsidRPr="00CA5491">
        <w:rPr>
          <w:rFonts w:ascii="Calibri" w:hAnsi="Calibri"/>
        </w:rPr>
        <w:fldChar w:fldCharType="end"/>
      </w:r>
      <w:r w:rsidRPr="00CA5491">
        <w:rPr>
          <w:rFonts w:ascii="Calibri" w:hAnsi="Calibri"/>
        </w:rPr>
        <w:t>s</w:t>
      </w:r>
      <w:r w:rsidRPr="001A222E">
        <w:rPr>
          <w:rFonts w:ascii="Calibri" w:hAnsi="Calibri"/>
        </w:rPr>
        <w:t>, o Cliente deverá adquirir licenças do processador Dynamics NAV antes de executar Pacotes de Personalização. Cada licença do Processador permite que o Cliente personalize o NAV para um Usuário Final usando um dos seis tipos de objetos a seguir (nas seguintes quantidades): Tabelas (10), Unidades de código (100), Páginas (100), Relatórios (100), Consultas (100) ou Portas XML (100</w:t>
      </w:r>
      <w:r>
        <w:rPr>
          <w:rFonts w:ascii="Calibri" w:hAnsi="Calibri"/>
        </w:rPr>
        <w:t>)</w:t>
      </w:r>
      <w:r w:rsidR="00220778">
        <w:t>.</w:t>
      </w:r>
    </w:p>
    <w:p w14:paraId="5D4A1C31" w14:textId="77777777" w:rsidR="00220778" w:rsidRPr="00B3420A" w:rsidRDefault="00220778" w:rsidP="00220778">
      <w:pPr>
        <w:pStyle w:val="ProductList-Body"/>
      </w:pPr>
    </w:p>
    <w:p w14:paraId="045EBB95" w14:textId="00333CA6" w:rsidR="0081650B" w:rsidRPr="00B3420A" w:rsidRDefault="003A15D7" w:rsidP="0081650B">
      <w:pPr>
        <w:pStyle w:val="ProductList-ClauseHeading"/>
        <w:tabs>
          <w:tab w:val="clear" w:pos="360"/>
          <w:tab w:val="clear" w:pos="720"/>
          <w:tab w:val="clear" w:pos="1080"/>
        </w:tabs>
      </w:pPr>
      <w:r>
        <w:t>3</w:t>
      </w:r>
      <w:r w:rsidR="00220778">
        <w:t>. Software Adicional</w:t>
      </w:r>
    </w:p>
    <w:tbl>
      <w:tblPr>
        <w:tblStyle w:val="PURTable"/>
        <w:tblW w:w="10790" w:type="dxa"/>
        <w:tblLook w:val="04A0" w:firstRow="1" w:lastRow="0" w:firstColumn="1" w:lastColumn="0" w:noHBand="0" w:noVBand="1"/>
      </w:tblPr>
      <w:tblGrid>
        <w:gridCol w:w="3596"/>
        <w:gridCol w:w="3597"/>
        <w:gridCol w:w="3597"/>
      </w:tblGrid>
      <w:tr w:rsidR="003A15D7"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286A8E24" w:rsidR="003A15D7" w:rsidRPr="00B8289F" w:rsidRDefault="003A15D7" w:rsidP="003A15D7">
            <w:pPr>
              <w:pStyle w:val="ProductList-TableBody"/>
              <w:rPr>
                <w:rFonts w:asciiTheme="majorHAnsi" w:hAnsiTheme="majorHAnsi"/>
              </w:rPr>
            </w:pPr>
            <w:r w:rsidRPr="00404135">
              <w:t>Software Cliente Pleno do Microsoft Dynamics NAV 2016 Windows</w:t>
            </w:r>
          </w:p>
        </w:tc>
        <w:tc>
          <w:tcPr>
            <w:tcW w:w="3597" w:type="dxa"/>
            <w:tcBorders>
              <w:top w:val="single" w:sz="18" w:space="0" w:color="0072C6"/>
              <w:left w:val="single" w:sz="4" w:space="0" w:color="000000"/>
              <w:bottom w:val="single" w:sz="4" w:space="0" w:color="000000"/>
              <w:right w:val="single" w:sz="4" w:space="0" w:color="000000"/>
            </w:tcBorders>
          </w:tcPr>
          <w:p w14:paraId="0A71CB5A" w14:textId="79094C27" w:rsidR="003A15D7" w:rsidRPr="00B8289F" w:rsidRDefault="003A15D7" w:rsidP="003A15D7">
            <w:pPr>
              <w:pStyle w:val="ProductList-TableBody"/>
              <w:rPr>
                <w:rFonts w:asciiTheme="majorHAnsi" w:hAnsiTheme="majorHAnsi"/>
              </w:rPr>
            </w:pPr>
            <w:r w:rsidRPr="00404135">
              <w:t>Microsoft Dynamics NAV 2016 SharePoint Client</w:t>
            </w:r>
          </w:p>
        </w:tc>
        <w:tc>
          <w:tcPr>
            <w:tcW w:w="3597" w:type="dxa"/>
            <w:tcBorders>
              <w:top w:val="single" w:sz="18" w:space="0" w:color="0072C6"/>
              <w:left w:val="single" w:sz="4" w:space="0" w:color="000000"/>
              <w:bottom w:val="single" w:sz="4" w:space="0" w:color="000000"/>
              <w:right w:val="single" w:sz="4" w:space="0" w:color="000000"/>
            </w:tcBorders>
          </w:tcPr>
          <w:p w14:paraId="4A92E3C8" w14:textId="53081950" w:rsidR="003A15D7" w:rsidRPr="00A03228" w:rsidRDefault="003A15D7" w:rsidP="003A15D7">
            <w:pPr>
              <w:pStyle w:val="ProductList-TableBody"/>
              <w:rPr>
                <w:rFonts w:asciiTheme="majorHAnsi" w:hAnsiTheme="majorHAnsi"/>
                <w:lang w:val="es-AR"/>
              </w:rPr>
            </w:pPr>
            <w:r w:rsidRPr="00404135">
              <w:rPr>
                <w:lang w:val="pt-BR"/>
              </w:rPr>
              <w:t>Microsoft Dynamics NAV para Aplicativos do iPad e iPhone</w:t>
            </w:r>
          </w:p>
        </w:tc>
      </w:tr>
      <w:tr w:rsidR="003A15D7"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795065FA" w:rsidR="003A15D7" w:rsidRPr="00A03228" w:rsidRDefault="003A15D7" w:rsidP="003A15D7">
            <w:pPr>
              <w:pStyle w:val="ProductList-TableBody"/>
              <w:rPr>
                <w:rFonts w:asciiTheme="majorHAnsi" w:hAnsiTheme="majorHAnsi"/>
                <w:lang w:val="fr-FR"/>
              </w:rPr>
            </w:pPr>
            <w:r w:rsidRPr="00404135">
              <w:t>Microsoft Dynamics NAV 2016 Web Client</w:t>
            </w:r>
          </w:p>
        </w:tc>
        <w:tc>
          <w:tcPr>
            <w:tcW w:w="3597" w:type="dxa"/>
            <w:tcBorders>
              <w:top w:val="single" w:sz="4" w:space="0" w:color="000000"/>
              <w:left w:val="single" w:sz="4" w:space="0" w:color="000000"/>
              <w:bottom w:val="single" w:sz="4" w:space="0" w:color="000000"/>
              <w:right w:val="single" w:sz="4" w:space="0" w:color="000000"/>
            </w:tcBorders>
          </w:tcPr>
          <w:p w14:paraId="51DAA8A4" w14:textId="7138AEDA" w:rsidR="003A15D7" w:rsidRPr="00B8289F" w:rsidRDefault="003A15D7" w:rsidP="003A15D7">
            <w:pPr>
              <w:pStyle w:val="ProductList-TableBody"/>
              <w:rPr>
                <w:rFonts w:asciiTheme="majorHAnsi" w:hAnsiTheme="majorHAnsi"/>
              </w:rPr>
            </w:pPr>
            <w:r w:rsidRPr="00404135">
              <w:rPr>
                <w:lang w:val="pt-BR"/>
              </w:rPr>
              <w:t>Microsoft Dynamics NAV para Aplicativos Modernos do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51FD7886" w:rsidR="003A15D7" w:rsidRPr="00B8289F" w:rsidRDefault="003A15D7" w:rsidP="003A15D7">
            <w:pPr>
              <w:pStyle w:val="ProductList-TableBody"/>
              <w:rPr>
                <w:rFonts w:asciiTheme="majorHAnsi" w:hAnsiTheme="majorHAnsi"/>
              </w:rPr>
            </w:pPr>
            <w:r w:rsidRPr="00404135">
              <w:rPr>
                <w:lang w:val="pt-BR"/>
              </w:rPr>
              <w:t>Microsoft Dynamics NAV para Aplicativos de Tablets e Telefone</w:t>
            </w:r>
          </w:p>
        </w:tc>
      </w:tr>
    </w:tbl>
    <w:p w14:paraId="22625495" w14:textId="77777777" w:rsidR="002021DB" w:rsidRPr="00B3420A" w:rsidRDefault="008F4F99"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0DA1FF45" w14:textId="30A14DB6" w:rsidR="0095542F" w:rsidRPr="00B3420A" w:rsidRDefault="0095542F" w:rsidP="005D7EF7">
      <w:pPr>
        <w:pStyle w:val="ProductList-Offering2Heading"/>
        <w:outlineLvl w:val="2"/>
      </w:pPr>
      <w:bookmarkStart w:id="56" w:name="_Toc439929421"/>
      <w:bookmarkStart w:id="57" w:name="ProductEntries_DynamicsGP"/>
      <w:r>
        <w:t>Microsoft Dynamics GP</w:t>
      </w:r>
      <w:bookmarkEnd w:id="56"/>
    </w:p>
    <w:p w14:paraId="1ACAA467" w14:textId="77777777" w:rsidR="0095542F" w:rsidRDefault="0095542F" w:rsidP="0095542F">
      <w:pPr>
        <w:spacing w:after="0" w:line="240" w:lineRule="auto"/>
        <w:rPr>
          <w:sz w:val="18"/>
          <w:szCs w:val="18"/>
        </w:rPr>
        <w:sectPr w:rsidR="0095542F" w:rsidSect="00383BC7">
          <w:footerReference w:type="first" r:id="rId33"/>
          <w:type w:val="continuous"/>
          <w:pgSz w:w="12240" w:h="15840"/>
          <w:pgMar w:top="1166" w:right="720" w:bottom="720" w:left="720" w:header="720" w:footer="720" w:gutter="0"/>
          <w:cols w:space="720"/>
          <w:titlePg/>
          <w:docGrid w:linePitch="360"/>
        </w:sectPr>
      </w:pPr>
    </w:p>
    <w:bookmarkEnd w:id="57"/>
    <w:p w14:paraId="6B11CEF2" w14:textId="20D0D5C9" w:rsidR="0095542F" w:rsidRPr="00B3420A" w:rsidRDefault="0095542F" w:rsidP="00ED3A6B">
      <w:pPr>
        <w:pStyle w:val="ProductList-Body"/>
      </w:pPr>
      <w:r>
        <w:lastRenderedPageBreak/>
        <w:t>Microsoft Dynamics GP 2015 R2</w:t>
      </w:r>
      <w:r>
        <w:fldChar w:fldCharType="begin"/>
      </w:r>
      <w:r>
        <w:instrText>XE "Microsoft Dynamics GP 2015 R2"</w:instrText>
      </w:r>
      <w:r>
        <w:fldChar w:fldCharType="end"/>
      </w:r>
      <w:r>
        <w:t xml:space="preserve"> (Licença do Processador)</w:t>
      </w:r>
    </w:p>
    <w:p w14:paraId="253CF75A" w14:textId="716F5E8E" w:rsidR="0095542F" w:rsidRPr="00B3420A" w:rsidRDefault="0095542F" w:rsidP="00ED3A6B">
      <w:pPr>
        <w:pStyle w:val="ProductList-Body"/>
      </w:pPr>
      <w:r>
        <w:lastRenderedPageBreak/>
        <w:t>Microsoft Dynamics GP 2015 R2</w:t>
      </w:r>
      <w:r>
        <w:fldChar w:fldCharType="begin"/>
      </w:r>
      <w:r>
        <w:instrText>XE "Microsoft Dynamics GP 2015 R2"</w:instrText>
      </w:r>
      <w:r>
        <w:fldChar w:fldCharType="end"/>
      </w:r>
      <w:r>
        <w:t xml:space="preserve"> (SAL)</w:t>
      </w:r>
    </w:p>
    <w:p w14:paraId="2EE9FEA7" w14:textId="77777777" w:rsidR="0095542F" w:rsidRDefault="0095542F" w:rsidP="0095542F">
      <w:pPr>
        <w:spacing w:after="0" w:line="240" w:lineRule="auto"/>
        <w:rPr>
          <w:sz w:val="18"/>
          <w:szCs w:val="18"/>
        </w:rPr>
        <w:sectPr w:rsidR="0095542F" w:rsidSect="00383BC7">
          <w:type w:val="continuous"/>
          <w:pgSz w:w="12240" w:h="15840"/>
          <w:pgMar w:top="1166" w:right="720" w:bottom="720" w:left="720" w:header="720" w:footer="720" w:gutter="0"/>
          <w:cols w:num="2" w:space="720"/>
          <w:titlePg/>
          <w:docGrid w:linePitch="360"/>
        </w:sectPr>
      </w:pPr>
    </w:p>
    <w:p w14:paraId="61DB2708" w14:textId="77777777" w:rsidR="0095542F" w:rsidRPr="00B3420A" w:rsidRDefault="0095542F" w:rsidP="0095542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5542F" w14:paraId="2062F06A" w14:textId="77777777" w:rsidTr="006D57BB">
        <w:tc>
          <w:tcPr>
            <w:tcW w:w="3598" w:type="dxa"/>
            <w:tcBorders>
              <w:top w:val="single" w:sz="24" w:space="0" w:color="00188F"/>
              <w:bottom w:val="single" w:sz="4" w:space="0" w:color="auto"/>
            </w:tcBorders>
            <w:shd w:val="clear" w:color="auto" w:fill="auto"/>
          </w:tcPr>
          <w:p w14:paraId="2F7539FF" w14:textId="78A62720" w:rsidR="0095542F" w:rsidRPr="00AF1904" w:rsidRDefault="005F5C61" w:rsidP="00F13774">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lastRenderedPageBreak/>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Agosto de 2015</w:t>
            </w:r>
          </w:p>
        </w:tc>
        <w:tc>
          <w:tcPr>
            <w:tcW w:w="3598" w:type="dxa"/>
            <w:tcBorders>
              <w:top w:val="single" w:sz="24" w:space="0" w:color="00188F"/>
              <w:bottom w:val="single" w:sz="4" w:space="0" w:color="auto"/>
            </w:tcBorders>
            <w:shd w:val="clear" w:color="auto" w:fill="auto"/>
          </w:tcPr>
          <w:p w14:paraId="3F3EA82E" w14:textId="4A136912" w:rsidR="0095542F" w:rsidRPr="00292A60" w:rsidRDefault="000A1890" w:rsidP="006D57BB">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hyperlink w:anchor="LicenseTerms_Universal" w:history="1">
              <w:r w:rsidR="0095542F" w:rsidRPr="00AE12ED">
                <w:rPr>
                  <w:rStyle w:val="Hyperlink"/>
                </w:rPr>
                <w:t>: Universal</w:t>
              </w:r>
            </w:hyperlink>
            <w:hyperlink w:anchor="LicenseTerms_LicenseModel_PerProcessor" w:history="1">
              <w:r w:rsidR="0095542F" w:rsidRPr="00AA3E9B">
                <w:rPr>
                  <w:rStyle w:val="Hyperlink"/>
                  <w:u w:val="none"/>
                </w:rPr>
                <w:t xml:space="preserve">; </w:t>
              </w:r>
              <w:hyperlink w:anchor="PorProcessador" w:history="1">
                <w:r w:rsidR="00AA3E9B">
                  <w:rPr>
                    <w:rStyle w:val="Hyperlink"/>
                  </w:rPr>
                  <w:t>Por Processador</w:t>
                </w:r>
              </w:hyperlink>
            </w:hyperlink>
            <w:r w:rsidR="0095542F">
              <w:rPr>
                <w:color w:val="000000" w:themeColor="text1"/>
              </w:rPr>
              <w:t xml:space="preserve">, </w:t>
            </w:r>
            <w:hyperlink w:anchor="LicenseTerms_LicenseModel_SAL_Server" w:history="1">
              <w:r w:rsidR="0095542F">
                <w:rPr>
                  <w:rStyle w:val="Hyperlink"/>
                </w:rPr>
                <w:t>SAL – Software para Servidores</w:t>
              </w:r>
            </w:hyperlink>
            <w:r w:rsidR="0095542F">
              <w:t xml:space="preserve"> </w:t>
            </w:r>
          </w:p>
        </w:tc>
        <w:tc>
          <w:tcPr>
            <w:tcW w:w="3599" w:type="dxa"/>
            <w:tcBorders>
              <w:top w:val="single" w:sz="24" w:space="0" w:color="00188F"/>
              <w:bottom w:val="single" w:sz="4" w:space="0" w:color="auto"/>
            </w:tcBorders>
            <w:shd w:val="clear" w:color="auto" w:fill="auto"/>
          </w:tcPr>
          <w:p w14:paraId="61C6BD8F" w14:textId="2DE25415" w:rsidR="0095542F" w:rsidRPr="00F92613" w:rsidRDefault="005F5C61" w:rsidP="00F13774">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95542F">
              <w:rPr>
                <w:color w:val="000000" w:themeColor="text1"/>
              </w:rPr>
              <w:t>: Sim</w:t>
            </w:r>
          </w:p>
        </w:tc>
      </w:tr>
      <w:tr w:rsidR="0095542F" w14:paraId="2D17F4C5" w14:textId="77777777" w:rsidTr="006D57BB">
        <w:tc>
          <w:tcPr>
            <w:tcW w:w="3598" w:type="dxa"/>
            <w:tcBorders>
              <w:top w:val="single" w:sz="4" w:space="0" w:color="auto"/>
              <w:bottom w:val="single" w:sz="4" w:space="0" w:color="auto"/>
            </w:tcBorders>
            <w:shd w:val="clear" w:color="auto" w:fill="auto"/>
          </w:tcPr>
          <w:p w14:paraId="0EADE7B4" w14:textId="146153FF" w:rsidR="0095542F" w:rsidRPr="00F13774" w:rsidRDefault="005F5C61" w:rsidP="0095542F">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GP 2015</w:t>
            </w:r>
            <w:r w:rsidR="005A24A1">
              <w:fldChar w:fldCharType="begin"/>
            </w:r>
            <w:r w:rsidR="005A24A1">
              <w:instrText>XE "Microsoft Dynamics GP 2015"</w:instrText>
            </w:r>
            <w:r w:rsidR="005A24A1">
              <w:fldChar w:fldCharType="end"/>
            </w:r>
          </w:p>
        </w:tc>
        <w:tc>
          <w:tcPr>
            <w:tcW w:w="3598" w:type="dxa"/>
            <w:tcBorders>
              <w:top w:val="single" w:sz="4" w:space="0" w:color="auto"/>
              <w:bottom w:val="single" w:sz="4" w:space="0" w:color="000000" w:themeColor="text1"/>
            </w:tcBorders>
            <w:shd w:val="clear" w:color="auto" w:fill="BFBFBF"/>
          </w:tcPr>
          <w:p w14:paraId="409EAC06" w14:textId="419B9657" w:rsidR="0095542F" w:rsidRPr="00F13774" w:rsidRDefault="0095542F"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F13774">
              <w:rPr>
                <w:rStyle w:val="ProductList-BodyChar"/>
                <w:color w:val="404040"/>
              </w:rPr>
              <w:instrText>AutoTextList  \s NoStyle \t "Prerequisite: Ind</w:instrText>
            </w:r>
            <w:r w:rsidRPr="00F13774">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223A2E89" w14:textId="2586181C" w:rsidR="0095542F" w:rsidRPr="00F13774" w:rsidRDefault="005F5C61" w:rsidP="00F13774">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95542F">
              <w:rPr>
                <w:color w:val="000000" w:themeColor="text1"/>
              </w:rPr>
              <w:t>: Sim</w:t>
            </w:r>
          </w:p>
        </w:tc>
      </w:tr>
      <w:tr w:rsidR="0095542F" w14:paraId="79D82679" w14:textId="77777777" w:rsidTr="0095542F">
        <w:tc>
          <w:tcPr>
            <w:tcW w:w="3598" w:type="dxa"/>
            <w:tcBorders>
              <w:top w:val="single" w:sz="4" w:space="0" w:color="auto"/>
              <w:bottom w:val="single" w:sz="4" w:space="0" w:color="auto"/>
            </w:tcBorders>
            <w:shd w:val="clear" w:color="auto" w:fill="auto"/>
          </w:tcPr>
          <w:p w14:paraId="0B15E97C" w14:textId="401FB467" w:rsidR="0095542F" w:rsidRPr="00F13774" w:rsidRDefault="005F5C61" w:rsidP="00F13774">
            <w:pPr>
              <w:pStyle w:val="ProductList-Offering"/>
              <w:tabs>
                <w:tab w:val="clear" w:pos="360"/>
                <w:tab w:val="clear" w:pos="720"/>
                <w:tab w:val="clear" w:pos="1080"/>
              </w:tabs>
              <w:spacing w:before="40" w:after="40"/>
              <w:rPr>
                <w:color w:val="000000" w:themeColor="text1"/>
              </w:rPr>
            </w:pPr>
            <w:r w:rsidRPr="00E91DDA">
              <w:rPr>
                <w:color w:val="0563C1"/>
              </w:rPr>
              <w:fldChar w:fldCharType="begin"/>
            </w:r>
            <w:r w:rsidRPr="00E91DDA">
              <w:instrText xml:space="preserve">AutoTextList  \s NoStyle \t "Additional Software: </w:instrText>
            </w:r>
            <w:r w:rsidRPr="00AF1904">
              <w:rPr>
                <w:color w:val="0563C1"/>
              </w:rPr>
              <w:instrText xml:space="preserve">Software that Customer is permitted to use in conjunction with its use of server software. </w:instrText>
            </w:r>
            <w:r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Pr="00E91DDA">
              <w:rPr>
                <w:color w:val="0563C1"/>
              </w:rPr>
              <w:fldChar w:fldCharType="end"/>
            </w:r>
            <w:r w:rsidR="0095542F">
              <w:rPr>
                <w:color w:val="000000" w:themeColor="text1"/>
              </w:rPr>
              <w:t>: Sim</w:t>
            </w:r>
          </w:p>
        </w:tc>
        <w:tc>
          <w:tcPr>
            <w:tcW w:w="3598" w:type="dxa"/>
            <w:tcBorders>
              <w:top w:val="single" w:sz="4" w:space="0" w:color="000000" w:themeColor="text1"/>
              <w:bottom w:val="single" w:sz="4" w:space="0" w:color="auto"/>
            </w:tcBorders>
            <w:shd w:val="clear" w:color="auto" w:fill="BFBFBF"/>
          </w:tcPr>
          <w:p w14:paraId="62AAEB33" w14:textId="4D2D3257" w:rsidR="0095542F" w:rsidRPr="00F13774" w:rsidRDefault="0095542F" w:rsidP="0095542F">
            <w:pPr>
              <w:pStyle w:val="ProductList-Offering"/>
              <w:tabs>
                <w:tab w:val="clear" w:pos="360"/>
                <w:tab w:val="clear" w:pos="720"/>
                <w:tab w:val="clear" w:pos="1080"/>
              </w:tabs>
              <w:spacing w:before="40" w:after="40"/>
              <w:rPr>
                <w:color w:val="000000" w:themeColor="text1"/>
              </w:rPr>
            </w:pPr>
            <w:r>
              <w:rPr>
                <w:color w:val="404040"/>
              </w:rPr>
              <w:fldChar w:fldCharType="begin"/>
            </w:r>
            <w:r w:rsidRPr="00F13774">
              <w:rPr>
                <w:rStyle w:val="ProductList-BodyChar"/>
                <w:color w:val="404040"/>
              </w:rPr>
              <w:instrText>AutoTextList  \s NoStyle \t "Client Software: Indic</w:instrText>
            </w:r>
            <w:r w:rsidRPr="00F13774">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19013F">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20DE35C" w14:textId="0E285027" w:rsidR="0095542F" w:rsidRPr="00F13774" w:rsidRDefault="005F5C61" w:rsidP="006D57BB">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95542F">
              <w:rPr>
                <w:color w:val="000000" w:themeColor="text1"/>
              </w:rPr>
              <w:t>: Dynamics GP 2015 R2 (SAL)</w:t>
            </w:r>
          </w:p>
        </w:tc>
      </w:tr>
      <w:tr w:rsidR="0095542F" w14:paraId="64E51F4E" w14:textId="77777777" w:rsidTr="00F13774">
        <w:tc>
          <w:tcPr>
            <w:tcW w:w="3598" w:type="dxa"/>
            <w:tcBorders>
              <w:top w:val="single" w:sz="4" w:space="0" w:color="auto"/>
              <w:bottom w:val="single" w:sz="4" w:space="0" w:color="auto"/>
            </w:tcBorders>
            <w:shd w:val="clear" w:color="auto" w:fill="auto"/>
          </w:tcPr>
          <w:p w14:paraId="7448D8EE" w14:textId="346EF75D" w:rsidR="0095542F" w:rsidRPr="00F13774" w:rsidRDefault="005F5C61" w:rsidP="00F13774">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95542F">
              <w:rPr>
                <w:color w:val="000000" w:themeColor="text1"/>
              </w:rPr>
              <w:t>: Sim</w:t>
            </w:r>
          </w:p>
        </w:tc>
        <w:tc>
          <w:tcPr>
            <w:tcW w:w="3598" w:type="dxa"/>
            <w:tcBorders>
              <w:top w:val="single" w:sz="4" w:space="0" w:color="000000" w:themeColor="text1"/>
              <w:bottom w:val="single" w:sz="4" w:space="0" w:color="auto"/>
            </w:tcBorders>
            <w:shd w:val="clear" w:color="auto" w:fill="BFBFBF"/>
          </w:tcPr>
          <w:p w14:paraId="29B70EBC" w14:textId="2277E708" w:rsidR="0095542F" w:rsidRPr="00F13774" w:rsidRDefault="0095542F" w:rsidP="00F13774">
            <w:pPr>
              <w:pStyle w:val="ProductList-Offering"/>
              <w:tabs>
                <w:tab w:val="clear" w:pos="360"/>
                <w:tab w:val="clear" w:pos="720"/>
                <w:tab w:val="clear" w:pos="1080"/>
              </w:tabs>
              <w:spacing w:before="40" w:after="40"/>
              <w:rPr>
                <w:color w:val="404040"/>
              </w:rPr>
            </w:pPr>
            <w:r>
              <w:rPr>
                <w:color w:val="404040"/>
              </w:rPr>
              <w:fldChar w:fldCharType="begin"/>
            </w:r>
            <w:r w:rsidRPr="00F13774">
              <w:rPr>
                <w:rStyle w:val="ProductList-BodyChar"/>
                <w:color w:val="404040"/>
              </w:rPr>
              <w:instrText>AutoTextList  \s NoStyle \t "Down Editions:</w:instrText>
            </w:r>
            <w:r w:rsidRPr="00F13774">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w:instrText>
            </w:r>
            <w:r w:rsidRPr="00F13774">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6EBD07E7" w14:textId="77387C1B" w:rsidR="0095542F" w:rsidRPr="00F13774" w:rsidRDefault="0095542F" w:rsidP="006D57BB">
            <w:pPr>
              <w:pStyle w:val="ProductList-Offering"/>
              <w:tabs>
                <w:tab w:val="clear" w:pos="360"/>
                <w:tab w:val="clear" w:pos="720"/>
                <w:tab w:val="clear" w:pos="1080"/>
              </w:tabs>
              <w:spacing w:before="40" w:after="40"/>
              <w:rPr>
                <w:color w:val="404040"/>
              </w:rPr>
            </w:pPr>
            <w:r>
              <w:rPr>
                <w:color w:val="404040"/>
              </w:rPr>
              <w:fldChar w:fldCharType="begin"/>
            </w:r>
            <w:r w:rsidRPr="00F13774">
              <w:rPr>
                <w:color w:val="404040"/>
              </w:rPr>
              <w:instrText xml:space="preserve">AutoTextList </w:instrText>
            </w:r>
            <w:r w:rsidRPr="00F13774">
              <w:rPr>
                <w:rStyle w:val="ProductList-BodyChar"/>
                <w:color w:val="404040"/>
              </w:rPr>
              <w:instrText xml:space="preserve"> \s NoStyle \t "Fail-Over Rights: </w:instrText>
            </w:r>
            <w:r w:rsidRPr="00F13774">
              <w:rPr>
                <w:color w:val="404040"/>
              </w:rPr>
              <w:instrText xml:space="preserve">Permits Customer to run passive fail-over Instances of the Product in conjunction with software running on the </w:instrText>
            </w:r>
            <w:r w:rsidRPr="00F13774">
              <w:rPr>
                <w:color w:val="404040"/>
              </w:rPr>
              <w:fldChar w:fldCharType="begin"/>
            </w:r>
            <w:r w:rsidRPr="00F13774">
              <w:rPr>
                <w:color w:val="404040"/>
              </w:rPr>
              <w:instrText>AutoTextList  \s NoStyle \t " means a single Server, dedicated to Customer’s use, to which a License is assigned. For purposes of this definition, a hardware partition or blade is considered to be a separate Server.         "</w:instrText>
            </w:r>
            <w:r w:rsidRPr="00F13774">
              <w:rPr>
                <w:color w:val="404040"/>
              </w:rPr>
              <w:fldChar w:fldCharType="separate"/>
            </w:r>
            <w:r w:rsidRPr="00F13774">
              <w:rPr>
                <w:color w:val="404040"/>
              </w:rPr>
              <w:instrText>Licensed Server</w:instrText>
            </w:r>
            <w:r w:rsidRPr="00F13774">
              <w:rPr>
                <w:color w:val="404040"/>
              </w:rPr>
              <w:fldChar w:fldCharType="end"/>
            </w:r>
            <w:r w:rsidRPr="00F13774">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5542F" w14:paraId="6A0824AA" w14:textId="77777777" w:rsidTr="00F13774">
        <w:tc>
          <w:tcPr>
            <w:tcW w:w="3598" w:type="dxa"/>
            <w:tcBorders>
              <w:top w:val="single" w:sz="4" w:space="0" w:color="auto"/>
            </w:tcBorders>
            <w:shd w:val="clear" w:color="auto" w:fill="BFBFBF"/>
          </w:tcPr>
          <w:p w14:paraId="44EECCE0" w14:textId="14D8E84E" w:rsidR="0095542F" w:rsidRPr="00F13774" w:rsidRDefault="0095542F" w:rsidP="00F13774">
            <w:pPr>
              <w:pStyle w:val="ProductList-Offering"/>
              <w:tabs>
                <w:tab w:val="clear" w:pos="360"/>
                <w:tab w:val="clear" w:pos="720"/>
                <w:tab w:val="clear" w:pos="1080"/>
              </w:tabs>
              <w:spacing w:before="40" w:after="40"/>
              <w:rPr>
                <w:color w:val="404040"/>
              </w:rPr>
            </w:pPr>
            <w:r>
              <w:rPr>
                <w:color w:val="404040"/>
              </w:rPr>
              <w:fldChar w:fldCharType="begin"/>
            </w:r>
            <w:r w:rsidRPr="00F13774">
              <w:rPr>
                <w:rStyle w:val="ProductList-BodyChar"/>
                <w:color w:val="404040"/>
              </w:rPr>
              <w:instrText>AutoTextList  \s NoStyle \t "Included Technologies: Indica</w:instrText>
            </w:r>
            <w:r w:rsidRPr="00F13774">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1836898A" w14:textId="1B606BA2" w:rsidR="0095542F" w:rsidRPr="00F13774"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xml:space="preserve">: </w:t>
            </w:r>
            <w:r>
              <w:rPr>
                <w:rStyle w:val="ProductList-Offering2Char"/>
                <w:color w:val="404040"/>
              </w:rPr>
              <w:t>N/D</w:t>
            </w:r>
          </w:p>
        </w:tc>
        <w:tc>
          <w:tcPr>
            <w:tcW w:w="3599" w:type="dxa"/>
            <w:tcBorders>
              <w:top w:val="single" w:sz="4" w:space="0" w:color="auto"/>
            </w:tcBorders>
            <w:shd w:val="clear" w:color="auto" w:fill="BFBFBF"/>
          </w:tcPr>
          <w:p w14:paraId="7F4736A4" w14:textId="255479CF" w:rsidR="0095542F" w:rsidRPr="00F13774" w:rsidRDefault="0095542F" w:rsidP="006D57BB">
            <w:pPr>
              <w:pStyle w:val="ProductList-Offering"/>
              <w:tabs>
                <w:tab w:val="clear" w:pos="360"/>
                <w:tab w:val="clear" w:pos="720"/>
                <w:tab w:val="clear" w:pos="1080"/>
              </w:tabs>
              <w:spacing w:before="40" w:after="40"/>
              <w:rPr>
                <w:color w:val="404040"/>
              </w:rPr>
            </w:pPr>
            <w:r>
              <w:rPr>
                <w:color w:val="404040"/>
              </w:rPr>
              <w:fldChar w:fldCharType="begin"/>
            </w:r>
            <w:r w:rsidRPr="00F13774">
              <w:rPr>
                <w:rStyle w:val="ProductList-BodyChar"/>
                <w:color w:val="404040"/>
              </w:rPr>
              <w:instrText xml:space="preserve">AutoTextList  \s NoStyle \t "Notices: </w:instrText>
            </w:r>
            <w:r w:rsidRPr="00F13774">
              <w:rPr>
                <w:color w:val="404040"/>
              </w:rPr>
              <w:instrText xml:space="preserve">Identifies the notices applicable for a Product; refer to the Notices section of the </w:instrText>
            </w:r>
            <w:hyperlink w:anchor="_Sec537">
              <w:r w:rsidRPr="00F13774">
                <w:rPr>
                  <w:color w:val="404040"/>
                  <w:u w:val="single"/>
                </w:rPr>
                <w:instrText>Universal License Terms</w:instrText>
              </w:r>
            </w:hyperlink>
            <w:r w:rsidRPr="00F13774">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55738DF6" w14:textId="77777777" w:rsidR="0095542F" w:rsidRPr="00B3420A" w:rsidRDefault="0095542F" w:rsidP="0095542F">
      <w:pPr>
        <w:pStyle w:val="ProductList-Body"/>
        <w:tabs>
          <w:tab w:val="clear" w:pos="360"/>
          <w:tab w:val="clear" w:pos="720"/>
          <w:tab w:val="clear" w:pos="1080"/>
        </w:tabs>
      </w:pPr>
    </w:p>
    <w:p w14:paraId="4D19E80A" w14:textId="134EDC6B" w:rsidR="0095542F" w:rsidRPr="00B3420A" w:rsidRDefault="0095542F" w:rsidP="0095542F">
      <w:pPr>
        <w:pStyle w:val="ProductList-ClauseHeading"/>
        <w:tabs>
          <w:tab w:val="clear" w:pos="360"/>
          <w:tab w:val="clear" w:pos="720"/>
          <w:tab w:val="clear" w:pos="1080"/>
        </w:tabs>
      </w:pPr>
      <w:r>
        <w:t>1. Acesso ao Software para Servidores</w:t>
      </w:r>
    </w:p>
    <w:p w14:paraId="75E7A105" w14:textId="532A6B94" w:rsidR="0095542F" w:rsidRPr="00B3420A" w:rsidRDefault="0095542F" w:rsidP="0095542F">
      <w:pPr>
        <w:pStyle w:val="ProductList-ClauseHeading"/>
        <w:tabs>
          <w:tab w:val="clear" w:pos="360"/>
          <w:tab w:val="clear" w:pos="720"/>
          <w:tab w:val="clear" w:pos="1080"/>
        </w:tabs>
        <w:ind w:left="360"/>
      </w:pPr>
      <w:r>
        <w:rPr>
          <w:color w:val="0072C6"/>
        </w:rPr>
        <w:t>1.1 SAL de Usuário Integral</w:t>
      </w:r>
      <w:r>
        <w:t xml:space="preserve"> </w:t>
      </w:r>
    </w:p>
    <w:p w14:paraId="52193167" w14:textId="412F7EFD" w:rsidR="0095542F" w:rsidRPr="00B3420A" w:rsidRDefault="0095542F" w:rsidP="008837AC">
      <w:pPr>
        <w:pStyle w:val="ProductList-Body"/>
        <w:tabs>
          <w:tab w:val="clear" w:pos="360"/>
          <w:tab w:val="clear" w:pos="720"/>
          <w:tab w:val="clear" w:pos="1080"/>
        </w:tabs>
        <w:ind w:left="360"/>
      </w:pPr>
      <w:r>
        <w:rPr>
          <w:rFonts w:cs="Arial"/>
        </w:rPr>
        <w:t xml:space="preserve">Acesso </w:t>
      </w:r>
      <w:r>
        <w:t xml:space="preserve">à funcionalidade Starter Pack e Extended Pack no software para servidores da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8837AC" w:rsidRPr="00B87505">
        <w:rPr>
          <w:color w:val="0563C1"/>
        </w:rPr>
        <w:fldChar w:fldCharType="begin"/>
      </w:r>
      <w:r w:rsidR="008837AC" w:rsidRPr="00B87505">
        <w:rPr>
          <w:color w:val="0563C1"/>
        </w:rPr>
        <w:instrText>AutoTextList  \s NoStyle \t “</w:instrText>
      </w:r>
      <w:r w:rsidR="008837AC" w:rsidRPr="00B87505">
        <w:rPr>
          <w:color w:val="0563C1"/>
        </w:rPr>
        <w:fldChar w:fldCharType="begin"/>
      </w:r>
      <w:r w:rsidR="008837AC" w:rsidRPr="00B87505">
        <w:rPr>
          <w:color w:val="0563C1"/>
        </w:rPr>
        <w:instrText>AutoTextList  \s NoStyle \t “ERP Solutions means the components of the software that control Customer’s End user’s users and financial reporting units.”</w:instrText>
      </w:r>
      <w:r w:rsidR="008837AC" w:rsidRPr="00B87505">
        <w:rPr>
          <w:color w:val="0563C1"/>
        </w:rPr>
        <w:fldChar w:fldCharType="separate"/>
      </w:r>
      <w:r w:rsidR="008837AC" w:rsidRPr="00B87505">
        <w:rPr>
          <w:color w:val="0563C1"/>
        </w:rPr>
        <w:instrText>Solução ERP</w:instrText>
      </w:r>
      <w:r w:rsidR="008837AC" w:rsidRPr="00B87505">
        <w:rPr>
          <w:color w:val="0563C1"/>
        </w:rPr>
        <w:fldChar w:fldCharType="end"/>
      </w:r>
      <w:r w:rsidR="008837AC" w:rsidRPr="00B87505">
        <w:rPr>
          <w:color w:val="0563C1"/>
        </w:rPr>
        <w:instrText xml:space="preserve"> significa os componentes do software que controlam os usuários e as unidades de relatório financeiro do Usuário final do Cliente.”</w:instrText>
      </w:r>
      <w:r w:rsidR="008837AC" w:rsidRPr="00B87505">
        <w:rPr>
          <w:color w:val="0563C1"/>
        </w:rPr>
        <w:fldChar w:fldCharType="separate"/>
      </w:r>
      <w:r w:rsidR="008837AC" w:rsidRPr="00B87505">
        <w:rPr>
          <w:color w:val="0563C1"/>
        </w:rPr>
        <w:t>Solução ERP</w:t>
      </w:r>
      <w:r w:rsidR="008837AC" w:rsidRPr="00B87505">
        <w:rPr>
          <w:color w:val="0563C1"/>
        </w:rPr>
        <w:fldChar w:fldCharType="end"/>
      </w:r>
      <w:r w:rsidR="0062281A">
        <w:fldChar w:fldCharType="end"/>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639BC95" w14:textId="77777777" w:rsidTr="007F61A3">
        <w:tc>
          <w:tcPr>
            <w:tcW w:w="3237" w:type="dxa"/>
            <w:tcBorders>
              <w:top w:val="single" w:sz="24" w:space="0" w:color="0072C6"/>
            </w:tcBorders>
            <w:shd w:val="clear" w:color="auto" w:fill="DEEAF6" w:themeFill="accent1" w:themeFillTint="33"/>
          </w:tcPr>
          <w:p w14:paraId="2B892E89"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48CB09BF" w14:textId="60182B12" w:rsidR="0095542F" w:rsidRPr="00292A60" w:rsidRDefault="0095542F" w:rsidP="0095542F">
            <w:pPr>
              <w:pStyle w:val="ProductList-Offering"/>
              <w:tabs>
                <w:tab w:val="clear" w:pos="360"/>
                <w:tab w:val="clear" w:pos="720"/>
                <w:tab w:val="clear" w:pos="1080"/>
                <w:tab w:val="right" w:pos="3823"/>
              </w:tabs>
              <w:spacing w:before="40" w:after="40"/>
            </w:pPr>
            <w:r>
              <w:t>SAL de Usuário Integral do Microsoft Dynamics GP 2015 R2</w:t>
            </w:r>
            <w:r>
              <w:fldChar w:fldCharType="begin"/>
            </w:r>
            <w:r>
              <w:instrText>XE "Microsoft Dynamics GP 2015 R2"</w:instrText>
            </w:r>
            <w:r>
              <w:fldChar w:fldCharType="end"/>
            </w:r>
            <w:r w:rsidR="003A15D7">
              <w:t xml:space="preserve"> </w:t>
            </w:r>
            <w:r w:rsidR="003A15D7" w:rsidRPr="00147CCA">
              <w:rPr>
                <w:rFonts w:ascii="Calibri Light" w:hAnsi="Calibri Light"/>
              </w:rPr>
              <w:t>(usuário)</w:t>
            </w:r>
          </w:p>
        </w:tc>
        <w:tc>
          <w:tcPr>
            <w:tcW w:w="3600" w:type="dxa"/>
            <w:tcBorders>
              <w:top w:val="single" w:sz="24" w:space="0" w:color="0072C6"/>
              <w:left w:val="nil"/>
              <w:bottom w:val="single" w:sz="4" w:space="0" w:color="auto"/>
              <w:right w:val="single" w:sz="4" w:space="0" w:color="000000" w:themeColor="text1"/>
            </w:tcBorders>
          </w:tcPr>
          <w:p w14:paraId="3041C545" w14:textId="77777777" w:rsidR="0095542F" w:rsidRPr="00292A60" w:rsidRDefault="0095542F" w:rsidP="006D57BB">
            <w:pPr>
              <w:pStyle w:val="ProductList-Offering"/>
              <w:tabs>
                <w:tab w:val="clear" w:pos="360"/>
                <w:tab w:val="clear" w:pos="720"/>
                <w:tab w:val="clear" w:pos="1080"/>
              </w:tabs>
              <w:spacing w:before="40" w:after="40"/>
            </w:pPr>
          </w:p>
        </w:tc>
      </w:tr>
    </w:tbl>
    <w:p w14:paraId="50049C22" w14:textId="77777777" w:rsidR="0095542F" w:rsidRPr="00B3420A" w:rsidRDefault="0095542F" w:rsidP="0095542F">
      <w:pPr>
        <w:pStyle w:val="ProductList-Body"/>
        <w:tabs>
          <w:tab w:val="clear" w:pos="360"/>
          <w:tab w:val="clear" w:pos="720"/>
          <w:tab w:val="clear" w:pos="1080"/>
        </w:tabs>
      </w:pPr>
    </w:p>
    <w:p w14:paraId="5BE6B5CB" w14:textId="38D4AEF7" w:rsidR="0095542F" w:rsidRPr="00B3420A" w:rsidRDefault="0095542F" w:rsidP="0095542F">
      <w:pPr>
        <w:pStyle w:val="ProductList-ClauseHeading"/>
        <w:tabs>
          <w:tab w:val="clear" w:pos="360"/>
          <w:tab w:val="clear" w:pos="720"/>
          <w:tab w:val="clear" w:pos="1080"/>
        </w:tabs>
        <w:ind w:left="360"/>
      </w:pPr>
      <w:r>
        <w:rPr>
          <w:color w:val="0072C6"/>
        </w:rPr>
        <w:t>1.2 SAL de Usuário Padrão</w:t>
      </w:r>
      <w:r>
        <w:t xml:space="preserve"> </w:t>
      </w:r>
    </w:p>
    <w:p w14:paraId="3CD906BC" w14:textId="77709838" w:rsidR="0095542F" w:rsidRPr="00B3420A" w:rsidRDefault="008C3E1F" w:rsidP="00D723E0">
      <w:pPr>
        <w:pStyle w:val="ProductList-Body"/>
        <w:tabs>
          <w:tab w:val="clear" w:pos="360"/>
          <w:tab w:val="clear" w:pos="720"/>
          <w:tab w:val="clear" w:pos="1080"/>
        </w:tabs>
        <w:ind w:left="360"/>
      </w:pPr>
      <w:r>
        <w:t xml:space="preserve">Acesso a todas as funcionalidades Starter Pack no software para servidores da </w:t>
      </w:r>
      <w:r w:rsidR="00D723E0">
        <w:rPr>
          <w:rStyle w:val="ProductList-BodyChar"/>
          <w:color w:val="0072C6"/>
        </w:rPr>
        <w:fldChar w:fldCharType="begin"/>
      </w:r>
      <w:r w:rsidR="00D723E0" w:rsidRPr="006E08CF">
        <w:rPr>
          <w:rStyle w:val="ProductList-BodyChar"/>
          <w:color w:val="0072C6"/>
        </w:rPr>
        <w:instrText>AutoTextList  \s NoStyle \t “ERP Solutions means the components of the software that control Customer’s End user’s users and financial reporting units.”</w:instrText>
      </w:r>
      <w:r w:rsidR="00D723E0">
        <w:rPr>
          <w:rStyle w:val="ProductList-BodyChar"/>
          <w:color w:val="0072C6"/>
        </w:rPr>
        <w:fldChar w:fldCharType="separate"/>
      </w:r>
      <w:r w:rsidR="00D723E0" w:rsidRPr="00B87505">
        <w:rPr>
          <w:color w:val="0563C1"/>
        </w:rPr>
        <w:fldChar w:fldCharType="begin"/>
      </w:r>
      <w:r w:rsidR="00D723E0" w:rsidRPr="00B87505">
        <w:rPr>
          <w:color w:val="0563C1"/>
        </w:rPr>
        <w:instrText>AutoTextList  \s NoStyle \t “</w:instrText>
      </w:r>
      <w:r w:rsidR="00D723E0" w:rsidRPr="00B87505">
        <w:rPr>
          <w:color w:val="0563C1"/>
        </w:rPr>
        <w:fldChar w:fldCharType="begin"/>
      </w:r>
      <w:r w:rsidR="00D723E0" w:rsidRPr="00B87505">
        <w:rPr>
          <w:color w:val="0563C1"/>
        </w:rPr>
        <w:instrText>AutoTextList  \s NoStyle \t “ERP Solutions means the components of the software that control Customer’s End user’s users and financial reporting units.”</w:instrText>
      </w:r>
      <w:r w:rsidR="00D723E0" w:rsidRPr="00B87505">
        <w:rPr>
          <w:color w:val="0563C1"/>
        </w:rPr>
        <w:fldChar w:fldCharType="separate"/>
      </w:r>
      <w:r w:rsidR="00D723E0" w:rsidRPr="00B87505">
        <w:rPr>
          <w:color w:val="0563C1"/>
        </w:rPr>
        <w:instrText>Solução ERP</w:instrText>
      </w:r>
      <w:r w:rsidR="00D723E0" w:rsidRPr="00B87505">
        <w:rPr>
          <w:color w:val="0563C1"/>
        </w:rPr>
        <w:fldChar w:fldCharType="end"/>
      </w:r>
      <w:r w:rsidR="00D723E0" w:rsidRPr="00B87505">
        <w:rPr>
          <w:color w:val="0563C1"/>
        </w:rPr>
        <w:instrText xml:space="preserve"> significa os componentes do software que controlam os usuários e as unidades de relatório financeiro do Usuário final do Cliente.”</w:instrText>
      </w:r>
      <w:r w:rsidR="00D723E0" w:rsidRPr="00B87505">
        <w:rPr>
          <w:color w:val="0563C1"/>
        </w:rPr>
        <w:fldChar w:fldCharType="separate"/>
      </w:r>
      <w:r w:rsidR="00D723E0" w:rsidRPr="00B87505">
        <w:rPr>
          <w:color w:val="0563C1"/>
        </w:rPr>
        <w:t>Solução ERP</w:t>
      </w:r>
      <w:r w:rsidR="00D723E0" w:rsidRPr="00B87505">
        <w:rPr>
          <w:color w:val="0563C1"/>
        </w:rPr>
        <w:fldChar w:fldCharType="end"/>
      </w:r>
      <w:r w:rsidR="00D723E0">
        <w:fldChar w:fldCharType="end"/>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5A2D97C4" w14:textId="77777777" w:rsidTr="007F61A3">
        <w:tc>
          <w:tcPr>
            <w:tcW w:w="3237" w:type="dxa"/>
            <w:tcBorders>
              <w:top w:val="single" w:sz="24" w:space="0" w:color="0072C6"/>
            </w:tcBorders>
            <w:shd w:val="clear" w:color="auto" w:fill="DEEAF6" w:themeFill="accent1" w:themeFillTint="33"/>
          </w:tcPr>
          <w:p w14:paraId="6CE439E7" w14:textId="5C815A5C"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0A8E4A6F" w14:textId="554E678D" w:rsidR="0095542F" w:rsidRPr="00292A60" w:rsidRDefault="0095542F" w:rsidP="006D57BB">
            <w:pPr>
              <w:pStyle w:val="ProductList-Offering"/>
              <w:tabs>
                <w:tab w:val="clear" w:pos="360"/>
                <w:tab w:val="clear" w:pos="720"/>
                <w:tab w:val="clear" w:pos="1080"/>
              </w:tabs>
              <w:spacing w:before="40" w:after="40"/>
            </w:pPr>
            <w:r>
              <w:t>SL de Usuário Padrão do Microsoft Dynamics GP 2015 R2</w:t>
            </w:r>
            <w:r>
              <w:fldChar w:fldCharType="begin"/>
            </w:r>
            <w:r>
              <w:instrText>XE "Microsoft Dynamics GP 2015 R2"</w:instrText>
            </w:r>
            <w:r>
              <w:fldChar w:fldCharType="end"/>
            </w:r>
            <w:r w:rsidR="003A15D7">
              <w:t xml:space="preserve"> </w:t>
            </w:r>
            <w:r w:rsidR="003A15D7" w:rsidRPr="00147CCA">
              <w:rPr>
                <w:rFonts w:ascii="Calibri Light" w:hAnsi="Calibri Light"/>
              </w:rPr>
              <w:t>(usuário)</w:t>
            </w:r>
          </w:p>
        </w:tc>
        <w:tc>
          <w:tcPr>
            <w:tcW w:w="3600" w:type="dxa"/>
            <w:tcBorders>
              <w:top w:val="single" w:sz="24" w:space="0" w:color="0072C6"/>
              <w:left w:val="nil"/>
              <w:bottom w:val="single" w:sz="4" w:space="0" w:color="auto"/>
              <w:right w:val="single" w:sz="4" w:space="0" w:color="000000" w:themeColor="text1"/>
            </w:tcBorders>
          </w:tcPr>
          <w:p w14:paraId="0FCA2D03" w14:textId="77777777" w:rsidR="0095542F" w:rsidRPr="00292A60" w:rsidRDefault="0095542F" w:rsidP="006D57BB">
            <w:pPr>
              <w:pStyle w:val="ProductList-Offering"/>
              <w:tabs>
                <w:tab w:val="clear" w:pos="360"/>
                <w:tab w:val="clear" w:pos="720"/>
                <w:tab w:val="clear" w:pos="1080"/>
              </w:tabs>
              <w:spacing w:before="40" w:after="40"/>
            </w:pPr>
          </w:p>
        </w:tc>
      </w:tr>
    </w:tbl>
    <w:p w14:paraId="22242594" w14:textId="77777777" w:rsidR="0095542F" w:rsidRPr="00B3420A" w:rsidRDefault="0095542F" w:rsidP="0095542F">
      <w:pPr>
        <w:pStyle w:val="ProductList-Body"/>
        <w:tabs>
          <w:tab w:val="clear" w:pos="360"/>
          <w:tab w:val="clear" w:pos="720"/>
          <w:tab w:val="clear" w:pos="1080"/>
        </w:tabs>
        <w:ind w:left="360"/>
      </w:pPr>
    </w:p>
    <w:p w14:paraId="5FC25D67" w14:textId="193E44B6" w:rsidR="0095542F" w:rsidRPr="00B3420A" w:rsidRDefault="0095542F" w:rsidP="0095542F">
      <w:pPr>
        <w:pStyle w:val="ProductList-ClauseHeading"/>
        <w:tabs>
          <w:tab w:val="clear" w:pos="360"/>
          <w:tab w:val="clear" w:pos="720"/>
          <w:tab w:val="clear" w:pos="1080"/>
        </w:tabs>
        <w:ind w:left="360"/>
      </w:pPr>
      <w:r>
        <w:rPr>
          <w:color w:val="0072C6"/>
        </w:rPr>
        <w:t>1.3 SAL de Usuário Limitado</w:t>
      </w:r>
    </w:p>
    <w:p w14:paraId="0F6DBF4C" w14:textId="61997BE5" w:rsidR="0095542F" w:rsidRPr="00A13708" w:rsidRDefault="00B672F6" w:rsidP="00F270D9">
      <w:pPr>
        <w:pStyle w:val="ProductList-Body"/>
        <w:tabs>
          <w:tab w:val="clear" w:pos="360"/>
          <w:tab w:val="clear" w:pos="720"/>
          <w:tab w:val="clear" w:pos="1080"/>
        </w:tabs>
        <w:ind w:left="360"/>
        <w:rPr>
          <w:spacing w:val="-1"/>
        </w:rPr>
      </w:pPr>
      <w:r w:rsidRPr="00A13708">
        <w:rPr>
          <w:spacing w:val="-1"/>
        </w:rPr>
        <w:t>O acesso à</w:t>
      </w:r>
      <w:r w:rsidR="0095542F" w:rsidRPr="00A13708">
        <w:rPr>
          <w:spacing w:val="-1"/>
        </w:rPr>
        <w:t xml:space="preserve"> </w:t>
      </w:r>
      <w:r w:rsidR="00D723E0" w:rsidRPr="00A13708">
        <w:rPr>
          <w:rStyle w:val="ProductList-BodyChar"/>
          <w:color w:val="0072C6"/>
        </w:rPr>
        <w:fldChar w:fldCharType="begin"/>
      </w:r>
      <w:r w:rsidR="00D723E0" w:rsidRPr="00A13708">
        <w:rPr>
          <w:rStyle w:val="ProductList-BodyChar"/>
          <w:color w:val="0072C6"/>
          <w:spacing w:val="-1"/>
        </w:rPr>
        <w:instrText>AutoTextList  \s NoStyle \t “ERP Solutions means the components of the software that control Customer’s End user’s users and financial reporting units.”</w:instrText>
      </w:r>
      <w:r w:rsidR="00D723E0" w:rsidRPr="00A13708">
        <w:rPr>
          <w:rStyle w:val="ProductList-BodyChar"/>
          <w:color w:val="0072C6"/>
        </w:rPr>
        <w:fldChar w:fldCharType="separate"/>
      </w:r>
      <w:r w:rsidR="00D723E0" w:rsidRPr="00A13708">
        <w:rPr>
          <w:color w:val="0563C1"/>
          <w:spacing w:val="-1"/>
        </w:rPr>
        <w:fldChar w:fldCharType="begin"/>
      </w:r>
      <w:r w:rsidR="00D723E0" w:rsidRPr="00A13708">
        <w:rPr>
          <w:color w:val="0563C1"/>
          <w:spacing w:val="-1"/>
        </w:rPr>
        <w:instrText>AutoTextList  \s NoStyle \t “</w:instrText>
      </w:r>
      <w:r w:rsidR="00D723E0" w:rsidRPr="00A13708">
        <w:rPr>
          <w:color w:val="0563C1"/>
          <w:spacing w:val="-1"/>
        </w:rPr>
        <w:fldChar w:fldCharType="begin"/>
      </w:r>
      <w:r w:rsidR="00D723E0" w:rsidRPr="00A13708">
        <w:rPr>
          <w:color w:val="0563C1"/>
          <w:spacing w:val="-1"/>
        </w:rPr>
        <w:instrText>AutoTextList  \s NoStyle \t “ERP Solutions means the components of the software that control Customer’s End user’s users and financial reporting units.”</w:instrText>
      </w:r>
      <w:r w:rsidR="00D723E0" w:rsidRPr="00A13708">
        <w:rPr>
          <w:color w:val="0563C1"/>
          <w:spacing w:val="-1"/>
        </w:rPr>
        <w:fldChar w:fldCharType="separate"/>
      </w:r>
      <w:r w:rsidR="00D723E0" w:rsidRPr="00A13708">
        <w:rPr>
          <w:color w:val="0563C1"/>
          <w:spacing w:val="-1"/>
        </w:rPr>
        <w:instrText>Solução ERP</w:instrText>
      </w:r>
      <w:r w:rsidR="00D723E0" w:rsidRPr="00A13708">
        <w:rPr>
          <w:color w:val="0563C1"/>
          <w:spacing w:val="-1"/>
        </w:rPr>
        <w:fldChar w:fldCharType="end"/>
      </w:r>
      <w:r w:rsidR="00D723E0" w:rsidRPr="00A13708">
        <w:rPr>
          <w:color w:val="0563C1"/>
          <w:spacing w:val="-1"/>
        </w:rPr>
        <w:instrText xml:space="preserve"> significa os componentes do software que controlam os usuários e as unidades de relatório financeiro do Usuário final do Cliente.”</w:instrText>
      </w:r>
      <w:r w:rsidR="00D723E0" w:rsidRPr="00A13708">
        <w:rPr>
          <w:color w:val="0563C1"/>
          <w:spacing w:val="-1"/>
        </w:rPr>
        <w:fldChar w:fldCharType="separate"/>
      </w:r>
      <w:r w:rsidR="00D723E0" w:rsidRPr="00A13708">
        <w:rPr>
          <w:color w:val="0563C1"/>
          <w:spacing w:val="-1"/>
        </w:rPr>
        <w:t>Solução ERP</w:t>
      </w:r>
      <w:r w:rsidR="00D723E0" w:rsidRPr="00A13708">
        <w:rPr>
          <w:color w:val="0563C1"/>
          <w:spacing w:val="-1"/>
        </w:rPr>
        <w:fldChar w:fldCharType="end"/>
      </w:r>
      <w:r w:rsidR="00D723E0" w:rsidRPr="00A13708">
        <w:rPr>
          <w:spacing w:val="-1"/>
        </w:rPr>
        <w:fldChar w:fldCharType="end"/>
      </w:r>
      <w:r w:rsidR="0095542F" w:rsidRPr="00A13708">
        <w:rPr>
          <w:spacing w:val="-1"/>
        </w:rPr>
        <w:t xml:space="preserve">, </w:t>
      </w:r>
      <w:r w:rsidR="002532F4" w:rsidRPr="00A13708">
        <w:rPr>
          <w:spacing w:val="-1"/>
        </w:rPr>
        <w:t xml:space="preserve">para as finalidades de acesso de </w:t>
      </w:r>
      <w:r w:rsidR="00F270D9" w:rsidRPr="00A13708">
        <w:rPr>
          <w:spacing w:val="-1"/>
        </w:rPr>
        <w:t>“</w:t>
      </w:r>
      <w:r w:rsidR="002532F4" w:rsidRPr="00A13708">
        <w:rPr>
          <w:spacing w:val="-1"/>
        </w:rPr>
        <w:t>Leitura</w:t>
      </w:r>
      <w:r w:rsidR="00F270D9" w:rsidRPr="00A13708">
        <w:rPr>
          <w:spacing w:val="-1"/>
        </w:rPr>
        <w:t>”</w:t>
      </w:r>
      <w:r w:rsidR="002532F4" w:rsidRPr="00A13708">
        <w:rPr>
          <w:spacing w:val="-1"/>
        </w:rPr>
        <w:t xml:space="preserve"> aos dados contidos na</w:t>
      </w:r>
      <w:r w:rsidR="0095542F" w:rsidRPr="00A13708">
        <w:rPr>
          <w:spacing w:val="-1"/>
        </w:rPr>
        <w:t xml:space="preserve"> </w:t>
      </w:r>
      <w:r w:rsidR="00D723E0" w:rsidRPr="00A13708">
        <w:rPr>
          <w:rStyle w:val="ProductList-BodyChar"/>
          <w:color w:val="0072C6"/>
        </w:rPr>
        <w:fldChar w:fldCharType="begin"/>
      </w:r>
      <w:r w:rsidR="00D723E0" w:rsidRPr="00A13708">
        <w:rPr>
          <w:rStyle w:val="ProductList-BodyChar"/>
          <w:color w:val="0072C6"/>
          <w:spacing w:val="-1"/>
        </w:rPr>
        <w:instrText>AutoTextList  \s NoStyle \t “ERP Solutions means the components of the software that control Customer’s End user’s users and financial reporting units.”</w:instrText>
      </w:r>
      <w:r w:rsidR="00D723E0" w:rsidRPr="00A13708">
        <w:rPr>
          <w:rStyle w:val="ProductList-BodyChar"/>
          <w:color w:val="0072C6"/>
        </w:rPr>
        <w:fldChar w:fldCharType="separate"/>
      </w:r>
      <w:r w:rsidR="00D723E0" w:rsidRPr="00A13708">
        <w:rPr>
          <w:color w:val="0563C1"/>
          <w:spacing w:val="-1"/>
        </w:rPr>
        <w:fldChar w:fldCharType="begin"/>
      </w:r>
      <w:r w:rsidR="00D723E0" w:rsidRPr="00A13708">
        <w:rPr>
          <w:color w:val="0563C1"/>
          <w:spacing w:val="-1"/>
        </w:rPr>
        <w:instrText>AutoTextList  \s NoStyle \t “</w:instrText>
      </w:r>
      <w:r w:rsidR="00D723E0" w:rsidRPr="00A13708">
        <w:rPr>
          <w:color w:val="0563C1"/>
          <w:spacing w:val="-1"/>
        </w:rPr>
        <w:fldChar w:fldCharType="begin"/>
      </w:r>
      <w:r w:rsidR="00D723E0" w:rsidRPr="00A13708">
        <w:rPr>
          <w:color w:val="0563C1"/>
          <w:spacing w:val="-1"/>
        </w:rPr>
        <w:instrText>AutoTextList  \s NoStyle \t “ERP Solutions means the components of the software that control Customer’s End user’s users and financial reporting units.”</w:instrText>
      </w:r>
      <w:r w:rsidR="00D723E0" w:rsidRPr="00A13708">
        <w:rPr>
          <w:color w:val="0563C1"/>
          <w:spacing w:val="-1"/>
        </w:rPr>
        <w:fldChar w:fldCharType="separate"/>
      </w:r>
      <w:r w:rsidR="00D723E0" w:rsidRPr="00A13708">
        <w:rPr>
          <w:color w:val="0563C1"/>
          <w:spacing w:val="-1"/>
        </w:rPr>
        <w:instrText>Solução ERP</w:instrText>
      </w:r>
      <w:r w:rsidR="00D723E0" w:rsidRPr="00A13708">
        <w:rPr>
          <w:color w:val="0563C1"/>
          <w:spacing w:val="-1"/>
        </w:rPr>
        <w:fldChar w:fldCharType="end"/>
      </w:r>
      <w:r w:rsidR="00D723E0" w:rsidRPr="00A13708">
        <w:rPr>
          <w:color w:val="0563C1"/>
          <w:spacing w:val="-1"/>
        </w:rPr>
        <w:instrText xml:space="preserve"> significa os componentes do software que controlam os usuários e as unidades de relatório financeiro do Usuário final do Cliente.”</w:instrText>
      </w:r>
      <w:r w:rsidR="00D723E0" w:rsidRPr="00A13708">
        <w:rPr>
          <w:color w:val="0563C1"/>
          <w:spacing w:val="-1"/>
        </w:rPr>
        <w:fldChar w:fldCharType="separate"/>
      </w:r>
      <w:r w:rsidR="00D723E0" w:rsidRPr="00A13708">
        <w:rPr>
          <w:color w:val="0563C1"/>
          <w:spacing w:val="-1"/>
        </w:rPr>
        <w:t>Solução ERP</w:t>
      </w:r>
      <w:r w:rsidR="00D723E0" w:rsidRPr="00A13708">
        <w:rPr>
          <w:color w:val="0563C1"/>
          <w:spacing w:val="-1"/>
        </w:rPr>
        <w:fldChar w:fldCharType="end"/>
      </w:r>
      <w:r w:rsidR="00D723E0" w:rsidRPr="00A13708">
        <w:rPr>
          <w:spacing w:val="-1"/>
        </w:rPr>
        <w:fldChar w:fldCharType="end"/>
      </w:r>
      <w:r w:rsidR="0095542F" w:rsidRPr="00A13708">
        <w:rPr>
          <w:rStyle w:val="ProductList-BodyChar"/>
          <w:spacing w:val="-1"/>
        </w:rPr>
        <w:t>;</w:t>
      </w:r>
      <w:r w:rsidR="0095542F" w:rsidRPr="00A13708">
        <w:rPr>
          <w:rStyle w:val="ProductList-BodyChar"/>
          <w:color w:val="0072C6"/>
          <w:spacing w:val="-1"/>
        </w:rPr>
        <w:t xml:space="preserve"> </w:t>
      </w:r>
      <w:r w:rsidR="0095542F" w:rsidRPr="00A13708">
        <w:rPr>
          <w:spacing w:val="-1"/>
        </w:rPr>
        <w:t>acesso a</w:t>
      </w:r>
      <w:r w:rsidR="0095542F" w:rsidRPr="00A13708">
        <w:rPr>
          <w:rStyle w:val="ProductList-BodyChar"/>
          <w:color w:val="0072C6"/>
          <w:spacing w:val="-1"/>
        </w:rPr>
        <w:t xml:space="preserve"> </w:t>
      </w:r>
      <w:r w:rsidR="0095542F" w:rsidRPr="00A13708">
        <w:rPr>
          <w:spacing w:val="-1"/>
        </w:rPr>
        <w:t>“ESS Employee”, “ESS Employee – BSS”, “ESS PTE Employee”, “ESS Employee Manager” e “ESS Purchase Requester”, funções de segurança predefinidas com o intuito de inserir e recuperar dados personalizados daquele usuário; acesso de “Gravação” por meio da funcionalidade de horas e despesas; acesso ao Business Portal e Management Reporter Viewer ou acesso ao Business Portal (não disponível para o Microsoft Dynamics GP 2015 R2</w:t>
      </w:r>
      <w:r w:rsidR="0095542F" w:rsidRPr="00A13708">
        <w:rPr>
          <w:spacing w:val="-1"/>
        </w:rPr>
        <w:fldChar w:fldCharType="begin"/>
      </w:r>
      <w:r w:rsidR="0095542F" w:rsidRPr="00A13708">
        <w:rPr>
          <w:spacing w:val="-1"/>
        </w:rPr>
        <w:instrText>XE "Microsoft Dynamics GP 2015 R2"</w:instrText>
      </w:r>
      <w:r w:rsidR="0095542F" w:rsidRPr="00A13708">
        <w:rPr>
          <w:spacing w:val="-1"/>
        </w:rPr>
        <w:fldChar w:fldCharType="end"/>
      </w:r>
      <w:r w:rsidR="0095542F" w:rsidRPr="00A13708">
        <w:rPr>
          <w:spacing w:val="-1"/>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4449BAD" w14:textId="77777777" w:rsidTr="007F61A3">
        <w:tc>
          <w:tcPr>
            <w:tcW w:w="3237" w:type="dxa"/>
            <w:tcBorders>
              <w:top w:val="single" w:sz="24" w:space="0" w:color="0072C6"/>
            </w:tcBorders>
            <w:shd w:val="clear" w:color="auto" w:fill="DEEAF6" w:themeFill="accent1" w:themeFillTint="33"/>
          </w:tcPr>
          <w:p w14:paraId="00509178"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2DE94751" w14:textId="3EFFDFA0" w:rsidR="0095542F" w:rsidRPr="00292A60" w:rsidRDefault="0095542F" w:rsidP="006D57BB">
            <w:pPr>
              <w:pStyle w:val="ProductList-Offering"/>
              <w:tabs>
                <w:tab w:val="clear" w:pos="360"/>
                <w:tab w:val="clear" w:pos="720"/>
                <w:tab w:val="clear" w:pos="1080"/>
              </w:tabs>
              <w:spacing w:before="40" w:after="40"/>
            </w:pPr>
            <w:r>
              <w:t>SAL de Usuário Limitado para Microsoft Dynamics GP R2 2015</w:t>
            </w:r>
            <w:r w:rsidR="003A15D7">
              <w:t xml:space="preserve"> </w:t>
            </w:r>
            <w:r w:rsidR="003A15D7" w:rsidRPr="00147CCA">
              <w:rPr>
                <w:rFonts w:ascii="Calibri Light" w:hAnsi="Calibri Light"/>
              </w:rPr>
              <w:t>(usuário)</w:t>
            </w:r>
          </w:p>
        </w:tc>
        <w:tc>
          <w:tcPr>
            <w:tcW w:w="3600" w:type="dxa"/>
            <w:tcBorders>
              <w:top w:val="single" w:sz="24" w:space="0" w:color="0072C6"/>
              <w:left w:val="nil"/>
              <w:bottom w:val="single" w:sz="4" w:space="0" w:color="auto"/>
              <w:right w:val="single" w:sz="4" w:space="0" w:color="000000" w:themeColor="text1"/>
            </w:tcBorders>
          </w:tcPr>
          <w:p w14:paraId="6961B409" w14:textId="77777777" w:rsidR="0095542F" w:rsidRPr="00292A60" w:rsidRDefault="0095542F" w:rsidP="006D57BB">
            <w:pPr>
              <w:pStyle w:val="ProductList-Offering"/>
              <w:tabs>
                <w:tab w:val="clear" w:pos="360"/>
                <w:tab w:val="clear" w:pos="720"/>
                <w:tab w:val="clear" w:pos="1080"/>
              </w:tabs>
              <w:spacing w:before="40" w:after="40"/>
            </w:pPr>
          </w:p>
        </w:tc>
      </w:tr>
    </w:tbl>
    <w:p w14:paraId="371536F5" w14:textId="77777777" w:rsidR="0095542F" w:rsidRPr="00B3420A" w:rsidRDefault="0095542F" w:rsidP="0095542F">
      <w:pPr>
        <w:pStyle w:val="ProductList-Body"/>
      </w:pPr>
    </w:p>
    <w:p w14:paraId="77BBFD1F" w14:textId="1477A9DA" w:rsidR="00FB4DF9" w:rsidRPr="00B3420A" w:rsidRDefault="0095542F" w:rsidP="00FB4DF9">
      <w:pPr>
        <w:pStyle w:val="ProductList-ClauseHeading"/>
        <w:ind w:left="360"/>
      </w:pPr>
      <w:r>
        <w:rPr>
          <w:color w:val="0072C6"/>
        </w:rPr>
        <w:t>1.4 Alocação de SALs por Usuário Final</w:t>
      </w:r>
    </w:p>
    <w:p w14:paraId="01EA7884" w14:textId="6C8E1ADB" w:rsidR="00FB4DF9" w:rsidRPr="00B3420A" w:rsidRDefault="00FB4DF9" w:rsidP="00E71E1E">
      <w:pPr>
        <w:pStyle w:val="ProductList-Body"/>
        <w:ind w:left="360"/>
      </w:pPr>
      <w:r>
        <w:t xml:space="preserve">O Cliente deve alocar as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ou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Integrais a um usuário de Usuário Final. O Cliente não pode alocar uma combinação de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Integral 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ao mesmo Usuário Final. O Cliente também pode alocar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Limitado a usuários de Usuário Final.</w:t>
      </w:r>
    </w:p>
    <w:p w14:paraId="64727730" w14:textId="77777777" w:rsidR="00FB4DF9" w:rsidRPr="00B3420A" w:rsidRDefault="00FB4DF9" w:rsidP="0095542F">
      <w:pPr>
        <w:pStyle w:val="ProductList-ClauseHeading"/>
        <w:tabs>
          <w:tab w:val="clear" w:pos="360"/>
          <w:tab w:val="clear" w:pos="720"/>
          <w:tab w:val="clear" w:pos="1080"/>
        </w:tabs>
        <w:ind w:left="360"/>
      </w:pPr>
    </w:p>
    <w:p w14:paraId="1C12F66A" w14:textId="77777777" w:rsidR="00FB4DF9" w:rsidRPr="00B3420A" w:rsidRDefault="00FB4DF9" w:rsidP="00FB4DF9">
      <w:pPr>
        <w:pStyle w:val="ProductList-ClauseHeading"/>
        <w:tabs>
          <w:tab w:val="clear" w:pos="360"/>
          <w:tab w:val="clear" w:pos="720"/>
          <w:tab w:val="clear" w:pos="1080"/>
        </w:tabs>
        <w:ind w:left="360"/>
      </w:pPr>
      <w:r>
        <w:rPr>
          <w:color w:val="0072C6"/>
        </w:rPr>
        <w:t>1.5 Renúncia de SAL</w:t>
      </w:r>
    </w:p>
    <w:p w14:paraId="51AD133A" w14:textId="4F9AACD1" w:rsidR="00FB4DF9" w:rsidRPr="00B3420A" w:rsidRDefault="00D8569E" w:rsidP="00DC4BC7">
      <w:pPr>
        <w:pStyle w:val="ProductList-Body"/>
        <w:ind w:left="360"/>
      </w:pPr>
      <w:r>
        <w:t>Para cada Usuário Final, o Cliente pode permitir acesso sem uma SAL por um usuário empregado por terceiros unicamente para prestar ao Usuário Final do Cliente serviços de contabilidade ou de escrituração contábil complementares relacionados ao processo de auditoria.</w:t>
      </w:r>
    </w:p>
    <w:p w14:paraId="7BE4A00B" w14:textId="77777777" w:rsidR="00DC4BC7" w:rsidRPr="00B3420A" w:rsidRDefault="00DC4BC7" w:rsidP="00DC4BC7">
      <w:pPr>
        <w:pStyle w:val="ProductList-Body"/>
        <w:ind w:left="360"/>
      </w:pPr>
    </w:p>
    <w:p w14:paraId="19E2F04C" w14:textId="441FF509" w:rsidR="00FB4DF9" w:rsidRPr="00B3420A" w:rsidRDefault="003A15D7" w:rsidP="00FB4DF9">
      <w:pPr>
        <w:pStyle w:val="ProductList-ClauseHeading"/>
        <w:tabs>
          <w:tab w:val="clear" w:pos="360"/>
          <w:tab w:val="clear" w:pos="720"/>
          <w:tab w:val="clear" w:pos="1080"/>
        </w:tabs>
      </w:pPr>
      <w:r>
        <w:t>2</w:t>
      </w:r>
      <w:r w:rsidR="0095542F">
        <w:t>. Personalização Hospedada Licenciada por Processador</w:t>
      </w:r>
    </w:p>
    <w:p w14:paraId="2A7ED6B0" w14:textId="04CFF850" w:rsidR="00FB4DF9" w:rsidRPr="0052705C" w:rsidRDefault="00FB4DF9" w:rsidP="0052705C">
      <w:pPr>
        <w:pStyle w:val="ProductList-Body"/>
      </w:pPr>
      <w:r w:rsidRPr="0052705C">
        <w:t xml:space="preserve">Além dos </w:t>
      </w:r>
      <w:r w:rsidR="009254F7" w:rsidRPr="0052705C">
        <w:fldChar w:fldCharType="begin"/>
      </w:r>
      <w:r w:rsidR="009254F7" w:rsidRPr="0052705C">
        <w:rPr>
          <w:rStyle w:val="ProductList-BodyChar"/>
        </w:rPr>
        <w:instrText>AutoTextList  \s NoStyle \t "SAL m</w:instrText>
      </w:r>
      <w:r w:rsidR="009254F7" w:rsidRPr="0052705C">
        <w:instrText>eans Subscriber Access License, which may be assigned by user or device, as appropriate. (Refer Glossary for full definition)"</w:instrText>
      </w:r>
      <w:r w:rsidR="009254F7" w:rsidRPr="0052705C">
        <w:fldChar w:fldCharType="separate"/>
      </w:r>
      <w:r w:rsidR="009254F7" w:rsidRPr="0052705C">
        <w:fldChar w:fldCharType="begin"/>
      </w:r>
      <w:r w:rsidR="009254F7" w:rsidRPr="0052705C">
        <w:instrText>AutoTextList  \s NoStyle \t "</w:instrText>
      </w:r>
      <w:r w:rsidR="009254F7" w:rsidRPr="0052705C">
        <w:fldChar w:fldCharType="begin"/>
      </w:r>
      <w:r w:rsidR="009254F7" w:rsidRPr="0052705C">
        <w:instrText>AutoTextList  \s NoStyle \t "SAL means Subscriber Access License, which may be assigned by user or device, as appropriate. (Refer Glossary for full definition)"</w:instrText>
      </w:r>
      <w:r w:rsidR="009254F7" w:rsidRPr="0052705C">
        <w:fldChar w:fldCharType="separate"/>
      </w:r>
      <w:r w:rsidR="009254F7" w:rsidRPr="0052705C">
        <w:instrText>SAL</w:instrText>
      </w:r>
      <w:r w:rsidR="009254F7" w:rsidRPr="0052705C">
        <w:fldChar w:fldCharType="end"/>
      </w:r>
      <w:r w:rsidR="009254F7" w:rsidRPr="0052705C">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9254F7" w:rsidRPr="0052705C">
        <w:fldChar w:fldCharType="begin"/>
      </w:r>
      <w:r w:rsidR="009254F7" w:rsidRPr="0052705C">
        <w:instrText>AutoTextList  \s NoStyle \t "Operating System Environment means all or part of an operating system Instance, or all or part of a virtual (or otherwise emulated) operating system Instance...(Refer Glossary for full definition)"</w:instrText>
      </w:r>
      <w:r w:rsidR="009254F7" w:rsidRPr="0052705C">
        <w:fldChar w:fldCharType="separate"/>
      </w:r>
      <w:r w:rsidR="009254F7" w:rsidRPr="0052705C">
        <w:instrText>OSE</w:instrText>
      </w:r>
      <w:r w:rsidR="009254F7" w:rsidRPr="0052705C">
        <w:fldChar w:fldCharType="end"/>
      </w:r>
      <w:r w:rsidR="009254F7" w:rsidRPr="0052705C">
        <w:instrText xml:space="preserve"> acessado por qualquer usuário. Uma SAL para Estudante pode ser cedida a Usuários Finais Educacionais Qualificados conforme definido no Adendo ao Cliente Educacional Qualificado."</w:instrText>
      </w:r>
      <w:r w:rsidR="009254F7" w:rsidRPr="0052705C">
        <w:fldChar w:fldCharType="separate"/>
      </w:r>
      <w:r w:rsidR="009254F7" w:rsidRPr="0052705C">
        <w:t>SAL</w:t>
      </w:r>
      <w:r w:rsidR="009254F7" w:rsidRPr="0052705C">
        <w:fldChar w:fldCharType="end"/>
      </w:r>
      <w:r w:rsidR="009254F7" w:rsidRPr="0052705C">
        <w:fldChar w:fldCharType="end"/>
      </w:r>
      <w:r w:rsidRPr="0052705C">
        <w:t>s, o Cliente deverá adquirir uma licença do processador Dynamics GP antes de executar a Personalização Hospedada. O Cliente precisa adquirir apenas um</w:t>
      </w:r>
      <w:r w:rsidR="004B704F" w:rsidRPr="0052705C">
        <w:t>a</w:t>
      </w:r>
      <w:r w:rsidRPr="0052705C">
        <w:t xml:space="preserve"> </w:t>
      </w:r>
      <w:r w:rsidR="0052705C" w:rsidRPr="0052705C">
        <w:fldChar w:fldCharType="begin"/>
      </w:r>
      <w:r w:rsidR="0052705C" w:rsidRPr="0052705C">
        <w:instrText>AutoTextList  \s NoStyle \t "License means the right to download, install, access and use a Product."</w:instrText>
      </w:r>
      <w:r w:rsidR="0052705C" w:rsidRPr="0052705C">
        <w:fldChar w:fldCharType="separate"/>
      </w:r>
      <w:r w:rsidR="0052705C" w:rsidRPr="0052705C">
        <w:fldChar w:fldCharType="begin"/>
      </w:r>
      <w:r w:rsidR="0052705C" w:rsidRPr="0052705C">
        <w:instrText>AutoTextList  \s NoStyle \t "</w:instrText>
      </w:r>
      <w:r w:rsidR="0052705C" w:rsidRPr="0052705C">
        <w:fldChar w:fldCharType="begin"/>
      </w:r>
      <w:r w:rsidR="0052705C" w:rsidRPr="0052705C">
        <w:instrText>AutoTextList  \s NoStyle \t "License means the right to download, install, access and use a Product."</w:instrText>
      </w:r>
      <w:r w:rsidR="0052705C" w:rsidRPr="0052705C">
        <w:fldChar w:fldCharType="separate"/>
      </w:r>
      <w:r w:rsidR="0052705C" w:rsidRPr="0052705C">
        <w:instrText>Licença</w:instrText>
      </w:r>
      <w:r w:rsidR="0052705C" w:rsidRPr="0052705C">
        <w:fldChar w:fldCharType="end"/>
      </w:r>
      <w:r w:rsidR="0052705C" w:rsidRPr="0052705C">
        <w:instrText xml:space="preserve"> significa o direito de baixar, instalar, acessar e usar um Produto."</w:instrText>
      </w:r>
      <w:r w:rsidR="0052705C" w:rsidRPr="0052705C">
        <w:fldChar w:fldCharType="separate"/>
      </w:r>
      <w:r w:rsidR="0052705C" w:rsidRPr="0052705C">
        <w:t>Licença</w:t>
      </w:r>
      <w:r w:rsidR="0052705C" w:rsidRPr="0052705C">
        <w:fldChar w:fldCharType="end"/>
      </w:r>
      <w:r w:rsidR="0052705C" w:rsidRPr="0052705C">
        <w:fldChar w:fldCharType="end"/>
      </w:r>
      <w:r w:rsidRPr="0052705C">
        <w:t xml:space="preserve"> </w:t>
      </w:r>
      <w:r w:rsidR="00132D07" w:rsidRPr="0052705C">
        <w:t>de processador</w:t>
      </w:r>
      <w:r w:rsidR="00B51AC9" w:rsidRPr="0052705C">
        <w:t xml:space="preserve"> </w:t>
      </w:r>
      <w:r w:rsidRPr="0052705C">
        <w:t xml:space="preserve">por </w:t>
      </w:r>
      <w:r w:rsidR="002A3D0E" w:rsidRPr="0052705C">
        <w:rPr>
          <w:rStyle w:val="ProductList-BodyChar"/>
        </w:rPr>
        <w:fldChar w:fldCharType="begin"/>
      </w:r>
      <w:r w:rsidR="002A3D0E" w:rsidRPr="0052705C">
        <w:rPr>
          <w:rStyle w:val="ProductList-BodyChar"/>
        </w:rPr>
        <w:instrText>AutoTextList  \s NoStyle \t “ERP Solutions means the components of the software that control Customer’s End user’s users and financial reporting units.”</w:instrText>
      </w:r>
      <w:r w:rsidR="002A3D0E" w:rsidRPr="0052705C">
        <w:rPr>
          <w:rStyle w:val="ProductList-BodyChar"/>
        </w:rPr>
        <w:fldChar w:fldCharType="separate"/>
      </w:r>
      <w:r w:rsidR="002A3D0E" w:rsidRPr="0052705C">
        <w:fldChar w:fldCharType="begin"/>
      </w:r>
      <w:r w:rsidR="002A3D0E" w:rsidRPr="0052705C">
        <w:instrText>AutoTextList  \s NoStyle \t “</w:instrText>
      </w:r>
      <w:r w:rsidR="002A3D0E" w:rsidRPr="0052705C">
        <w:fldChar w:fldCharType="begin"/>
      </w:r>
      <w:r w:rsidR="002A3D0E" w:rsidRPr="0052705C">
        <w:instrText>AutoTextList  \s NoStyle \t “ERP Solutions means the components of the software that control Customer’s End user’s users and financial reporting units.”</w:instrText>
      </w:r>
      <w:r w:rsidR="002A3D0E" w:rsidRPr="0052705C">
        <w:fldChar w:fldCharType="separate"/>
      </w:r>
      <w:r w:rsidR="002A3D0E" w:rsidRPr="0052705C">
        <w:instrText>Solução ERP</w:instrText>
      </w:r>
      <w:r w:rsidR="002A3D0E" w:rsidRPr="0052705C">
        <w:fldChar w:fldCharType="end"/>
      </w:r>
      <w:r w:rsidR="002A3D0E" w:rsidRPr="0052705C">
        <w:instrText xml:space="preserve"> significa os componentes do software que controlam os usuários e as unidades de relatório financeiro do Usuário final do Cliente.”</w:instrText>
      </w:r>
      <w:r w:rsidR="002A3D0E" w:rsidRPr="0052705C">
        <w:fldChar w:fldCharType="separate"/>
      </w:r>
      <w:r w:rsidR="002A3D0E" w:rsidRPr="0052705C">
        <w:t>Solução ERP</w:t>
      </w:r>
      <w:r w:rsidR="002A3D0E" w:rsidRPr="0052705C">
        <w:fldChar w:fldCharType="end"/>
      </w:r>
      <w:r w:rsidR="002A3D0E" w:rsidRPr="0052705C">
        <w:fldChar w:fldCharType="end"/>
      </w:r>
      <w:r w:rsidRPr="0052705C">
        <w:t>, independentemente de quantos processadores são usados.</w:t>
      </w:r>
    </w:p>
    <w:p w14:paraId="6A59E90A" w14:textId="77777777" w:rsidR="00FB4DF9" w:rsidRPr="00B3420A" w:rsidRDefault="00FB4DF9" w:rsidP="00FB4DF9">
      <w:pPr>
        <w:pStyle w:val="ProductList-Body"/>
      </w:pPr>
    </w:p>
    <w:p w14:paraId="2C110EB2" w14:textId="28156649" w:rsidR="0095542F" w:rsidRPr="00B3420A" w:rsidRDefault="003A15D7" w:rsidP="0095542F">
      <w:pPr>
        <w:pStyle w:val="ProductList-ClauseHeading"/>
        <w:tabs>
          <w:tab w:val="clear" w:pos="360"/>
          <w:tab w:val="clear" w:pos="720"/>
          <w:tab w:val="clear" w:pos="1080"/>
        </w:tabs>
      </w:pPr>
      <w:r>
        <w:t>3</w:t>
      </w:r>
      <w:r w:rsidR="00FB4DF9">
        <w:t>. Software Adicional</w:t>
      </w:r>
    </w:p>
    <w:tbl>
      <w:tblPr>
        <w:tblStyle w:val="PURTable"/>
        <w:tblW w:w="10790" w:type="dxa"/>
        <w:tblLook w:val="04A0" w:firstRow="1" w:lastRow="0" w:firstColumn="1" w:lastColumn="0" w:noHBand="0" w:noVBand="1"/>
      </w:tblPr>
      <w:tblGrid>
        <w:gridCol w:w="3596"/>
        <w:gridCol w:w="3597"/>
        <w:gridCol w:w="3597"/>
      </w:tblGrid>
      <w:tr w:rsidR="0095542F" w:rsidRPr="00B8289F" w14:paraId="277318AF"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56D9EE7" w14:textId="71B497FC" w:rsidR="0095542F" w:rsidRPr="00B8289F" w:rsidRDefault="0095542F" w:rsidP="0095542F">
            <w:pPr>
              <w:pStyle w:val="ProductList-TableBody"/>
              <w:rPr>
                <w:rFonts w:asciiTheme="majorHAnsi" w:hAnsiTheme="majorHAnsi"/>
              </w:rPr>
            </w:pPr>
            <w:r>
              <w:t>Software Cliente Pleno do Microsoft Dynamics GP 2015 R2</w:t>
            </w:r>
            <w:r>
              <w:fldChar w:fldCharType="begin"/>
            </w:r>
            <w:r>
              <w:instrText>XE "Microsoft Dynamics GP 2015 R2"</w:instrText>
            </w:r>
            <w:r>
              <w:fldChar w:fldCharType="end"/>
            </w:r>
            <w: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7975CE65" w14:textId="14C62805" w:rsidR="0095542F" w:rsidRPr="00B8289F" w:rsidRDefault="0095542F" w:rsidP="0095542F">
            <w:pPr>
              <w:pStyle w:val="ProductList-TableBody"/>
              <w:rPr>
                <w:rFonts w:asciiTheme="majorHAnsi" w:hAnsiTheme="majorHAnsi"/>
              </w:rPr>
            </w:pPr>
            <w:r>
              <w:t>Software Cliente do Management Reporter 2012 para Microsoft Dynamics GP Designer</w:t>
            </w:r>
          </w:p>
        </w:tc>
        <w:tc>
          <w:tcPr>
            <w:tcW w:w="3597" w:type="dxa"/>
            <w:tcBorders>
              <w:top w:val="single" w:sz="18" w:space="0" w:color="0072C6"/>
              <w:left w:val="single" w:sz="4" w:space="0" w:color="000000"/>
              <w:bottom w:val="single" w:sz="4" w:space="0" w:color="000000"/>
              <w:right w:val="single" w:sz="4" w:space="0" w:color="000000"/>
            </w:tcBorders>
          </w:tcPr>
          <w:p w14:paraId="377BE7A9" w14:textId="6148A428" w:rsidR="0095542F" w:rsidRPr="00A03228" w:rsidRDefault="0095542F" w:rsidP="0095542F">
            <w:pPr>
              <w:pStyle w:val="ProductList-TableBody"/>
              <w:rPr>
                <w:rFonts w:asciiTheme="majorHAnsi" w:hAnsiTheme="majorHAnsi"/>
                <w:lang w:val="fr-FR"/>
              </w:rPr>
            </w:pPr>
            <w:r w:rsidRPr="00A03228">
              <w:rPr>
                <w:lang w:val="fr-FR"/>
              </w:rPr>
              <w:t>Microsoft Dynamics GP 2015 R2</w:t>
            </w:r>
            <w:r>
              <w:fldChar w:fldCharType="begin"/>
            </w:r>
            <w:r w:rsidRPr="00A03228">
              <w:rPr>
                <w:lang w:val="fr-FR"/>
              </w:rPr>
              <w:instrText>XE "Microsoft Dynamics GP 2015 R2"</w:instrText>
            </w:r>
            <w:r>
              <w:fldChar w:fldCharType="end"/>
            </w:r>
            <w:r w:rsidRPr="00A03228">
              <w:rPr>
                <w:lang w:val="fr-FR"/>
              </w:rPr>
              <w:t xml:space="preserve"> Web Client</w:t>
            </w:r>
          </w:p>
        </w:tc>
      </w:tr>
    </w:tbl>
    <w:p w14:paraId="318B74B5" w14:textId="77777777" w:rsidR="002021DB" w:rsidRPr="00B3420A" w:rsidRDefault="008F4F99"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566647EA" w14:textId="4F71C922" w:rsidR="008C3E1F" w:rsidRPr="00B3420A" w:rsidRDefault="008C3E1F" w:rsidP="005D7EF7">
      <w:pPr>
        <w:pStyle w:val="ProductList-Offering2Heading"/>
        <w:outlineLvl w:val="2"/>
      </w:pPr>
      <w:bookmarkStart w:id="58" w:name="_Toc439929422"/>
      <w:r>
        <w:t>Microsoft Dynamics SL</w:t>
      </w:r>
      <w:bookmarkEnd w:id="58"/>
    </w:p>
    <w:p w14:paraId="2CE1C38F" w14:textId="77777777" w:rsidR="008C3E1F" w:rsidRDefault="008C3E1F" w:rsidP="008C3E1F">
      <w:pPr>
        <w:spacing w:after="0" w:line="240" w:lineRule="auto"/>
        <w:rPr>
          <w:sz w:val="18"/>
          <w:szCs w:val="18"/>
        </w:rPr>
        <w:sectPr w:rsidR="008C3E1F" w:rsidSect="00383BC7">
          <w:footerReference w:type="first" r:id="rId34"/>
          <w:type w:val="continuous"/>
          <w:pgSz w:w="12240" w:h="15840"/>
          <w:pgMar w:top="1166" w:right="720" w:bottom="720" w:left="720" w:header="720" w:footer="720" w:gutter="0"/>
          <w:cols w:space="720"/>
          <w:titlePg/>
          <w:docGrid w:linePitch="360"/>
        </w:sectPr>
      </w:pPr>
    </w:p>
    <w:p w14:paraId="6C181FD6" w14:textId="7BCDCFD9" w:rsidR="008C3E1F" w:rsidRPr="00B3420A" w:rsidRDefault="008C3E1F" w:rsidP="00BF62C1">
      <w:pPr>
        <w:pStyle w:val="ProductList-Body"/>
      </w:pPr>
      <w:r>
        <w:lastRenderedPageBreak/>
        <w:t xml:space="preserve">Microsoft Dynamics SL 2015 </w:t>
      </w:r>
      <w:r>
        <w:fldChar w:fldCharType="begin"/>
      </w:r>
      <w:r>
        <w:instrText>XE "Microsoft Dynamics SL 2015"</w:instrText>
      </w:r>
      <w:r>
        <w:fldChar w:fldCharType="end"/>
      </w:r>
      <w:r>
        <w:t>(</w:t>
      </w:r>
      <w:r w:rsidR="003A15D7">
        <w:t>SAL</w:t>
      </w:r>
      <w:r>
        <w:t>)</w:t>
      </w:r>
    </w:p>
    <w:p w14:paraId="748A3B3E" w14:textId="5BC69675" w:rsidR="008C3E1F" w:rsidRPr="00B3420A"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926"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4032"/>
        <w:gridCol w:w="3528"/>
      </w:tblGrid>
      <w:tr w:rsidR="008C3E1F" w14:paraId="0D33A67A" w14:textId="77777777" w:rsidTr="00601A5F">
        <w:tc>
          <w:tcPr>
            <w:tcW w:w="3366" w:type="dxa"/>
            <w:tcBorders>
              <w:top w:val="single" w:sz="24" w:space="0" w:color="00188F"/>
              <w:bottom w:val="single" w:sz="4" w:space="0" w:color="auto"/>
            </w:tcBorders>
            <w:shd w:val="clear" w:color="auto" w:fill="auto"/>
          </w:tcPr>
          <w:p w14:paraId="1F775EBA" w14:textId="12EDF5CD" w:rsidR="008C3E1F" w:rsidRPr="00AF1904" w:rsidRDefault="00E36927" w:rsidP="0088141F">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Dezembro de 2014</w:t>
            </w:r>
          </w:p>
        </w:tc>
        <w:tc>
          <w:tcPr>
            <w:tcW w:w="4032" w:type="dxa"/>
            <w:tcBorders>
              <w:top w:val="single" w:sz="24" w:space="0" w:color="00188F"/>
              <w:bottom w:val="single" w:sz="4" w:space="0" w:color="auto"/>
            </w:tcBorders>
            <w:shd w:val="clear" w:color="auto" w:fill="auto"/>
          </w:tcPr>
          <w:p w14:paraId="4179C077" w14:textId="2F24549F" w:rsidR="008C3E1F" w:rsidRPr="00292A60" w:rsidRDefault="000A1890" w:rsidP="0088141F">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8C3E1F">
              <w:rPr>
                <w:color w:val="000000" w:themeColor="text1"/>
              </w:rPr>
              <w:t xml:space="preserve">: </w:t>
            </w:r>
            <w:hyperlink w:anchor="LicenseTerms_Universal" w:history="1">
              <w:r w:rsidR="008C3E1F">
                <w:rPr>
                  <w:rStyle w:val="Hyperlink"/>
                </w:rPr>
                <w:t>Universal</w:t>
              </w:r>
            </w:hyperlink>
            <w:r w:rsidR="00BA446D">
              <w:rPr>
                <w:color w:val="000000" w:themeColor="text1"/>
              </w:rPr>
              <w:t>;</w:t>
            </w:r>
            <w:hyperlink w:anchor="LicenseTerms_LicenseModel_SAL_Server" w:history="1">
              <w:r w:rsidR="008C3E1F" w:rsidRPr="00B04104">
                <w:rPr>
                  <w:rStyle w:val="Hyperlink"/>
                  <w:u w:val="none"/>
                </w:rPr>
                <w:t xml:space="preserve"> </w:t>
              </w:r>
              <w:r w:rsidR="008C3E1F">
                <w:rPr>
                  <w:rStyle w:val="Hyperlink"/>
                </w:rPr>
                <w:t>SAL – Software para Servidores</w:t>
              </w:r>
            </w:hyperlink>
            <w:r w:rsidR="008C3E1F">
              <w:t xml:space="preserve"> </w:t>
            </w:r>
          </w:p>
        </w:tc>
        <w:tc>
          <w:tcPr>
            <w:tcW w:w="3528" w:type="dxa"/>
            <w:tcBorders>
              <w:top w:val="single" w:sz="24" w:space="0" w:color="00188F"/>
              <w:bottom w:val="single" w:sz="4" w:space="0" w:color="auto"/>
            </w:tcBorders>
            <w:shd w:val="clear" w:color="auto" w:fill="auto"/>
          </w:tcPr>
          <w:p w14:paraId="76D9663A" w14:textId="167872B2" w:rsidR="008C3E1F" w:rsidRPr="00F92613" w:rsidRDefault="00E36927" w:rsidP="008A2F9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8C3E1F">
              <w:rPr>
                <w:color w:val="000000" w:themeColor="text1"/>
              </w:rPr>
              <w:t>: Todas as edições</w:t>
            </w:r>
          </w:p>
        </w:tc>
      </w:tr>
      <w:tr w:rsidR="008C3E1F" w14:paraId="435229B5" w14:textId="77777777" w:rsidTr="00601A5F">
        <w:tc>
          <w:tcPr>
            <w:tcW w:w="3366" w:type="dxa"/>
            <w:tcBorders>
              <w:top w:val="single" w:sz="4" w:space="0" w:color="auto"/>
              <w:bottom w:val="single" w:sz="4" w:space="0" w:color="auto"/>
            </w:tcBorders>
            <w:shd w:val="clear" w:color="auto" w:fill="auto"/>
          </w:tcPr>
          <w:p w14:paraId="11863CE9" w14:textId="544DA813" w:rsidR="008C3E1F" w:rsidRPr="0088141F" w:rsidRDefault="00E36927" w:rsidP="008C3E1F">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SL 2011</w:t>
            </w:r>
            <w:r w:rsidR="005A24A1">
              <w:fldChar w:fldCharType="begin"/>
            </w:r>
            <w:r w:rsidR="005A24A1">
              <w:instrText>XE "Microsoft Dynamics SL 2011"</w:instrText>
            </w:r>
            <w:r w:rsidR="005A24A1">
              <w:fldChar w:fldCharType="end"/>
            </w:r>
          </w:p>
        </w:tc>
        <w:tc>
          <w:tcPr>
            <w:tcW w:w="4032" w:type="dxa"/>
            <w:tcBorders>
              <w:top w:val="single" w:sz="4" w:space="0" w:color="auto"/>
              <w:bottom w:val="single" w:sz="4" w:space="0" w:color="000000" w:themeColor="text1"/>
            </w:tcBorders>
            <w:shd w:val="clear" w:color="auto" w:fill="BFBFBF"/>
          </w:tcPr>
          <w:p w14:paraId="65DB7F06" w14:textId="13388574" w:rsidR="008C3E1F" w:rsidRPr="0088141F" w:rsidRDefault="008C3E1F"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88141F">
              <w:rPr>
                <w:rStyle w:val="ProductList-BodyChar"/>
                <w:color w:val="404040"/>
              </w:rPr>
              <w:instrText>AutoTextList  \s NoStyle \t "Prerequisite: Ind</w:instrText>
            </w:r>
            <w:r w:rsidRPr="0088141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28" w:type="dxa"/>
            <w:tcBorders>
              <w:top w:val="single" w:sz="4" w:space="0" w:color="auto"/>
              <w:bottom w:val="single" w:sz="4" w:space="0" w:color="auto"/>
            </w:tcBorders>
            <w:shd w:val="clear" w:color="auto" w:fill="auto"/>
          </w:tcPr>
          <w:p w14:paraId="30A4F4DA" w14:textId="51F127D6" w:rsidR="008C3E1F" w:rsidRPr="0088141F" w:rsidRDefault="00E36927" w:rsidP="006D57BB">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8C3E1F">
              <w:rPr>
                <w:color w:val="000000" w:themeColor="text1"/>
              </w:rPr>
              <w:t>: Sim</w:t>
            </w:r>
          </w:p>
        </w:tc>
      </w:tr>
      <w:tr w:rsidR="008C3E1F" w14:paraId="5E32005D" w14:textId="77777777" w:rsidTr="00601A5F">
        <w:tc>
          <w:tcPr>
            <w:tcW w:w="3366" w:type="dxa"/>
            <w:tcBorders>
              <w:top w:val="single" w:sz="4" w:space="0" w:color="auto"/>
              <w:bottom w:val="single" w:sz="4" w:space="0" w:color="auto"/>
            </w:tcBorders>
            <w:shd w:val="clear" w:color="auto" w:fill="auto"/>
          </w:tcPr>
          <w:p w14:paraId="4216EEC7" w14:textId="273526BD" w:rsidR="008C3E1F" w:rsidRPr="0088141F" w:rsidRDefault="00E36927" w:rsidP="006D57BB">
            <w:pPr>
              <w:pStyle w:val="ProductList-Offering"/>
              <w:tabs>
                <w:tab w:val="clear" w:pos="360"/>
                <w:tab w:val="clear" w:pos="720"/>
                <w:tab w:val="clear" w:pos="1080"/>
              </w:tabs>
              <w:spacing w:before="40" w:after="40"/>
              <w:rPr>
                <w:color w:val="000000" w:themeColor="text1"/>
              </w:rPr>
            </w:pPr>
            <w:r w:rsidRPr="00E91DDA">
              <w:rPr>
                <w:color w:val="0563C1"/>
              </w:rPr>
              <w:fldChar w:fldCharType="begin"/>
            </w:r>
            <w:r w:rsidRPr="00E91DDA">
              <w:instrText xml:space="preserve">AutoTextList  \s NoStyle \t "Additional Software: </w:instrText>
            </w:r>
            <w:r w:rsidRPr="00AF1904">
              <w:rPr>
                <w:color w:val="0563C1"/>
              </w:rPr>
              <w:instrText xml:space="preserve">Software that Customer is permitted to use in conjunction with its use of server software. </w:instrText>
            </w:r>
            <w:r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Pr="00E91DDA">
              <w:rPr>
                <w:color w:val="0563C1"/>
              </w:rPr>
              <w:fldChar w:fldCharType="end"/>
            </w:r>
            <w:r w:rsidR="008C3E1F">
              <w:rPr>
                <w:color w:val="000000" w:themeColor="text1"/>
              </w:rPr>
              <w:t>: Sim</w:t>
            </w:r>
          </w:p>
        </w:tc>
        <w:tc>
          <w:tcPr>
            <w:tcW w:w="4032" w:type="dxa"/>
            <w:tcBorders>
              <w:top w:val="single" w:sz="4" w:space="0" w:color="000000" w:themeColor="text1"/>
              <w:bottom w:val="single" w:sz="4" w:space="0" w:color="auto"/>
            </w:tcBorders>
            <w:shd w:val="clear" w:color="auto" w:fill="auto"/>
          </w:tcPr>
          <w:p w14:paraId="04D322F6" w14:textId="45790303" w:rsidR="008C3E1F" w:rsidRPr="0088141F" w:rsidRDefault="00E36927" w:rsidP="0088141F">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8C3E1F">
              <w:rPr>
                <w:color w:val="000000" w:themeColor="text1"/>
              </w:rPr>
              <w:t>: Inclui todos os Softwares Adicionais</w:t>
            </w:r>
          </w:p>
        </w:tc>
        <w:tc>
          <w:tcPr>
            <w:tcW w:w="3528" w:type="dxa"/>
            <w:tcBorders>
              <w:top w:val="single" w:sz="4" w:space="0" w:color="auto"/>
              <w:bottom w:val="single" w:sz="4" w:space="0" w:color="auto"/>
            </w:tcBorders>
            <w:shd w:val="clear" w:color="auto" w:fill="auto"/>
          </w:tcPr>
          <w:p w14:paraId="32F0E29A" w14:textId="1DB17611" w:rsidR="008C3E1F" w:rsidRPr="0088141F" w:rsidRDefault="00E36927" w:rsidP="008C3E1F">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8C3E1F">
              <w:rPr>
                <w:color w:val="000000" w:themeColor="text1"/>
              </w:rPr>
              <w:t>: Dynamics SL 2015 (SAL)</w:t>
            </w:r>
          </w:p>
        </w:tc>
      </w:tr>
      <w:tr w:rsidR="008C3E1F" w14:paraId="4DBB3F44" w14:textId="77777777" w:rsidTr="003A15D7">
        <w:tc>
          <w:tcPr>
            <w:tcW w:w="3366" w:type="dxa"/>
            <w:tcBorders>
              <w:top w:val="single" w:sz="4" w:space="0" w:color="auto"/>
              <w:bottom w:val="single" w:sz="4" w:space="0" w:color="auto"/>
            </w:tcBorders>
            <w:shd w:val="clear" w:color="auto" w:fill="BFBFBF"/>
          </w:tcPr>
          <w:p w14:paraId="3F44E87F" w14:textId="1DC7CCD3" w:rsidR="008C3E1F" w:rsidRPr="003A15D7" w:rsidRDefault="00E36927" w:rsidP="003A15D7">
            <w:pPr>
              <w:pStyle w:val="ProductList-Offering"/>
              <w:tabs>
                <w:tab w:val="clear" w:pos="360"/>
                <w:tab w:val="clear" w:pos="720"/>
                <w:tab w:val="clear" w:pos="1080"/>
              </w:tabs>
              <w:spacing w:before="40" w:after="40"/>
              <w:rPr>
                <w:color w:val="404040"/>
              </w:rPr>
            </w:pPr>
            <w:r w:rsidRPr="003A15D7">
              <w:rPr>
                <w:color w:val="404040"/>
              </w:rPr>
              <w:fldChar w:fldCharType="begin"/>
            </w:r>
            <w:r w:rsidRPr="003A15D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A15D7">
                  <w:rPr>
                    <w:color w:val="404040"/>
                  </w:rPr>
                  <w:instrText>Universal License Terms</w:instrText>
                </w:r>
              </w:hyperlink>
              <w:r w:rsidRPr="003A15D7">
                <w:rPr>
                  <w:color w:val="404040"/>
                </w:rPr>
                <w:instrText>, Disaster Recovery Rights</w:instrText>
              </w:r>
            </w:hyperlink>
            <w:r w:rsidRPr="003A15D7">
              <w:rPr>
                <w:color w:val="404040"/>
              </w:rPr>
              <w:instrText>, for details."</w:instrText>
            </w:r>
            <w:r w:rsidRPr="003A15D7">
              <w:rPr>
                <w:color w:val="404040"/>
              </w:rPr>
              <w:fldChar w:fldCharType="separate"/>
            </w:r>
            <w:r w:rsidR="008E19B5" w:rsidRPr="003A15D7">
              <w:rPr>
                <w:color w:val="404040"/>
              </w:rPr>
              <w:fldChar w:fldCharType="begin"/>
            </w:r>
            <w:r w:rsidR="008E19B5" w:rsidRPr="003A15D7">
              <w:rPr>
                <w:color w:val="404040"/>
              </w:rPr>
              <w:instrText>AutoTextList  \s NoStyle \t "</w:instrText>
            </w:r>
            <w:r w:rsidR="008E19B5" w:rsidRPr="003A15D7">
              <w:rPr>
                <w:color w:val="404040"/>
              </w:rPr>
              <w:fldChar w:fldCharType="begin"/>
            </w:r>
            <w:r w:rsidR="008E19B5" w:rsidRPr="003A15D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3A15D7">
                  <w:rPr>
                    <w:color w:val="404040"/>
                  </w:rPr>
                  <w:instrText>Universal License Terms</w:instrText>
                </w:r>
              </w:hyperlink>
              <w:r w:rsidR="008E19B5" w:rsidRPr="003A15D7">
                <w:rPr>
                  <w:color w:val="404040"/>
                </w:rPr>
                <w:instrText>, Disaster Recovery Rights</w:instrText>
              </w:r>
            </w:hyperlink>
            <w:r w:rsidR="008E19B5" w:rsidRPr="003A15D7">
              <w:rPr>
                <w:color w:val="404040"/>
              </w:rPr>
              <w:instrText>, for details."</w:instrText>
            </w:r>
            <w:r w:rsidR="008E19B5" w:rsidRPr="003A15D7">
              <w:rPr>
                <w:color w:val="404040"/>
              </w:rPr>
              <w:fldChar w:fldCharType="separate"/>
            </w:r>
            <w:r w:rsidR="008E19B5" w:rsidRPr="003A15D7">
              <w:rPr>
                <w:color w:val="404040"/>
              </w:rPr>
              <w:instrText>Recuperação de Desastre</w:instrText>
            </w:r>
            <w:r w:rsidR="008E19B5" w:rsidRPr="003A15D7">
              <w:rPr>
                <w:color w:val="404040"/>
              </w:rPr>
              <w:fldChar w:fldCharType="end"/>
            </w:r>
            <w:r w:rsidR="008E19B5" w:rsidRPr="003A15D7">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3A15D7">
                  <w:rPr>
                    <w:color w:val="404040"/>
                  </w:rPr>
                  <w:instrText>Termos Universais de Licença</w:instrText>
                </w:r>
              </w:hyperlink>
            </w:hyperlink>
            <w:r w:rsidR="008E19B5" w:rsidRPr="003A15D7">
              <w:rPr>
                <w:color w:val="404040"/>
              </w:rPr>
              <w:instrText xml:space="preserve">, </w:instrText>
            </w:r>
            <w:hyperlink w:anchor="LicenseTerms_Universal_DisasterRecovery" w:history="1">
              <w:r w:rsidR="008E19B5" w:rsidRPr="003A15D7">
                <w:rPr>
                  <w:color w:val="404040"/>
                </w:rPr>
                <w:instrText>Recuperação de Desastres</w:instrText>
              </w:r>
            </w:hyperlink>
            <w:r w:rsidR="008E19B5" w:rsidRPr="003A15D7">
              <w:rPr>
                <w:color w:val="404040"/>
              </w:rPr>
              <w:instrText>, para obter detalhes."</w:instrText>
            </w:r>
            <w:r w:rsidR="008E19B5" w:rsidRPr="003A15D7">
              <w:rPr>
                <w:color w:val="404040"/>
              </w:rPr>
              <w:fldChar w:fldCharType="separate"/>
            </w:r>
            <w:r w:rsidR="008E19B5" w:rsidRPr="003A15D7">
              <w:rPr>
                <w:color w:val="404040"/>
              </w:rPr>
              <w:t>Recuperação de Desastre</w:t>
            </w:r>
            <w:r w:rsidR="008E19B5" w:rsidRPr="003A15D7">
              <w:rPr>
                <w:color w:val="404040"/>
              </w:rPr>
              <w:fldChar w:fldCharType="end"/>
            </w:r>
            <w:r w:rsidRPr="003A15D7">
              <w:rPr>
                <w:color w:val="404040"/>
              </w:rPr>
              <w:fldChar w:fldCharType="end"/>
            </w:r>
            <w:r w:rsidR="008C3E1F" w:rsidRPr="003A15D7">
              <w:rPr>
                <w:color w:val="404040"/>
              </w:rPr>
              <w:t xml:space="preserve">: </w:t>
            </w:r>
            <w:r w:rsidR="003A15D7" w:rsidRPr="003A15D7">
              <w:rPr>
                <w:color w:val="404040"/>
              </w:rPr>
              <w:t>N/D</w:t>
            </w:r>
          </w:p>
        </w:tc>
        <w:tc>
          <w:tcPr>
            <w:tcW w:w="4032" w:type="dxa"/>
            <w:tcBorders>
              <w:top w:val="single" w:sz="4" w:space="0" w:color="000000" w:themeColor="text1"/>
              <w:bottom w:val="single" w:sz="4" w:space="0" w:color="auto"/>
            </w:tcBorders>
            <w:shd w:val="clear" w:color="auto" w:fill="BFBFBF"/>
          </w:tcPr>
          <w:p w14:paraId="51981B84" w14:textId="6FB61A5B" w:rsidR="008C3E1F" w:rsidRPr="0088141F" w:rsidRDefault="008C3E1F"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88141F">
              <w:rPr>
                <w:rStyle w:val="ProductList-BodyChar"/>
                <w:color w:val="404040"/>
              </w:rPr>
              <w:instrText>AutoTextList  \s NoStyle \t "Down Editions:</w:instrText>
            </w:r>
            <w:r w:rsidRPr="0088141F">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w:instrText>
            </w:r>
            <w:r w:rsidRPr="0088141F">
              <w:rPr>
                <w:color w:val="404040"/>
              </w:rPr>
              <w:fldChar w:fldCharType="end"/>
            </w:r>
            <w:r>
              <w:fldChar w:fldCharType="end"/>
            </w:r>
            <w:r>
              <w:rPr>
                <w:color w:val="404040"/>
              </w:rPr>
              <w:t>: N/D</w:t>
            </w:r>
          </w:p>
        </w:tc>
        <w:tc>
          <w:tcPr>
            <w:tcW w:w="3528" w:type="dxa"/>
            <w:tcBorders>
              <w:top w:val="single" w:sz="4" w:space="0" w:color="auto"/>
              <w:bottom w:val="single" w:sz="4" w:space="0" w:color="auto"/>
            </w:tcBorders>
            <w:shd w:val="clear" w:color="auto" w:fill="BFBFBF"/>
          </w:tcPr>
          <w:p w14:paraId="53646674" w14:textId="49E388BC" w:rsidR="008C3E1F" w:rsidRPr="0088141F" w:rsidRDefault="008C3E1F" w:rsidP="006D57BB">
            <w:pPr>
              <w:pStyle w:val="ProductList-Offering"/>
              <w:tabs>
                <w:tab w:val="clear" w:pos="360"/>
                <w:tab w:val="clear" w:pos="720"/>
                <w:tab w:val="clear" w:pos="1080"/>
              </w:tabs>
              <w:spacing w:before="40" w:after="40"/>
              <w:rPr>
                <w:color w:val="404040"/>
              </w:rPr>
            </w:pPr>
            <w:r>
              <w:rPr>
                <w:color w:val="404040"/>
              </w:rPr>
              <w:fldChar w:fldCharType="begin"/>
            </w:r>
            <w:r w:rsidRPr="0088141F">
              <w:rPr>
                <w:color w:val="404040"/>
              </w:rPr>
              <w:instrText xml:space="preserve">AutoTextList </w:instrText>
            </w:r>
            <w:r w:rsidRPr="0088141F">
              <w:rPr>
                <w:rStyle w:val="ProductList-BodyChar"/>
                <w:color w:val="404040"/>
              </w:rPr>
              <w:instrText xml:space="preserve"> \s NoStyle \t "Fail-Over Rights: </w:instrText>
            </w:r>
            <w:r w:rsidRPr="0088141F">
              <w:rPr>
                <w:color w:val="404040"/>
              </w:rPr>
              <w:instrText xml:space="preserve">Permits Customer to run passive fail-over Instances of the Product in conjunction with software running on the </w:instrText>
            </w:r>
            <w:r w:rsidRPr="0088141F">
              <w:rPr>
                <w:color w:val="404040"/>
              </w:rPr>
              <w:fldChar w:fldCharType="begin"/>
            </w:r>
            <w:r w:rsidRPr="0088141F">
              <w:rPr>
                <w:color w:val="404040"/>
              </w:rPr>
              <w:instrText>AutoTextList  \s NoStyle \t " means a single Server, dedicated to Customer’s use, to which a License is assigned. For purposes of this definition, a hardware partition or blade is considered to be a separate Server.         "</w:instrText>
            </w:r>
            <w:r w:rsidRPr="0088141F">
              <w:rPr>
                <w:color w:val="404040"/>
              </w:rPr>
              <w:fldChar w:fldCharType="separate"/>
            </w:r>
            <w:r w:rsidRPr="0088141F">
              <w:rPr>
                <w:color w:val="404040"/>
              </w:rPr>
              <w:instrText>Licensed Server</w:instrText>
            </w:r>
            <w:r w:rsidRPr="0088141F">
              <w:rPr>
                <w:color w:val="404040"/>
              </w:rPr>
              <w:fldChar w:fldCharType="end"/>
            </w:r>
            <w:r w:rsidRPr="0088141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8C3E1F" w14:paraId="020763DA" w14:textId="77777777" w:rsidTr="00601A5F">
        <w:tc>
          <w:tcPr>
            <w:tcW w:w="3366" w:type="dxa"/>
            <w:tcBorders>
              <w:top w:val="single" w:sz="4" w:space="0" w:color="auto"/>
            </w:tcBorders>
            <w:shd w:val="clear" w:color="auto" w:fill="BFBFBF"/>
          </w:tcPr>
          <w:p w14:paraId="2376E65A" w14:textId="2D3BA61F" w:rsidR="008C3E1F" w:rsidRPr="00F92613" w:rsidRDefault="008C3E1F"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032" w:type="dxa"/>
            <w:tcBorders>
              <w:top w:val="single" w:sz="4" w:space="0" w:color="auto"/>
            </w:tcBorders>
            <w:shd w:val="clear" w:color="auto" w:fill="BFBFBF"/>
          </w:tcPr>
          <w:p w14:paraId="236FCB96" w14:textId="76D8D9E1" w:rsidR="008C3E1F" w:rsidRPr="00CF392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rPr>
                <w:rFonts w:asciiTheme="minorHAnsi" w:hAnsiTheme="minorHAnsi"/>
                <w:color w:val="404040"/>
              </w:rPr>
              <w:t xml:space="preserve"> </w:t>
            </w:r>
            <w:r>
              <w:rPr>
                <w:rStyle w:val="ProductList-Offering2Char"/>
                <w:color w:val="404040"/>
              </w:rPr>
              <w:t>N/D</w:t>
            </w:r>
          </w:p>
        </w:tc>
        <w:tc>
          <w:tcPr>
            <w:tcW w:w="3528" w:type="dxa"/>
            <w:tcBorders>
              <w:top w:val="single" w:sz="4" w:space="0" w:color="auto"/>
            </w:tcBorders>
            <w:shd w:val="clear" w:color="auto" w:fill="BFBFBF"/>
          </w:tcPr>
          <w:p w14:paraId="12E1F883" w14:textId="6C200A96" w:rsidR="008C3E1F" w:rsidRPr="0095542F" w:rsidRDefault="008C3E1F" w:rsidP="006D57BB">
            <w:pPr>
              <w:pStyle w:val="ProductList-Offering"/>
              <w:tabs>
                <w:tab w:val="clear" w:pos="360"/>
                <w:tab w:val="clear" w:pos="720"/>
                <w:tab w:val="clear" w:pos="1080"/>
              </w:tabs>
              <w:spacing w:before="40" w:after="40"/>
              <w:rPr>
                <w:color w:val="404040"/>
              </w:rPr>
            </w:pPr>
            <w:r>
              <w:rPr>
                <w:color w:val="404040"/>
              </w:rPr>
              <w:fldChar w:fldCharType="begin"/>
            </w:r>
            <w:r w:rsidRPr="0095542F">
              <w:rPr>
                <w:rStyle w:val="ProductList-BodyChar"/>
                <w:color w:val="404040"/>
              </w:rPr>
              <w:instrText xml:space="preserve">AutoTextList  \s NoStyle \t "Notices: </w:instrText>
            </w:r>
            <w:r w:rsidRPr="0095542F">
              <w:rPr>
                <w:color w:val="404040"/>
              </w:rPr>
              <w:instrText xml:space="preserve">Identifies the notices applicable for a Product; refer to the Notices section of the </w:instrText>
            </w:r>
            <w:hyperlink w:anchor="_Sec537">
              <w:r w:rsidRPr="0095542F">
                <w:rPr>
                  <w:color w:val="404040"/>
                  <w:u w:val="single"/>
                </w:rPr>
                <w:instrText>Universal License Terms</w:instrText>
              </w:r>
            </w:hyperlink>
            <w:r w:rsidRPr="0095542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6B194E">
      <w:pPr>
        <w:pStyle w:val="ProductList-ClauseHeading"/>
        <w:keepNext/>
        <w:tabs>
          <w:tab w:val="clear" w:pos="360"/>
          <w:tab w:val="clear" w:pos="720"/>
          <w:tab w:val="clear" w:pos="1080"/>
        </w:tabs>
      </w:pPr>
      <w:r>
        <w:lastRenderedPageBreak/>
        <w:t>1. Acesso ao Software para Servidores</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de Usuário Integral</w:t>
      </w:r>
      <w:r>
        <w:t xml:space="preserve"> </w:t>
      </w:r>
    </w:p>
    <w:p w14:paraId="1F892B9C" w14:textId="58C246F6" w:rsidR="008C3E1F" w:rsidRPr="00B3420A" w:rsidRDefault="0088141F" w:rsidP="008C3E1F">
      <w:pPr>
        <w:pStyle w:val="ProductList-Body"/>
        <w:tabs>
          <w:tab w:val="clear" w:pos="360"/>
          <w:tab w:val="clear" w:pos="720"/>
          <w:tab w:val="clear" w:pos="1080"/>
        </w:tabs>
        <w:ind w:left="360"/>
      </w:pPr>
      <w:r>
        <w:t xml:space="preserve">Acesso total ao </w:t>
      </w:r>
      <w:r>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Pr>
          <w:rStyle w:val="ProductList-BodyChar"/>
          <w:color w:val="0072C6"/>
        </w:rPr>
        <w:fldChar w:fldCharType="separate"/>
      </w:r>
      <w:r w:rsidR="008F771E" w:rsidRPr="006E08CF">
        <w:rPr>
          <w:rStyle w:val="ProductList-BodyChar"/>
          <w:color w:val="0072C6"/>
        </w:rPr>
        <w:t>ERP Solution</w:t>
      </w:r>
      <w:r>
        <w:fldChar w:fldCharType="end"/>
      </w:r>
      <w: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22380823" w14:textId="77777777" w:rsidTr="007F61A3">
        <w:tc>
          <w:tcPr>
            <w:tcW w:w="3237"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91" w:type="dxa"/>
            <w:tcBorders>
              <w:top w:val="single" w:sz="24" w:space="0" w:color="0072C6"/>
              <w:bottom w:val="single" w:sz="4" w:space="0" w:color="auto"/>
              <w:right w:val="nil"/>
            </w:tcBorders>
          </w:tcPr>
          <w:p w14:paraId="72D8F976" w14:textId="34C02C48" w:rsidR="008C3E1F" w:rsidRPr="00292A60" w:rsidRDefault="008C3E1F" w:rsidP="006D57BB">
            <w:pPr>
              <w:pStyle w:val="ProductList-Offering"/>
              <w:tabs>
                <w:tab w:val="clear" w:pos="360"/>
                <w:tab w:val="clear" w:pos="720"/>
                <w:tab w:val="clear" w:pos="1080"/>
              </w:tabs>
              <w:spacing w:before="40" w:after="40"/>
            </w:pPr>
            <w:r>
              <w:t>SAL de Usuário Integral de Gerenciamento Avançado do Microsoft Dynamics SL 2015</w:t>
            </w:r>
            <w:r>
              <w:fldChar w:fldCharType="begin"/>
            </w:r>
            <w:r>
              <w:instrText>XE "Microsoft Dynamics SL 2015"</w:instrText>
            </w:r>
            <w:r>
              <w:fldChar w:fldCharType="end"/>
            </w:r>
            <w:r w:rsidR="003A15D7">
              <w:t xml:space="preserve"> </w:t>
            </w:r>
            <w:r w:rsidR="003A15D7" w:rsidRPr="00147CCA">
              <w:rPr>
                <w:rFonts w:ascii="Calibri Light" w:hAnsi="Calibri Light"/>
              </w:rPr>
              <w:t>(usuário)</w:t>
            </w:r>
          </w:p>
        </w:tc>
        <w:tc>
          <w:tcPr>
            <w:tcW w:w="3692" w:type="dxa"/>
            <w:tcBorders>
              <w:top w:val="single" w:sz="24" w:space="0" w:color="0072C6"/>
              <w:left w:val="nil"/>
              <w:bottom w:val="single" w:sz="4" w:space="0" w:color="auto"/>
              <w:right w:val="single" w:sz="4" w:space="0" w:color="000000" w:themeColor="text1"/>
            </w:tcBorders>
          </w:tcPr>
          <w:p w14:paraId="08E7085A" w14:textId="06D47867" w:rsidR="008C3E1F" w:rsidRPr="00292A60" w:rsidRDefault="008C3E1F" w:rsidP="004E1EB4">
            <w:pPr>
              <w:pStyle w:val="ProductList-Offering"/>
              <w:tabs>
                <w:tab w:val="clear" w:pos="360"/>
                <w:tab w:val="clear" w:pos="720"/>
                <w:tab w:val="clear" w:pos="1080"/>
              </w:tabs>
              <w:spacing w:before="40" w:after="40"/>
            </w:pPr>
            <w:r>
              <w:t>SAL de Usuário Integral do Microsoft Dynamics SL 2015</w:t>
            </w:r>
            <w:r>
              <w:fldChar w:fldCharType="begin"/>
            </w:r>
            <w:r>
              <w:instrText>XE "Microsoft Dynamics SL 2015"</w:instrText>
            </w:r>
            <w:r>
              <w:fldChar w:fldCharType="end"/>
            </w:r>
            <w:r>
              <w:t xml:space="preserve"> Business Essentials</w:t>
            </w:r>
            <w:r w:rsidR="003A15D7">
              <w:t xml:space="preserve"> </w:t>
            </w:r>
            <w:r w:rsidR="003A15D7" w:rsidRPr="00147CCA">
              <w:rPr>
                <w:rFonts w:ascii="Calibri Light" w:hAnsi="Calibri Light"/>
              </w:rPr>
              <w:t>(usuário)</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SAL de Usuário Parcial</w:t>
      </w:r>
      <w:r>
        <w:t xml:space="preserve"> </w:t>
      </w:r>
    </w:p>
    <w:p w14:paraId="0EA10912" w14:textId="7F1C86F8" w:rsidR="008C3E1F" w:rsidRPr="00B3420A" w:rsidRDefault="0088141F" w:rsidP="008C3E1F">
      <w:pPr>
        <w:pStyle w:val="ProductList-Body"/>
        <w:tabs>
          <w:tab w:val="clear" w:pos="360"/>
          <w:tab w:val="clear" w:pos="720"/>
          <w:tab w:val="clear" w:pos="1080"/>
        </w:tabs>
        <w:ind w:left="360"/>
      </w:pPr>
      <w:r>
        <w:t xml:space="preserve">Acesso limitado ao </w:t>
      </w:r>
      <w:r>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Pr>
          <w:rStyle w:val="ProductList-BodyChar"/>
          <w:color w:val="0072C6"/>
        </w:rPr>
        <w:fldChar w:fldCharType="separate"/>
      </w:r>
      <w:r w:rsidR="008F771E" w:rsidRPr="006E08CF">
        <w:rPr>
          <w:rStyle w:val="ProductList-BodyChar"/>
          <w:color w:val="0072C6"/>
        </w:rPr>
        <w:t>ERP Solution</w:t>
      </w:r>
      <w:r>
        <w:fldChar w:fldCharType="end"/>
      </w:r>
      <w:r w:rsidR="00A03228">
        <w:rPr>
          <w:rStyle w:val="ProductList-BodyChar"/>
          <w:color w:val="0072C6"/>
        </w:rPr>
        <w:t xml:space="preserve"> </w:t>
      </w:r>
      <w:r>
        <w:t>por outros meios além do cliente pleno do Microsoft Dynamics. Cliente pleno do Microsoft Dynamics usa a interface de usuário do produto integral, o que permite a disponibilidade do recurso completo no Microsoft Dynamics.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03069A5A" w14:textId="77777777" w:rsidTr="007F61A3">
        <w:tc>
          <w:tcPr>
            <w:tcW w:w="3237"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91" w:type="dxa"/>
            <w:tcBorders>
              <w:top w:val="single" w:sz="24" w:space="0" w:color="0072C6"/>
              <w:bottom w:val="single" w:sz="4" w:space="0" w:color="auto"/>
              <w:right w:val="nil"/>
            </w:tcBorders>
          </w:tcPr>
          <w:p w14:paraId="4CB2293B" w14:textId="15488742" w:rsidR="008C3E1F" w:rsidRPr="00292A60" w:rsidRDefault="008C3E1F" w:rsidP="006D57BB">
            <w:pPr>
              <w:pStyle w:val="ProductList-Offering"/>
              <w:tabs>
                <w:tab w:val="clear" w:pos="360"/>
                <w:tab w:val="clear" w:pos="720"/>
                <w:tab w:val="clear" w:pos="1080"/>
              </w:tabs>
              <w:spacing w:before="40" w:after="40"/>
            </w:pPr>
            <w:r>
              <w:t>SAL de Usuário Parcial de Gerenciamento Avançado do Microsoft Dynamics SL 2015</w:t>
            </w:r>
            <w:r>
              <w:fldChar w:fldCharType="begin"/>
            </w:r>
            <w:r>
              <w:instrText>XE "Microsoft Dynamics SL 2015"</w:instrText>
            </w:r>
            <w:r>
              <w:fldChar w:fldCharType="end"/>
            </w:r>
            <w:r w:rsidR="003A15D7">
              <w:t xml:space="preserve"> </w:t>
            </w:r>
            <w:r w:rsidR="003A15D7" w:rsidRPr="00147CCA">
              <w:rPr>
                <w:rFonts w:ascii="Calibri Light" w:hAnsi="Calibri Light"/>
              </w:rPr>
              <w:t>(usuário)</w:t>
            </w:r>
          </w:p>
        </w:tc>
        <w:tc>
          <w:tcPr>
            <w:tcW w:w="3692" w:type="dxa"/>
            <w:tcBorders>
              <w:top w:val="single" w:sz="24" w:space="0" w:color="0072C6"/>
              <w:left w:val="nil"/>
              <w:bottom w:val="single" w:sz="4" w:space="0" w:color="auto"/>
              <w:right w:val="single" w:sz="4" w:space="0" w:color="000000" w:themeColor="text1"/>
            </w:tcBorders>
          </w:tcPr>
          <w:p w14:paraId="69E4A123" w14:textId="526C57D4" w:rsidR="008C3E1F" w:rsidRPr="00292A60" w:rsidRDefault="008C3E1F" w:rsidP="004E1EB4">
            <w:pPr>
              <w:pStyle w:val="ProductList-Offering"/>
              <w:tabs>
                <w:tab w:val="clear" w:pos="360"/>
                <w:tab w:val="clear" w:pos="720"/>
                <w:tab w:val="clear" w:pos="1080"/>
              </w:tabs>
              <w:spacing w:before="40" w:after="40"/>
            </w:pPr>
            <w:r>
              <w:t>SAL de Usuário Parcial do Microsoft Dynamics SL 2015</w:t>
            </w:r>
            <w:r>
              <w:fldChar w:fldCharType="begin"/>
            </w:r>
            <w:r>
              <w:instrText>XE "Microsoft Dynamics SL 2015"</w:instrText>
            </w:r>
            <w:r>
              <w:fldChar w:fldCharType="end"/>
            </w:r>
            <w:r>
              <w:t xml:space="preserve"> Business Essentials</w:t>
            </w:r>
            <w:r w:rsidR="003A15D7">
              <w:t xml:space="preserve"> </w:t>
            </w:r>
            <w:r w:rsidR="003A15D7" w:rsidRPr="00147CCA">
              <w:rPr>
                <w:rFonts w:ascii="Calibri Light" w:hAnsi="Calibri Light"/>
              </w:rPr>
              <w:t>(usuário)</w:t>
            </w:r>
          </w:p>
        </w:tc>
      </w:tr>
    </w:tbl>
    <w:p w14:paraId="2F5C31FB" w14:textId="77777777" w:rsidR="008C3E1F" w:rsidRPr="00B3420A" w:rsidRDefault="008C3E1F" w:rsidP="008C3E1F">
      <w:pPr>
        <w:pStyle w:val="ProductList-Body"/>
      </w:pPr>
    </w:p>
    <w:p w14:paraId="64366058" w14:textId="1642248A" w:rsidR="0088141F" w:rsidRPr="00B3420A" w:rsidRDefault="008C3E1F" w:rsidP="0088141F">
      <w:pPr>
        <w:pStyle w:val="ProductList-ClauseHeading"/>
        <w:ind w:left="360"/>
      </w:pPr>
      <w:r>
        <w:rPr>
          <w:color w:val="0072C6"/>
        </w:rPr>
        <w:t>1.3 Alocação de SALs por Usuário Final</w:t>
      </w:r>
    </w:p>
    <w:p w14:paraId="66DCD0D4" w14:textId="151AF846" w:rsidR="0088141F" w:rsidRPr="00B3420A" w:rsidRDefault="0088141F" w:rsidP="0088141F">
      <w:pPr>
        <w:pStyle w:val="ProductList-Body"/>
        <w:ind w:left="360"/>
      </w:pPr>
      <w:r>
        <w:t xml:space="preserve">O Cliente deverá alocar o Business Essentials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ou o Gerenciamento Avançado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para usuários de um Usuário Final. O Cliente não pode alocar uma combinação de Business Essentials e Gerenciamento Avançado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para o mesmo Usuário Final.</w:t>
      </w:r>
    </w:p>
    <w:p w14:paraId="1A9CFFE2" w14:textId="657593CD" w:rsidR="0088141F" w:rsidRPr="00B3420A" w:rsidRDefault="0088141F" w:rsidP="0088141F">
      <w:pPr>
        <w:pStyle w:val="ProductList-Body"/>
        <w:ind w:left="360"/>
      </w:pPr>
    </w:p>
    <w:p w14:paraId="405A1023" w14:textId="77865FA4" w:rsidR="0088141F" w:rsidRPr="00B3420A" w:rsidRDefault="0088141F" w:rsidP="0088141F">
      <w:pPr>
        <w:pStyle w:val="ProductList-ClauseHeading"/>
        <w:tabs>
          <w:tab w:val="clear" w:pos="360"/>
          <w:tab w:val="clear" w:pos="720"/>
          <w:tab w:val="clear" w:pos="1080"/>
        </w:tabs>
        <w:ind w:left="360"/>
      </w:pPr>
      <w:r>
        <w:rPr>
          <w:color w:val="0072C6"/>
        </w:rPr>
        <w:t>1.4 Renúncia de SAL</w:t>
      </w:r>
    </w:p>
    <w:p w14:paraId="5F8BAC8E" w14:textId="4F2A4DF2" w:rsidR="0088141F" w:rsidRPr="00B3420A" w:rsidRDefault="00D8569E" w:rsidP="0088141F">
      <w:pPr>
        <w:pStyle w:val="ProductList-Body"/>
        <w:ind w:left="360"/>
      </w:pPr>
      <w:r>
        <w:t>Para cada Usuário Final, o Cliente pode permitir acesso sem uma SAL por um usuário empregado por terceiros unicamente para prestar ao Usuário Final do Cliente serviços de contabilidade ou de escrituração contábil complementares relacionados ao processo de auditoria.</w:t>
      </w:r>
    </w:p>
    <w:p w14:paraId="24FD260A" w14:textId="77777777" w:rsidR="00DC4BC7" w:rsidRPr="00B3420A" w:rsidRDefault="00DC4BC7" w:rsidP="0088141F">
      <w:pPr>
        <w:pStyle w:val="ProductList-Body"/>
        <w:ind w:left="360"/>
      </w:pPr>
    </w:p>
    <w:p w14:paraId="7EF6485E" w14:textId="7A860E2D" w:rsidR="008C3E1F" w:rsidRPr="00B3420A" w:rsidRDefault="0088141F" w:rsidP="0088141F">
      <w:pPr>
        <w:pStyle w:val="ProductList-ClauseHeading"/>
      </w:pPr>
      <w:r>
        <w:t>2. Direitos de Downgrade</w:t>
      </w:r>
    </w:p>
    <w:p w14:paraId="49433B5A" w14:textId="175DFB43" w:rsidR="008C3E1F" w:rsidRPr="00B3420A" w:rsidRDefault="0088141F" w:rsidP="0088141F">
      <w:pPr>
        <w:pStyle w:val="ProductList-Body"/>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3348D99E" w14:textId="19C5E197" w:rsidR="008C3E1F" w:rsidRPr="00B3420A" w:rsidRDefault="008C3E1F"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Software Adicional</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B8289F" w:rsidRDefault="008C3E1F" w:rsidP="008C3E1F">
            <w:pPr>
              <w:pStyle w:val="ProductList-TableBody"/>
              <w:rPr>
                <w:rFonts w:asciiTheme="majorHAnsi" w:hAnsiTheme="majorHAnsi"/>
              </w:rPr>
            </w:pPr>
            <w:r>
              <w:t>Software Cliente Pleno do Microsoft Dynamics SL 2015</w:t>
            </w:r>
            <w:r>
              <w:fldChar w:fldCharType="begin"/>
            </w:r>
            <w:r>
              <w:instrText>XE "Microsoft Dynamics SL 2015"</w:instrText>
            </w:r>
            <w:r>
              <w:fldChar w:fldCharType="end"/>
            </w:r>
            <w: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A03228" w:rsidRDefault="008C3E1F" w:rsidP="008C3E1F">
            <w:pPr>
              <w:pStyle w:val="ProductList-TableBody"/>
              <w:rPr>
                <w:rFonts w:asciiTheme="majorHAnsi" w:hAnsiTheme="majorHAnsi"/>
                <w:lang w:val="es-AR"/>
              </w:rPr>
            </w:pPr>
            <w:r w:rsidRPr="00A03228">
              <w:rPr>
                <w:lang w:val="es-AR"/>
              </w:rPr>
              <w:t xml:space="preserve">Conector para Microsoft Dynamics SL 2011 para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Software Cliente do Management Reporter 2012 para Microsoft Dynamics SL Designer </w:t>
            </w:r>
          </w:p>
        </w:tc>
      </w:tr>
      <w:tr w:rsidR="008C3E1F" w:rsidRPr="00B8289F"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A03228" w:rsidRDefault="008C3E1F" w:rsidP="008C3E1F">
            <w:pPr>
              <w:pStyle w:val="ProductList-TableBody"/>
              <w:rPr>
                <w:rFonts w:asciiTheme="majorHAnsi" w:hAnsiTheme="majorHAnsi"/>
                <w:lang w:val="pt-BR"/>
              </w:rPr>
            </w:pPr>
            <w:r w:rsidRPr="00A03228">
              <w:rPr>
                <w:lang w:val="pt-BR"/>
              </w:rPr>
              <w:t>Microsoft Dynamics SL 2015</w:t>
            </w:r>
            <w:r>
              <w:fldChar w:fldCharType="begin"/>
            </w:r>
            <w:r w:rsidRPr="00A03228">
              <w:rPr>
                <w:lang w:val="pt-BR"/>
              </w:rPr>
              <w:instrText>XE "Microsoft Dynamics SL 2015"</w:instrText>
            </w:r>
            <w:r>
              <w:fldChar w:fldCharType="end"/>
            </w:r>
            <w:r w:rsidRPr="00A03228">
              <w:rPr>
                <w:lang w:val="pt-BR"/>
              </w:rPr>
              <w:t xml:space="preserve"> – Aplicativos da Web</w:t>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A03228" w:rsidRDefault="008C3E1F" w:rsidP="008C3E1F">
            <w:pPr>
              <w:pStyle w:val="ProductList-TableBody"/>
              <w:rPr>
                <w:rFonts w:asciiTheme="majorHAnsi" w:hAnsiTheme="majorHAnsi"/>
                <w:lang w:val="pt-BR"/>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A03228" w:rsidRDefault="008C3E1F" w:rsidP="008C3E1F">
            <w:pPr>
              <w:pStyle w:val="ProductList-TableBody"/>
              <w:rPr>
                <w:rFonts w:asciiTheme="majorHAnsi" w:hAnsiTheme="majorHAnsi"/>
                <w:lang w:val="pt-BR"/>
              </w:rPr>
            </w:pPr>
          </w:p>
        </w:tc>
      </w:tr>
    </w:tbl>
    <w:p w14:paraId="0D65968D" w14:textId="77777777" w:rsidR="002021DB" w:rsidRPr="00B3420A" w:rsidRDefault="008F4F99"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589CD5CC" w14:textId="0AC37516" w:rsidR="00B361F2" w:rsidRPr="00B3420A" w:rsidRDefault="00B361F2" w:rsidP="005D7EF7">
      <w:pPr>
        <w:pStyle w:val="ProductList-OfferingGroupHeading"/>
        <w:outlineLvl w:val="1"/>
      </w:pPr>
      <w:bookmarkStart w:id="59" w:name="_Sec611"/>
      <w:bookmarkStart w:id="60" w:name="_Toc439929423"/>
      <w:r>
        <w:t>Aplicativos do Office</w:t>
      </w:r>
      <w:bookmarkEnd w:id="59"/>
      <w:bookmarkEnd w:id="60"/>
    </w:p>
    <w:p w14:paraId="781D9BF9" w14:textId="009B4726" w:rsidR="00BB37AA" w:rsidRPr="00B3420A" w:rsidRDefault="00BB37AA" w:rsidP="005D7EF7">
      <w:pPr>
        <w:pStyle w:val="ProductList-Offering2Heading"/>
        <w:outlineLvl w:val="2"/>
      </w:pPr>
      <w:bookmarkStart w:id="61" w:name="_Toc439929424"/>
      <w:r>
        <w:t>Aplicativos Desktop do Office</w:t>
      </w:r>
      <w:bookmarkEnd w:id="61"/>
    </w:p>
    <w:p w14:paraId="22F58822" w14:textId="77777777" w:rsidR="00BB37AA" w:rsidRDefault="00BB37AA" w:rsidP="00BB37AA">
      <w:pPr>
        <w:spacing w:after="0" w:line="240" w:lineRule="auto"/>
        <w:rPr>
          <w:sz w:val="18"/>
          <w:szCs w:val="18"/>
        </w:rPr>
        <w:sectPr w:rsidR="00BB37AA" w:rsidSect="00383BC7">
          <w:footerReference w:type="first" r:id="rId35"/>
          <w:type w:val="continuous"/>
          <w:pgSz w:w="12240" w:h="15840"/>
          <w:pgMar w:top="1166" w:right="720" w:bottom="720" w:left="720" w:header="720" w:footer="720" w:gutter="0"/>
          <w:cols w:space="720"/>
          <w:titlePg/>
          <w:docGrid w:linePitch="360"/>
        </w:sectPr>
      </w:pPr>
    </w:p>
    <w:p w14:paraId="407450C0" w14:textId="386E65F1" w:rsidR="00BB37AA" w:rsidRPr="00B3420A" w:rsidRDefault="00BB37AA" w:rsidP="00ED3A6B">
      <w:pPr>
        <w:pStyle w:val="ProductList-Body"/>
      </w:pPr>
      <w:r>
        <w:lastRenderedPageBreak/>
        <w:t>Office Professional Plus 2016</w:t>
      </w:r>
      <w:r>
        <w:fldChar w:fldCharType="begin"/>
      </w:r>
      <w:r>
        <w:instrText>XE "Office Professional Plus 2016"</w:instrText>
      </w:r>
      <w:r>
        <w:fldChar w:fldCharType="end"/>
      </w:r>
      <w:r>
        <w:t xml:space="preserve"> (SAL)</w:t>
      </w:r>
    </w:p>
    <w:p w14:paraId="42ECC718" w14:textId="63B97393" w:rsidR="00BB37AA" w:rsidRPr="00B3420A" w:rsidRDefault="00BB37AA" w:rsidP="00ED3A6B">
      <w:pPr>
        <w:pStyle w:val="ProductList-Body"/>
      </w:pPr>
      <w:r>
        <w:t>Office Standard 2016</w:t>
      </w:r>
      <w:r>
        <w:fldChar w:fldCharType="begin"/>
      </w:r>
      <w:r>
        <w:instrText>XE "Office Standard 2016"</w:instrText>
      </w:r>
      <w:r>
        <w:fldChar w:fldCharType="end"/>
      </w:r>
      <w:r>
        <w:t xml:space="preserve"> (SAL)</w:t>
      </w:r>
    </w:p>
    <w:p w14:paraId="494AABC4" w14:textId="6841BD20" w:rsidR="00BB37AA" w:rsidRPr="00B3420A" w:rsidRDefault="00BB37AA" w:rsidP="00ED3A6B">
      <w:pPr>
        <w:pStyle w:val="ProductList-Body"/>
      </w:pPr>
      <w:r>
        <w:lastRenderedPageBreak/>
        <w:t>Office Multi Language Pack 2013</w:t>
      </w:r>
      <w:r>
        <w:fldChar w:fldCharType="begin"/>
      </w:r>
      <w:r>
        <w:instrText>XE "Office Multi Language Pack 2013"</w:instrText>
      </w:r>
      <w:r>
        <w:fldChar w:fldCharType="end"/>
      </w:r>
      <w:r>
        <w:t xml:space="preserve"> (SAL)</w:t>
      </w:r>
    </w:p>
    <w:p w14:paraId="50AC6C1F"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01BCCD03"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4118"/>
        <w:gridCol w:w="3599"/>
      </w:tblGrid>
      <w:tr w:rsidR="00BB37AA" w14:paraId="0E8C0E6A" w14:textId="77777777" w:rsidTr="00601A5F">
        <w:tc>
          <w:tcPr>
            <w:tcW w:w="3078" w:type="dxa"/>
            <w:tcBorders>
              <w:top w:val="single" w:sz="24" w:space="0" w:color="00188F"/>
              <w:bottom w:val="single" w:sz="4" w:space="0" w:color="auto"/>
            </w:tcBorders>
            <w:shd w:val="clear" w:color="auto" w:fill="auto"/>
          </w:tcPr>
          <w:p w14:paraId="4311A735" w14:textId="2AF5E764" w:rsidR="00BB37AA" w:rsidRPr="00AF1904" w:rsidRDefault="00F14C59" w:rsidP="00D550F5">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Outubro de 2015</w:t>
            </w:r>
          </w:p>
        </w:tc>
        <w:tc>
          <w:tcPr>
            <w:tcW w:w="4118" w:type="dxa"/>
            <w:tcBorders>
              <w:top w:val="single" w:sz="24" w:space="0" w:color="00188F"/>
              <w:bottom w:val="single" w:sz="4" w:space="0" w:color="auto"/>
            </w:tcBorders>
            <w:shd w:val="clear" w:color="auto" w:fill="auto"/>
          </w:tcPr>
          <w:p w14:paraId="17488229" w14:textId="17B25F18" w:rsidR="00BB37AA" w:rsidRPr="00292A60" w:rsidRDefault="000A1890" w:rsidP="006D57BB">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B37AA">
              <w:t xml:space="preserve">: </w:t>
            </w:r>
            <w:hyperlink w:anchor="LicenseTerms_Universal" w:history="1">
              <w:r w:rsidR="00BB37AA">
                <w:rPr>
                  <w:rStyle w:val="Hyperlink"/>
                </w:rPr>
                <w:t>Universal</w:t>
              </w:r>
            </w:hyperlink>
            <w:r w:rsidR="00BB37AA">
              <w:t xml:space="preserve">; </w:t>
            </w:r>
            <w:hyperlink w:anchor="LicenseTerms_LicenseModel_DesktopApps" w:history="1">
              <w:r w:rsidR="00BB37AA">
                <w:rPr>
                  <w:rStyle w:val="Hyperlink"/>
                </w:rPr>
                <w:t>SALs para Aplicativos de Desktop</w:t>
              </w:r>
            </w:hyperlink>
          </w:p>
        </w:tc>
        <w:tc>
          <w:tcPr>
            <w:tcW w:w="3599" w:type="dxa"/>
            <w:tcBorders>
              <w:top w:val="single" w:sz="24" w:space="0" w:color="00188F"/>
              <w:bottom w:val="single" w:sz="4" w:space="0" w:color="auto"/>
            </w:tcBorders>
            <w:shd w:val="clear" w:color="auto" w:fill="auto"/>
          </w:tcPr>
          <w:p w14:paraId="53B62A92" w14:textId="4249F7B0" w:rsidR="00BB37AA" w:rsidRPr="00F92613" w:rsidRDefault="00F14C59" w:rsidP="00EF538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BB37AA">
              <w:t>: Pacotes do Office</w:t>
            </w:r>
          </w:p>
        </w:tc>
      </w:tr>
      <w:tr w:rsidR="00BB37AA" w14:paraId="070125E3" w14:textId="77777777" w:rsidTr="00601A5F">
        <w:tc>
          <w:tcPr>
            <w:tcW w:w="3078" w:type="dxa"/>
            <w:tcBorders>
              <w:top w:val="single" w:sz="4" w:space="0" w:color="auto"/>
              <w:bottom w:val="single" w:sz="4" w:space="0" w:color="auto"/>
            </w:tcBorders>
            <w:shd w:val="clear" w:color="auto" w:fill="auto"/>
          </w:tcPr>
          <w:p w14:paraId="2E11B726" w14:textId="361BFD1C" w:rsidR="00BB37AA" w:rsidRPr="00F92613" w:rsidRDefault="00F14C59" w:rsidP="00E14F2F">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Office 2013</w:t>
            </w:r>
            <w:r w:rsidR="005A24A1">
              <w:fldChar w:fldCharType="begin"/>
            </w:r>
            <w:r w:rsidR="005A24A1">
              <w:instrText>XE "Office 2013"</w:instrText>
            </w:r>
            <w:r w:rsidR="005A24A1">
              <w:fldChar w:fldCharType="end"/>
            </w:r>
          </w:p>
        </w:tc>
        <w:tc>
          <w:tcPr>
            <w:tcW w:w="4118" w:type="dxa"/>
            <w:tcBorders>
              <w:top w:val="single" w:sz="4" w:space="0" w:color="auto"/>
              <w:bottom w:val="single" w:sz="4" w:space="0" w:color="000000" w:themeColor="text1"/>
            </w:tcBorders>
            <w:shd w:val="clear" w:color="auto" w:fill="auto"/>
          </w:tcPr>
          <w:p w14:paraId="78AC00F2" w14:textId="49DF357F" w:rsidR="00BB37AA" w:rsidRPr="00BB37AA" w:rsidRDefault="00BB37AA" w:rsidP="006D57BB">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As SALs do Office Multi Language Pack 2013 exigem SALs do pacote do Office</w:t>
            </w:r>
          </w:p>
        </w:tc>
        <w:tc>
          <w:tcPr>
            <w:tcW w:w="3599" w:type="dxa"/>
            <w:tcBorders>
              <w:top w:val="single" w:sz="4" w:space="0" w:color="auto"/>
              <w:bottom w:val="single" w:sz="4" w:space="0" w:color="auto"/>
            </w:tcBorders>
            <w:shd w:val="clear" w:color="auto" w:fill="auto"/>
          </w:tcPr>
          <w:p w14:paraId="79AD4370" w14:textId="02317DD7" w:rsidR="00BB37AA" w:rsidRPr="00F92613" w:rsidRDefault="00F14C59" w:rsidP="006D57BB">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BB37AA">
              <w:rPr>
                <w:color w:val="000000" w:themeColor="text1"/>
              </w:rPr>
              <w:t>: Todas as edições</w:t>
            </w:r>
          </w:p>
        </w:tc>
      </w:tr>
      <w:tr w:rsidR="00BB37AA" w14:paraId="3023B190" w14:textId="77777777" w:rsidTr="00601A5F">
        <w:tc>
          <w:tcPr>
            <w:tcW w:w="3078" w:type="dxa"/>
            <w:tcBorders>
              <w:top w:val="single" w:sz="4" w:space="0" w:color="auto"/>
              <w:bottom w:val="single" w:sz="4" w:space="0" w:color="auto"/>
            </w:tcBorders>
            <w:shd w:val="clear" w:color="auto" w:fill="BFBFBF"/>
          </w:tcPr>
          <w:p w14:paraId="5217353A" w14:textId="1FAE8963" w:rsidR="00BB37AA" w:rsidRPr="00BB37AA" w:rsidRDefault="00BB37AA" w:rsidP="006D57BB">
            <w:pPr>
              <w:pStyle w:val="ProductList-Offering"/>
              <w:tabs>
                <w:tab w:val="clear" w:pos="360"/>
                <w:tab w:val="clear" w:pos="720"/>
                <w:tab w:val="clear" w:pos="1080"/>
              </w:tabs>
              <w:spacing w:before="40" w:after="40"/>
              <w:rPr>
                <w:color w:val="404040"/>
              </w:rPr>
            </w:pPr>
            <w:r w:rsidRPr="00E91DDA">
              <w:rPr>
                <w:color w:val="404040"/>
              </w:rPr>
              <w:fldChar w:fldCharType="begin"/>
            </w:r>
            <w:r w:rsidRPr="00E91DDA">
              <w:instrText xml:space="preserve">AutoTextList  \s NoStyle \t "Additional Software: </w:instrText>
            </w:r>
            <w:r w:rsidRPr="00BB37AA">
              <w:rPr>
                <w:color w:val="404040"/>
              </w:rPr>
              <w:instrText xml:space="preserve">Software that Customer is permitted to use in conjunction with its use of server software. </w:instrText>
            </w:r>
            <w:r w:rsidRPr="00E91DDA">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5E659E" w:rsidRPr="005E659E">
              <w:rPr>
                <w:color w:val="404040"/>
              </w:rPr>
              <w:fldChar w:fldCharType="end"/>
            </w:r>
            <w:r w:rsidRPr="00E91DDA">
              <w:rPr>
                <w:color w:val="404040"/>
              </w:rPr>
              <w:fldChar w:fldCharType="end"/>
            </w:r>
            <w:r>
              <w:rPr>
                <w:color w:val="404040"/>
              </w:rPr>
              <w:t>: N/D</w:t>
            </w:r>
          </w:p>
        </w:tc>
        <w:tc>
          <w:tcPr>
            <w:tcW w:w="4118" w:type="dxa"/>
            <w:tcBorders>
              <w:top w:val="single" w:sz="4" w:space="0" w:color="000000" w:themeColor="text1"/>
              <w:bottom w:val="single" w:sz="4" w:space="0" w:color="auto"/>
            </w:tcBorders>
            <w:shd w:val="clear" w:color="auto" w:fill="BFBFBF"/>
          </w:tcPr>
          <w:p w14:paraId="5F61E203" w14:textId="119D4912" w:rsidR="00BB37AA" w:rsidRPr="00BB37AA"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19013F">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4928752A" w14:textId="261A5D3C" w:rsidR="00BB37AA" w:rsidRPr="00F92613" w:rsidRDefault="00F14C59" w:rsidP="006D57BB">
            <w:pPr>
              <w:pStyle w:val="ProductList-Offering"/>
              <w:tabs>
                <w:tab w:val="clear" w:pos="360"/>
                <w:tab w:val="clear" w:pos="720"/>
                <w:tab w:val="clear" w:pos="1080"/>
              </w:tabs>
              <w:spacing w:before="40" w:after="40"/>
              <w:ind w:left="0"/>
              <w:rPr>
                <w:color w:val="000000" w:themeColor="text1"/>
              </w:rPr>
            </w:pPr>
            <w:r w:rsidRPr="00216D44">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216D44">
              <w:rPr>
                <w:color w:val="0563C1"/>
              </w:rPr>
              <w:fldChar w:fldCharType="separate"/>
            </w:r>
            <w:r w:rsidR="00216D44" w:rsidRPr="00216D44">
              <w:rPr>
                <w:color w:val="0563C1"/>
              </w:rPr>
              <w:fldChar w:fldCharType="begin"/>
            </w:r>
            <w:r w:rsidR="00216D44" w:rsidRPr="00216D44">
              <w:rPr>
                <w:color w:val="0563C1"/>
              </w:rPr>
              <w:instrText>AutoTextList  \s NoStyle \t "</w:instrText>
            </w:r>
            <w:r w:rsidR="00216D44" w:rsidRPr="00216D44">
              <w:rPr>
                <w:color w:val="0563C1"/>
              </w:rPr>
              <w:fldChar w:fldCharType="begin"/>
            </w:r>
            <w:r w:rsidR="00216D44" w:rsidRPr="00216D44">
              <w:rPr>
                <w:color w:val="0563C1"/>
              </w:rPr>
              <w:instrText xml:space="preserve">AutoTextList  \s NoStyle \t "DCP Eligible: Permits Customer to use Data Center Providers in the delivery of Software Services to End Users, as described in the SPLA. </w:instrText>
            </w:r>
            <w:r w:rsidR="00216D44" w:rsidRPr="00216D44">
              <w:rPr>
                <w:color w:val="0563C1"/>
              </w:rPr>
              <w:fldChar w:fldCharType="separate"/>
            </w:r>
            <w:r w:rsidR="00216D44" w:rsidRPr="00216D44">
              <w:rPr>
                <w:color w:val="0563C1"/>
              </w:rPr>
              <w:instrText>Qualificado para DCP</w:instrText>
            </w:r>
            <w:r w:rsidR="00216D44" w:rsidRPr="00216D44">
              <w:rPr>
                <w:color w:val="0563C1"/>
              </w:rPr>
              <w:fldChar w:fldCharType="end"/>
            </w:r>
            <w:r w:rsidR="00216D44" w:rsidRPr="00216D44">
              <w:rPr>
                <w:color w:val="0563C1"/>
              </w:rPr>
              <w:instrText xml:space="preserve">: Permite que o Cliente use </w:instrText>
            </w:r>
            <w:r w:rsidR="00216D44" w:rsidRPr="000E1FF4">
              <w:rPr>
                <w:color w:val="0563C1"/>
              </w:rPr>
              <w:instrText>Provedor do Data Center</w:instrText>
            </w:r>
            <w:r w:rsidR="00216D44" w:rsidRPr="00216D44">
              <w:rPr>
                <w:color w:val="0563C1"/>
              </w:rPr>
              <w:instrText xml:space="preserve"> no fornecimento dos seus Serviços de Software a Usuários Finais, conforme descrito no SPLA. </w:instrText>
            </w:r>
            <w:r w:rsidR="00216D44" w:rsidRPr="00216D44">
              <w:rPr>
                <w:color w:val="0563C1"/>
              </w:rPr>
              <w:fldChar w:fldCharType="separate"/>
            </w:r>
            <w:r w:rsidR="00216D44" w:rsidRPr="00216D44">
              <w:rPr>
                <w:color w:val="0563C1"/>
              </w:rPr>
              <w:t>Qualificado para DCP</w:t>
            </w:r>
            <w:r w:rsidR="00216D44" w:rsidRPr="00216D44">
              <w:rPr>
                <w:color w:val="0563C1"/>
              </w:rPr>
              <w:fldChar w:fldCharType="end"/>
            </w:r>
            <w:r w:rsidRPr="00216D44">
              <w:rPr>
                <w:color w:val="0563C1"/>
              </w:rPr>
              <w:fldChar w:fldCharType="end"/>
            </w:r>
            <w:r w:rsidR="00BB37AA">
              <w:rPr>
                <w:color w:val="000000" w:themeColor="text1"/>
              </w:rPr>
              <w:t>: Todas as edições</w:t>
            </w:r>
          </w:p>
        </w:tc>
      </w:tr>
      <w:tr w:rsidR="00BB37AA" w14:paraId="6303AF90" w14:textId="77777777" w:rsidTr="00601A5F">
        <w:tc>
          <w:tcPr>
            <w:tcW w:w="3078" w:type="dxa"/>
            <w:tcBorders>
              <w:top w:val="single" w:sz="4" w:space="0" w:color="auto"/>
              <w:bottom w:val="single" w:sz="4" w:space="0" w:color="auto"/>
            </w:tcBorders>
            <w:shd w:val="clear" w:color="auto" w:fill="BFBFBF"/>
          </w:tcPr>
          <w:p w14:paraId="645FAAF7" w14:textId="6A46B008" w:rsidR="00BB37AA" w:rsidRPr="00BB37AA" w:rsidRDefault="00BB37AA" w:rsidP="006D57BB">
            <w:pPr>
              <w:pStyle w:val="ProductList-Offering"/>
              <w:tabs>
                <w:tab w:val="clear" w:pos="360"/>
                <w:tab w:val="clear" w:pos="720"/>
                <w:tab w:val="clear" w:pos="1080"/>
                <w:tab w:val="left" w:pos="1676"/>
              </w:tabs>
              <w:spacing w:before="40" w:after="40"/>
              <w:rPr>
                <w:color w:val="404040"/>
              </w:rPr>
            </w:pPr>
            <w:r>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118" w:type="dxa"/>
            <w:tcBorders>
              <w:top w:val="single" w:sz="4" w:space="0" w:color="000000" w:themeColor="text1"/>
              <w:bottom w:val="single" w:sz="4" w:space="0" w:color="auto"/>
            </w:tcBorders>
            <w:shd w:val="clear" w:color="auto" w:fill="BFBFBF"/>
          </w:tcPr>
          <w:p w14:paraId="452EB4C6" w14:textId="5F366E5D" w:rsidR="00BB37AA" w:rsidRPr="00BB37AA"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2BD9F11D" w14:textId="55252FC2" w:rsidR="00BB37AA" w:rsidRPr="00F92613" w:rsidRDefault="00BB37AA"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B37AA" w14:paraId="1DD1A938" w14:textId="77777777" w:rsidTr="00601A5F">
        <w:tc>
          <w:tcPr>
            <w:tcW w:w="3078" w:type="dxa"/>
            <w:tcBorders>
              <w:top w:val="single" w:sz="4" w:space="0" w:color="auto"/>
            </w:tcBorders>
            <w:shd w:val="clear" w:color="auto" w:fill="auto"/>
          </w:tcPr>
          <w:p w14:paraId="1F7312D6" w14:textId="6F5A904D" w:rsidR="00BB37AA" w:rsidRPr="00F92613" w:rsidRDefault="00F14C59" w:rsidP="006D57BB">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fldChar w:fldCharType="end"/>
            </w:r>
            <w:r w:rsidR="00BB37AA">
              <w:t>: Office Web Apps</w:t>
            </w:r>
            <w:r w:rsidR="00BB37AA">
              <w:fldChar w:fldCharType="begin"/>
            </w:r>
            <w:r w:rsidR="00BB37AA">
              <w:instrText>XE "Office Web Apps"</w:instrText>
            </w:r>
            <w:r w:rsidR="00BB37AA">
              <w:fldChar w:fldCharType="end"/>
            </w:r>
            <w:r w:rsidR="00BB37AA">
              <w:t xml:space="preserve"> (somente Pacotes do Office)</w:t>
            </w:r>
          </w:p>
        </w:tc>
        <w:tc>
          <w:tcPr>
            <w:tcW w:w="4118" w:type="dxa"/>
            <w:tcBorders>
              <w:top w:val="single" w:sz="4" w:space="0" w:color="auto"/>
            </w:tcBorders>
            <w:shd w:val="clear" w:color="auto" w:fill="BFBFBF"/>
          </w:tcPr>
          <w:p w14:paraId="1CA66852" w14:textId="3B317E0A" w:rsidR="00BB37AA" w:rsidRPr="00BB37AA"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36FCDDB1" w14:textId="06DF2842"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371498">
                <w:rPr>
                  <w:color w:val="0563C1"/>
                </w:rPr>
                <w:instrText>Universal License Terms</w:instrText>
              </w:r>
            </w:hyperlink>
            <w:r w:rsidRPr="00AF1904">
              <w:rPr>
                <w:color w:val="0563C1"/>
              </w:rPr>
              <w:instrText xml:space="preserve"> for details."</w:instrText>
            </w:r>
            <w:r w:rsidRPr="00371498">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 xml:space="preserve">AutoTextList  \s NoStyle \t "Notices: Identifies the notices applicable for a Product; refer to the Notices section of the </w:instrText>
            </w:r>
            <w:hyperlink w:anchor="_Sec537">
              <w:r w:rsidR="00371498" w:rsidRPr="00371498">
                <w:rPr>
                  <w:color w:val="0563C1"/>
                </w:rPr>
                <w:instrText>Universal License Terms</w:instrText>
              </w:r>
            </w:hyperlink>
            <w:r w:rsidR="00371498" w:rsidRPr="00371498">
              <w:rPr>
                <w:color w:val="0563C1"/>
              </w:rPr>
              <w:instrText xml:space="preserve"> for details."</w:instrText>
            </w:r>
            <w:r w:rsidR="00371498" w:rsidRPr="00371498">
              <w:rPr>
                <w:color w:val="0563C1"/>
              </w:rPr>
              <w:fldChar w:fldCharType="separate"/>
            </w:r>
            <w:r w:rsidR="00371498" w:rsidRPr="00371498">
              <w:rPr>
                <w:color w:val="0563C1"/>
              </w:rPr>
              <w:instrText>Notificações</w:instrText>
            </w:r>
            <w:r w:rsidR="00371498" w:rsidRPr="00371498">
              <w:rPr>
                <w:color w:val="0563C1"/>
              </w:rPr>
              <w:fldChar w:fldCharType="end"/>
            </w:r>
            <w:r w:rsidR="00371498" w:rsidRPr="00371498">
              <w:rPr>
                <w:color w:val="0563C1"/>
              </w:rPr>
              <w:instrText xml:space="preserve">: Identifica as notificações aplicáveis para um Produto; consulte a seção Notificações dos </w:instrText>
            </w:r>
            <w:hyperlink w:anchor="LicenseTerms_Universal" w:history="1">
              <w:r w:rsidR="00371498" w:rsidRPr="00371498">
                <w:rPr>
                  <w:color w:val="0563C1"/>
                </w:rPr>
                <w:instrText>Termos Universais de Licença</w:instrText>
              </w:r>
            </w:hyperlink>
            <w:r w:rsidR="00371498" w:rsidRPr="00371498">
              <w:rPr>
                <w:color w:val="0563C1"/>
              </w:rPr>
              <w:instrText xml:space="preserve"> para obter detalhes."</w:instrText>
            </w:r>
            <w:r w:rsidR="00371498" w:rsidRPr="00371498">
              <w:rPr>
                <w:color w:val="0563C1"/>
              </w:rPr>
              <w:fldChar w:fldCharType="separate"/>
            </w:r>
            <w:r w:rsidR="00371498" w:rsidRPr="00371498">
              <w:rPr>
                <w:color w:val="0563C1"/>
              </w:rPr>
              <w:fldChar w:fldCharType="begin"/>
            </w:r>
            <w:r w:rsidR="00371498" w:rsidRPr="00371498">
              <w:instrText xml:space="preserve">AutoTextList  \s NoStyle \t "Notices: </w:instrText>
            </w:r>
            <w:r w:rsidR="00371498" w:rsidRPr="00AF1904">
              <w:rPr>
                <w:color w:val="0563C1"/>
              </w:rPr>
              <w:instrText xml:space="preserve">Identifies the notices applicable for a Product; refer to the Notices section of the </w:instrText>
            </w:r>
            <w:hyperlink w:anchor="_Sec537">
              <w:r w:rsidR="00371498" w:rsidRPr="00371498">
                <w:rPr>
                  <w:color w:val="0563C1"/>
                </w:rPr>
                <w:instrText>Universal License Terms</w:instrText>
              </w:r>
            </w:hyperlink>
            <w:r w:rsidR="00371498" w:rsidRPr="00AF1904">
              <w:rPr>
                <w:color w:val="0563C1"/>
              </w:rPr>
              <w:instrText xml:space="preserve"> for details."</w:instrText>
            </w:r>
            <w:r w:rsidR="00371498" w:rsidRPr="00371498">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 xml:space="preserve">AutoTextList  \s NoStyle \t "Notices: Identifies the notices applicable for a Product; refer to the Notices section of the </w:instrText>
            </w:r>
            <w:hyperlink w:anchor="_Sec537">
              <w:r w:rsidR="00371498" w:rsidRPr="00371498">
                <w:rPr>
                  <w:color w:val="0563C1"/>
                </w:rPr>
                <w:instrText>Universal License Terms</w:instrText>
              </w:r>
            </w:hyperlink>
            <w:r w:rsidR="00371498" w:rsidRPr="00371498">
              <w:rPr>
                <w:color w:val="0563C1"/>
              </w:rPr>
              <w:instrText xml:space="preserve"> for details."</w:instrText>
            </w:r>
            <w:r w:rsidR="00371498" w:rsidRPr="00371498">
              <w:rPr>
                <w:color w:val="0563C1"/>
              </w:rPr>
              <w:fldChar w:fldCharType="separate"/>
            </w:r>
            <w:r w:rsidR="00371498" w:rsidRPr="00371498">
              <w:rPr>
                <w:color w:val="0563C1"/>
              </w:rPr>
              <w:instrText>Notificações</w:instrText>
            </w:r>
            <w:r w:rsidR="00371498" w:rsidRPr="00371498">
              <w:rPr>
                <w:color w:val="0563C1"/>
              </w:rPr>
              <w:fldChar w:fldCharType="end"/>
            </w:r>
            <w:r w:rsidR="00371498" w:rsidRPr="00371498">
              <w:rPr>
                <w:color w:val="0563C1"/>
              </w:rPr>
              <w:instrText xml:space="preserve">: Identifica as notificações aplicáveis para um Produto; consulte a seção Notificações dos </w:instrText>
            </w:r>
            <w:hyperlink w:anchor="LicenseTerms_Universal" w:history="1">
              <w:r w:rsidR="00371498" w:rsidRPr="00371498">
                <w:rPr>
                  <w:color w:val="0563C1"/>
                </w:rPr>
                <w:instrText>Termos Universais de Licença</w:instrText>
              </w:r>
            </w:hyperlink>
            <w:r w:rsidR="00371498" w:rsidRPr="00371498">
              <w:rPr>
                <w:color w:val="0563C1"/>
              </w:rPr>
              <w:instrText xml:space="preserve"> para obter detalhes."</w:instrText>
            </w:r>
            <w:r w:rsidR="00371498" w:rsidRPr="00371498">
              <w:rPr>
                <w:color w:val="0563C1"/>
              </w:rPr>
              <w:fldChar w:fldCharType="separate"/>
            </w:r>
            <w:r w:rsidR="00371498" w:rsidRPr="00371498">
              <w:rPr>
                <w:color w:val="0563C1"/>
              </w:rPr>
              <w:t>Notificações</w:t>
            </w:r>
            <w:r w:rsidR="00371498" w:rsidRPr="00371498">
              <w:rPr>
                <w:color w:val="0563C1"/>
              </w:rPr>
              <w:fldChar w:fldCharType="end"/>
            </w:r>
            <w:r w:rsidR="00371498" w:rsidRPr="00371498">
              <w:rPr>
                <w:color w:val="0563C1"/>
              </w:rPr>
              <w:fldChar w:fldCharType="end"/>
            </w:r>
            <w:r w:rsidR="00371498" w:rsidRPr="00371498">
              <w:rPr>
                <w:color w:val="0563C1"/>
              </w:rPr>
              <w:fldChar w:fldCharType="end"/>
            </w:r>
            <w:r w:rsidRPr="00371498">
              <w:rPr>
                <w:color w:val="0563C1"/>
              </w:rPr>
              <w:fldChar w:fldCharType="end"/>
            </w:r>
            <w:r>
              <w:t>: Bing Mapas (Excel e Office Professional Plus); H.264/MPEG-4 e/ou VC-1 (Skype for Business); Recursos de Internet</w:t>
            </w:r>
          </w:p>
        </w:tc>
      </w:tr>
    </w:tbl>
    <w:p w14:paraId="0F557BA0" w14:textId="77777777" w:rsidR="00BB37AA" w:rsidRPr="00B3420A" w:rsidRDefault="00BB37AA" w:rsidP="00BB37AA">
      <w:pPr>
        <w:pStyle w:val="ProductList-Body"/>
        <w:tabs>
          <w:tab w:val="clear" w:pos="360"/>
          <w:tab w:val="clear" w:pos="720"/>
          <w:tab w:val="clear" w:pos="1080"/>
        </w:tabs>
      </w:pPr>
    </w:p>
    <w:p w14:paraId="5D745807" w14:textId="140281DC" w:rsidR="00BB37AA" w:rsidRPr="00B3420A" w:rsidRDefault="00BB37AA" w:rsidP="00BB37AA">
      <w:pPr>
        <w:pStyle w:val="ProductList-ClauseHeading"/>
        <w:tabs>
          <w:tab w:val="clear" w:pos="360"/>
          <w:tab w:val="clear" w:pos="720"/>
          <w:tab w:val="clear" w:pos="1080"/>
        </w:tabs>
      </w:pPr>
      <w:r>
        <w:t>1. Office Professional Plus 2016</w:t>
      </w:r>
      <w:r>
        <w:fldChar w:fldCharType="begin"/>
      </w:r>
      <w:r>
        <w:instrText>XE "Office Professional Plus 2016"</w:instrText>
      </w:r>
      <w:r>
        <w:fldChar w:fldCharType="end"/>
      </w:r>
      <w:r>
        <w:t xml:space="preserve"> e Office Standard 2016</w:t>
      </w:r>
      <w:r>
        <w:fldChar w:fldCharType="begin"/>
      </w:r>
      <w:r>
        <w:instrText>XE "Office Standard 2016"</w:instrText>
      </w:r>
      <w:r>
        <w:fldChar w:fldCharType="end"/>
      </w:r>
    </w:p>
    <w:p w14:paraId="5361F981" w14:textId="2C60EEAB" w:rsidR="00BB37AA" w:rsidRPr="00B3420A" w:rsidRDefault="00BB37AA" w:rsidP="002E5F53">
      <w:pPr>
        <w:pStyle w:val="ProductList-Body"/>
        <w:tabs>
          <w:tab w:val="clear" w:pos="360"/>
          <w:tab w:val="clear" w:pos="720"/>
          <w:tab w:val="clear" w:pos="1080"/>
        </w:tabs>
      </w:pPr>
      <w:r>
        <w:t xml:space="preserve">Produtos componentes no </w:t>
      </w:r>
      <w:r w:rsidRPr="002E5F53">
        <w:rPr>
          <w:color w:val="0563C1"/>
        </w:rPr>
        <w:fldChar w:fldCharType="begin"/>
      </w:r>
      <w:r w:rsidR="000A214F" w:rsidRPr="002E5F53">
        <w:instrText>AutoTextList  \s NoStyle \t "Suite m</w:instrText>
      </w:r>
      <w:r w:rsidR="000A214F" w:rsidRPr="000A214F">
        <w:rPr>
          <w:color w:val="0563C1"/>
        </w:rPr>
        <w:instrText>eans a Product that is comprised of components that are also licensed separately. (Refer Glossary for full definition)"</w:instrText>
      </w:r>
      <w:r w:rsidRPr="002E5F53">
        <w:rPr>
          <w:color w:val="0563C1"/>
        </w:rPr>
        <w:fldChar w:fldCharType="separate"/>
      </w:r>
      <w:r w:rsidR="002E5F53" w:rsidRPr="002E5F53">
        <w:rPr>
          <w:color w:val="0563C1"/>
        </w:rPr>
        <w:fldChar w:fldCharType="begin"/>
      </w:r>
      <w:r w:rsidR="002E5F53" w:rsidRPr="002E5F53">
        <w:rPr>
          <w:color w:val="0563C1"/>
        </w:rPr>
        <w:instrText>AutoTextList  \s NoStyle \t "</w:instrText>
      </w:r>
      <w:r w:rsidR="002E5F53" w:rsidRPr="002E5F53">
        <w:rPr>
          <w:color w:val="0563C1"/>
        </w:rPr>
        <w:fldChar w:fldCharType="begin"/>
      </w:r>
      <w:r w:rsidR="002E5F53" w:rsidRPr="002E5F53">
        <w:rPr>
          <w:color w:val="0563C1"/>
        </w:rPr>
        <w:instrText>AutoTextList  \s NoStyle \t "Suite means a Product that is comprised of components that are also licensed separately. (Refer Glossary for full definition)"</w:instrText>
      </w:r>
      <w:r w:rsidR="002E5F53" w:rsidRPr="002E5F53">
        <w:rPr>
          <w:color w:val="0563C1"/>
        </w:rPr>
        <w:fldChar w:fldCharType="separate"/>
      </w:r>
      <w:r w:rsidR="002E5F53" w:rsidRPr="002E5F53">
        <w:rPr>
          <w:color w:val="0563C1"/>
        </w:rPr>
        <w:instrText>Pacote</w:instrText>
      </w:r>
      <w:r w:rsidR="002E5F53" w:rsidRPr="002E5F53">
        <w:rPr>
          <w:color w:val="0563C1"/>
        </w:rPr>
        <w:fldChar w:fldCharType="end"/>
      </w:r>
      <w:r w:rsidR="002E5F53" w:rsidRPr="002E5F53">
        <w:rPr>
          <w:color w:val="0563C1"/>
        </w:rPr>
        <w:instrText xml:space="preserve"> significa um Produto que abrange os componentes que também são licenciados separadamente. Um </w:instrText>
      </w:r>
      <w:r w:rsidR="002E5F53" w:rsidRPr="00352CCC">
        <w:rPr>
          <w:color w:val="0563C1"/>
        </w:rPr>
        <w:fldChar w:fldCharType="begin"/>
      </w:r>
      <w:r w:rsidR="002E5F53" w:rsidRPr="00352CCC">
        <w:rPr>
          <w:color w:val="0563C1"/>
        </w:rPr>
        <w:instrText>AutoTextList  \s NoStyle \t "Suite means a Product that is comprised of components that are also licensed separately. (Refer Glossary for full definition)"</w:instrText>
      </w:r>
      <w:r w:rsidR="002E5F53" w:rsidRPr="00352CCC">
        <w:rPr>
          <w:color w:val="0563C1"/>
        </w:rPr>
        <w:fldChar w:fldCharType="separate"/>
      </w:r>
      <w:r w:rsidR="002E5F53" w:rsidRPr="00352CCC">
        <w:rPr>
          <w:color w:val="0563C1"/>
        </w:rPr>
        <w:instrText>Pacote</w:instrText>
      </w:r>
      <w:r w:rsidR="002E5F53" w:rsidRPr="00352CCC">
        <w:rPr>
          <w:color w:val="0563C1"/>
        </w:rPr>
        <w:fldChar w:fldCharType="end"/>
      </w:r>
      <w:r w:rsidR="002E5F53" w:rsidRPr="002E5F53">
        <w:rPr>
          <w:color w:val="0563C1"/>
        </w:rPr>
        <w:instrText xml:space="preserve"> é licenciado sob uma única </w:instrText>
      </w:r>
      <w:r w:rsidR="002E5F53" w:rsidRPr="001803A1">
        <w:rPr>
          <w:color w:val="0563C1"/>
        </w:rPr>
        <w:fldChar w:fldCharType="begin"/>
      </w:r>
      <w:r w:rsidR="002E5F53" w:rsidRPr="001803A1">
        <w:rPr>
          <w:color w:val="0563C1"/>
        </w:rPr>
        <w:instrText>AutoTextList  \s NoStyle \t "License means the right to download, install, access and use a Product."</w:instrText>
      </w:r>
      <w:r w:rsidR="002E5F53" w:rsidRPr="001803A1">
        <w:rPr>
          <w:color w:val="0563C1"/>
        </w:rPr>
        <w:fldChar w:fldCharType="separate"/>
      </w:r>
      <w:r w:rsidR="002E5F53" w:rsidRPr="00BC286D">
        <w:rPr>
          <w:color w:val="0563C1"/>
        </w:rPr>
        <w:fldChar w:fldCharType="begin"/>
      </w:r>
      <w:r w:rsidR="002E5F53" w:rsidRPr="00BC286D">
        <w:rPr>
          <w:color w:val="0563C1"/>
        </w:rPr>
        <w:instrText>AutoTextList  \s NoStyle \t "</w:instrText>
      </w:r>
      <w:r w:rsidR="002E5F53" w:rsidRPr="00BC286D">
        <w:rPr>
          <w:color w:val="0563C1"/>
        </w:rPr>
        <w:fldChar w:fldCharType="begin"/>
      </w:r>
      <w:r w:rsidR="002E5F53" w:rsidRPr="00BC286D">
        <w:rPr>
          <w:color w:val="0563C1"/>
        </w:rPr>
        <w:instrText>AutoTextList  \s NoStyle \t "License means the right to download, install, access and use a Product."</w:instrText>
      </w:r>
      <w:r w:rsidR="002E5F53" w:rsidRPr="00BC286D">
        <w:rPr>
          <w:color w:val="0563C1"/>
        </w:rPr>
        <w:fldChar w:fldCharType="separate"/>
      </w:r>
      <w:r w:rsidR="002E5F53" w:rsidRPr="00BC286D">
        <w:rPr>
          <w:color w:val="0563C1"/>
        </w:rPr>
        <w:instrText>Licença</w:instrText>
      </w:r>
      <w:r w:rsidR="002E5F53" w:rsidRPr="00BC286D">
        <w:rPr>
          <w:color w:val="0563C1"/>
        </w:rPr>
        <w:fldChar w:fldCharType="end"/>
      </w:r>
      <w:r w:rsidR="002E5F53" w:rsidRPr="00BC286D">
        <w:rPr>
          <w:color w:val="0563C1"/>
        </w:rPr>
        <w:instrText xml:space="preserve"> significa o direito de baixar, instalar, acessar e usar um Produto."</w:instrText>
      </w:r>
      <w:r w:rsidR="002E5F53" w:rsidRPr="00BC286D">
        <w:rPr>
          <w:color w:val="0563C1"/>
        </w:rPr>
        <w:fldChar w:fldCharType="separate"/>
      </w:r>
      <w:r w:rsidR="002E5F53" w:rsidRPr="00BC286D">
        <w:rPr>
          <w:color w:val="0563C1"/>
        </w:rPr>
        <w:instrText>Licença</w:instrText>
      </w:r>
      <w:r w:rsidR="002E5F53" w:rsidRPr="00BC286D">
        <w:rPr>
          <w:color w:val="0563C1"/>
        </w:rPr>
        <w:fldChar w:fldCharType="end"/>
      </w:r>
      <w:r w:rsidR="002E5F53" w:rsidRPr="001803A1">
        <w:rPr>
          <w:color w:val="0563C1"/>
        </w:rPr>
        <w:fldChar w:fldCharType="end"/>
      </w:r>
      <w:r w:rsidR="002E5F53" w:rsidRPr="002E5F53">
        <w:rPr>
          <w:color w:val="0563C1"/>
        </w:rPr>
        <w:instrText xml:space="preserve"> que é cedida a um único usuário ou dispositivo e permite o uso de todos os seus componentes em um único dispositivo ou por um único usuário a qual ele é cedido. Os componentes do </w:instrText>
      </w:r>
      <w:r w:rsidR="002E5F53" w:rsidRPr="00352CCC">
        <w:rPr>
          <w:color w:val="0563C1"/>
        </w:rPr>
        <w:fldChar w:fldCharType="begin"/>
      </w:r>
      <w:r w:rsidR="002E5F53" w:rsidRPr="00352CCC">
        <w:rPr>
          <w:color w:val="0563C1"/>
        </w:rPr>
        <w:instrText>AutoTextList  \s NoStyle \t "Suite means a Product that is comprised of components that are also licensed separately. (Refer Glossary for full definition)"</w:instrText>
      </w:r>
      <w:r w:rsidR="002E5F53" w:rsidRPr="00352CCC">
        <w:rPr>
          <w:color w:val="0563C1"/>
        </w:rPr>
        <w:fldChar w:fldCharType="separate"/>
      </w:r>
      <w:r w:rsidR="002E5F53" w:rsidRPr="00352CCC">
        <w:rPr>
          <w:color w:val="0563C1"/>
        </w:rPr>
        <w:instrText>Pacote</w:instrText>
      </w:r>
      <w:r w:rsidR="002E5F53" w:rsidRPr="00352CCC">
        <w:rPr>
          <w:color w:val="0563C1"/>
        </w:rPr>
        <w:fldChar w:fldCharType="end"/>
      </w:r>
      <w:r w:rsidR="002E5F53" w:rsidRPr="002E5F53">
        <w:rPr>
          <w:color w:val="0563C1"/>
        </w:rPr>
        <w:instrText xml:space="preserve"> não podem ser separados e usados em dispositivos separados nem por usuários separados."</w:instrText>
      </w:r>
      <w:r w:rsidR="002E5F53" w:rsidRPr="002E5F53">
        <w:rPr>
          <w:color w:val="0563C1"/>
        </w:rPr>
        <w:fldChar w:fldCharType="separate"/>
      </w:r>
      <w:r w:rsidR="002E5F53" w:rsidRPr="002E5F53">
        <w:rPr>
          <w:color w:val="0563C1"/>
        </w:rPr>
        <w:t>Pacote</w:t>
      </w:r>
      <w:r w:rsidR="002E5F53" w:rsidRPr="002E5F53">
        <w:rPr>
          <w:color w:val="0563C1"/>
        </w:rPr>
        <w:fldChar w:fldCharType="end"/>
      </w:r>
      <w:r w:rsidRPr="002E5F53">
        <w:rPr>
          <w:color w:val="0563C1"/>
        </w:rPr>
        <w:fldChar w:fldCharType="end"/>
      </w:r>
      <w:r>
        <w:t xml:space="preserve"> estão disponíveis separadamente sob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distintas.</w:t>
      </w:r>
    </w:p>
    <w:p w14:paraId="277F3A85" w14:textId="6DEE24EC" w:rsidR="00BB37AA" w:rsidRPr="00B3420A" w:rsidRDefault="00BB37AA" w:rsidP="00BB37AA">
      <w:pPr>
        <w:pStyle w:val="ProductList-Body"/>
        <w:tabs>
          <w:tab w:val="clear" w:pos="360"/>
          <w:tab w:val="clear" w:pos="720"/>
          <w:tab w:val="clear" w:pos="1080"/>
        </w:tabs>
      </w:pPr>
    </w:p>
    <w:p w14:paraId="3CAFDC62" w14:textId="77777777" w:rsidR="0088641D" w:rsidRPr="00B3420A" w:rsidRDefault="0088641D" w:rsidP="0088641D">
      <w:pPr>
        <w:pStyle w:val="ProductList-ClauseHeading"/>
        <w:tabs>
          <w:tab w:val="clear" w:pos="360"/>
          <w:tab w:val="clear" w:pos="720"/>
          <w:tab w:val="clear" w:pos="1080"/>
        </w:tabs>
      </w:pPr>
      <w:r>
        <w:t>2. Acesso a Aplicativos de Desktop</w:t>
      </w:r>
    </w:p>
    <w:p w14:paraId="41A66901" w14:textId="4422F5E4" w:rsidR="0088641D" w:rsidRPr="00B3420A" w:rsidRDefault="0088641D" w:rsidP="0088641D">
      <w:pPr>
        <w:pStyle w:val="ProductList-ClauseHeading"/>
        <w:tabs>
          <w:tab w:val="clear" w:pos="360"/>
          <w:tab w:val="clear" w:pos="720"/>
          <w:tab w:val="clear" w:pos="1080"/>
        </w:tabs>
        <w:ind w:left="360"/>
      </w:pPr>
      <w:r>
        <w:rPr>
          <w:color w:val="0072C6"/>
        </w:rPr>
        <w:t>2.1 SALs do Office Professional Plus 2016</w:t>
      </w:r>
      <w:r>
        <w:fldChar w:fldCharType="begin"/>
      </w:r>
      <w:r>
        <w:instrText>XE "Office Professional Plus 2016"</w:instrText>
      </w:r>
      <w:r>
        <w:fldChar w:fldCharType="end"/>
      </w:r>
      <w:r w:rsidR="00A03228">
        <w:rPr>
          <w:color w:val="0072C6"/>
        </w:rP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4CEFFB2" w14:textId="77777777" w:rsidTr="00B870CD">
        <w:tc>
          <w:tcPr>
            <w:tcW w:w="3240" w:type="dxa"/>
            <w:tcBorders>
              <w:top w:val="single" w:sz="24" w:space="0" w:color="0072C6"/>
            </w:tcBorders>
            <w:shd w:val="clear" w:color="auto" w:fill="DEEAF6" w:themeFill="accent1" w:themeFillTint="33"/>
          </w:tcPr>
          <w:p w14:paraId="28171731"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598" w:type="dxa"/>
            <w:tcBorders>
              <w:top w:val="single" w:sz="24" w:space="0" w:color="0072C6"/>
              <w:bottom w:val="single" w:sz="4" w:space="0" w:color="auto"/>
              <w:right w:val="nil"/>
            </w:tcBorders>
          </w:tcPr>
          <w:p w14:paraId="18E185C0" w14:textId="7E47010E" w:rsidR="0088641D" w:rsidRPr="00292A60" w:rsidRDefault="0088641D" w:rsidP="00B870CD">
            <w:pPr>
              <w:pStyle w:val="ProductList-Offering"/>
              <w:tabs>
                <w:tab w:val="clear" w:pos="360"/>
                <w:tab w:val="clear" w:pos="720"/>
                <w:tab w:val="clear" w:pos="1080"/>
              </w:tabs>
              <w:spacing w:before="40" w:after="40"/>
            </w:pPr>
            <w:r>
              <w:t>Office Professional Plus 2016</w:t>
            </w:r>
            <w:r>
              <w:fldChar w:fldCharType="begin"/>
            </w:r>
            <w:r>
              <w:instrText>XE "Office Professional Plus 2016"</w:instrText>
            </w:r>
            <w:r>
              <w:fldChar w:fldCharType="end"/>
            </w:r>
            <w:r>
              <w:t xml:space="preserve"> SAL (usuário)</w:t>
            </w:r>
          </w:p>
        </w:tc>
        <w:tc>
          <w:tcPr>
            <w:tcW w:w="3599" w:type="dxa"/>
            <w:tcBorders>
              <w:top w:val="single" w:sz="24" w:space="0" w:color="0072C6"/>
              <w:left w:val="nil"/>
              <w:bottom w:val="single" w:sz="4" w:space="0" w:color="auto"/>
              <w:right w:val="single" w:sz="4" w:space="0" w:color="000000" w:themeColor="text1"/>
            </w:tcBorders>
          </w:tcPr>
          <w:p w14:paraId="1ED4CD26" w14:textId="77777777" w:rsidR="0088641D" w:rsidRPr="00292A60" w:rsidRDefault="0088641D" w:rsidP="00B870CD">
            <w:pPr>
              <w:pStyle w:val="ProductList-Offering"/>
              <w:tabs>
                <w:tab w:val="clear" w:pos="360"/>
                <w:tab w:val="clear" w:pos="720"/>
                <w:tab w:val="clear" w:pos="1080"/>
              </w:tabs>
              <w:spacing w:before="40" w:after="40"/>
            </w:pPr>
          </w:p>
        </w:tc>
      </w:tr>
    </w:tbl>
    <w:p w14:paraId="74344825" w14:textId="77777777" w:rsidR="0088641D" w:rsidRPr="00B3420A" w:rsidRDefault="0088641D" w:rsidP="0088641D">
      <w:pPr>
        <w:pStyle w:val="ProductList-Body"/>
        <w:tabs>
          <w:tab w:val="clear" w:pos="360"/>
          <w:tab w:val="clear" w:pos="720"/>
          <w:tab w:val="clear" w:pos="1080"/>
        </w:tabs>
      </w:pPr>
    </w:p>
    <w:p w14:paraId="14C0B6A5" w14:textId="10A49199" w:rsidR="0088641D" w:rsidRPr="00B3420A" w:rsidRDefault="0088641D" w:rsidP="0088641D">
      <w:pPr>
        <w:pStyle w:val="ProductList-ClauseHeading"/>
        <w:tabs>
          <w:tab w:val="clear" w:pos="360"/>
          <w:tab w:val="clear" w:pos="720"/>
          <w:tab w:val="clear" w:pos="1080"/>
        </w:tabs>
        <w:ind w:left="360"/>
      </w:pPr>
      <w:r>
        <w:rPr>
          <w:color w:val="0072C6"/>
        </w:rPr>
        <w:t>2.2 SALs do Office Standard 2016</w:t>
      </w:r>
      <w:r>
        <w:fldChar w:fldCharType="begin"/>
      </w:r>
      <w:r>
        <w:instrText>XE "Office Standard 2016"</w:instrText>
      </w:r>
      <w:r>
        <w:fldChar w:fldCharType="end"/>
      </w:r>
      <w:r w:rsidR="00A03228">
        <w:rPr>
          <w:color w:val="0072C6"/>
        </w:rP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57C525E" w14:textId="77777777" w:rsidTr="00B870CD">
        <w:tc>
          <w:tcPr>
            <w:tcW w:w="3240" w:type="dxa"/>
            <w:tcBorders>
              <w:top w:val="single" w:sz="24" w:space="0" w:color="0072C6"/>
            </w:tcBorders>
            <w:shd w:val="clear" w:color="auto" w:fill="DEEAF6" w:themeFill="accent1" w:themeFillTint="33"/>
          </w:tcPr>
          <w:p w14:paraId="402B8D84"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598" w:type="dxa"/>
            <w:tcBorders>
              <w:top w:val="single" w:sz="24" w:space="0" w:color="0072C6"/>
              <w:bottom w:val="single" w:sz="4" w:space="0" w:color="auto"/>
              <w:right w:val="nil"/>
            </w:tcBorders>
          </w:tcPr>
          <w:p w14:paraId="61E0D5EC" w14:textId="233B3C5D" w:rsidR="0088641D" w:rsidRPr="00292A60" w:rsidRDefault="0088641D" w:rsidP="003A15D7">
            <w:pPr>
              <w:pStyle w:val="ProductList-Offering"/>
              <w:tabs>
                <w:tab w:val="clear" w:pos="360"/>
                <w:tab w:val="clear" w:pos="720"/>
                <w:tab w:val="clear" w:pos="1080"/>
              </w:tabs>
              <w:spacing w:before="40" w:after="40"/>
            </w:pPr>
            <w:r>
              <w:t xml:space="preserve">Office </w:t>
            </w:r>
            <w:r w:rsidR="003A15D7">
              <w:t>Standard</w:t>
            </w:r>
            <w:r>
              <w:t xml:space="preserve"> 2016</w:t>
            </w:r>
            <w:r>
              <w:fldChar w:fldCharType="begin"/>
            </w:r>
            <w:r>
              <w:instrText xml:space="preserve">XE "Office </w:instrText>
            </w:r>
            <w:r w:rsidR="003A15D7">
              <w:instrText>Standard</w:instrText>
            </w:r>
            <w:r>
              <w:instrText xml:space="preserve"> 2016"</w:instrText>
            </w:r>
            <w:r>
              <w:fldChar w:fldCharType="end"/>
            </w:r>
            <w:r>
              <w:t xml:space="preserve"> SAL (usuário)</w:t>
            </w:r>
          </w:p>
        </w:tc>
        <w:tc>
          <w:tcPr>
            <w:tcW w:w="3599" w:type="dxa"/>
            <w:tcBorders>
              <w:top w:val="single" w:sz="24" w:space="0" w:color="0072C6"/>
              <w:left w:val="nil"/>
              <w:bottom w:val="single" w:sz="4" w:space="0" w:color="auto"/>
              <w:right w:val="single" w:sz="4" w:space="0" w:color="000000" w:themeColor="text1"/>
            </w:tcBorders>
          </w:tcPr>
          <w:p w14:paraId="097B97D4" w14:textId="77777777" w:rsidR="0088641D" w:rsidRPr="00292A60" w:rsidRDefault="0088641D" w:rsidP="00B870CD">
            <w:pPr>
              <w:pStyle w:val="ProductList-Offering"/>
              <w:tabs>
                <w:tab w:val="clear" w:pos="360"/>
                <w:tab w:val="clear" w:pos="720"/>
                <w:tab w:val="clear" w:pos="1080"/>
              </w:tabs>
              <w:spacing w:before="40" w:after="40"/>
            </w:pPr>
          </w:p>
        </w:tc>
      </w:tr>
    </w:tbl>
    <w:p w14:paraId="3258C0BD" w14:textId="77777777" w:rsidR="00137052" w:rsidRPr="00B3420A" w:rsidRDefault="00137052" w:rsidP="00137052">
      <w:pPr>
        <w:pStyle w:val="ProductList-ClauseHeading"/>
        <w:tabs>
          <w:tab w:val="clear" w:pos="360"/>
          <w:tab w:val="clear" w:pos="720"/>
          <w:tab w:val="clear" w:pos="1080"/>
        </w:tabs>
        <w:ind w:left="360"/>
      </w:pPr>
    </w:p>
    <w:p w14:paraId="3AFF1248" w14:textId="7E719AE8" w:rsidR="00137052" w:rsidRPr="00B3420A" w:rsidRDefault="00137052" w:rsidP="00137052">
      <w:pPr>
        <w:pStyle w:val="ProductList-ClauseHeading"/>
        <w:tabs>
          <w:tab w:val="clear" w:pos="360"/>
          <w:tab w:val="clear" w:pos="720"/>
          <w:tab w:val="clear" w:pos="1080"/>
        </w:tabs>
        <w:ind w:left="360"/>
      </w:pPr>
      <w:r>
        <w:rPr>
          <w:color w:val="0072C6"/>
        </w:rPr>
        <w:t>2.3 SALs do Office Multi Language Pack 2013</w:t>
      </w:r>
      <w:r>
        <w:fldChar w:fldCharType="begin"/>
      </w:r>
      <w:r>
        <w:instrText>XE "Office Multi Language Pack 2013"</w:instrText>
      </w:r>
      <w:r>
        <w:fldChar w:fldCharType="end"/>
      </w:r>
      <w:r w:rsidR="00A03228">
        <w:rPr>
          <w:color w:val="0072C6"/>
        </w:rP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137052" w:rsidRPr="00292A60" w14:paraId="359C054E" w14:textId="77777777" w:rsidTr="00D8569E">
        <w:tc>
          <w:tcPr>
            <w:tcW w:w="3240" w:type="dxa"/>
            <w:tcBorders>
              <w:top w:val="single" w:sz="24" w:space="0" w:color="0072C6"/>
            </w:tcBorders>
            <w:shd w:val="clear" w:color="auto" w:fill="DEEAF6" w:themeFill="accent1" w:themeFillTint="33"/>
          </w:tcPr>
          <w:p w14:paraId="666D2680" w14:textId="77777777" w:rsidR="00137052" w:rsidRPr="002C28FE" w:rsidRDefault="00137052" w:rsidP="00D8569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598" w:type="dxa"/>
            <w:tcBorders>
              <w:top w:val="single" w:sz="24" w:space="0" w:color="0072C6"/>
              <w:bottom w:val="single" w:sz="4" w:space="0" w:color="auto"/>
              <w:right w:val="nil"/>
            </w:tcBorders>
          </w:tcPr>
          <w:p w14:paraId="046AEE3F" w14:textId="6C245A60" w:rsidR="00137052" w:rsidRPr="00292A60" w:rsidRDefault="00137052" w:rsidP="00137052">
            <w:pPr>
              <w:pStyle w:val="ProductList-Offering"/>
              <w:tabs>
                <w:tab w:val="clear" w:pos="360"/>
                <w:tab w:val="clear" w:pos="720"/>
                <w:tab w:val="clear" w:pos="1080"/>
              </w:tabs>
              <w:spacing w:before="40" w:after="40"/>
            </w:pPr>
            <w:r>
              <w:t>SAL do Office Multi Language Pack 2013</w:t>
            </w:r>
            <w:r>
              <w:fldChar w:fldCharType="begin"/>
            </w:r>
            <w:r>
              <w:instrText>XE "Office Multi Language Pack 2013"</w:instrText>
            </w:r>
            <w:r>
              <w:fldChar w:fldCharType="end"/>
            </w:r>
            <w:r>
              <w:t xml:space="preserve"> (usuário)</w:t>
            </w:r>
          </w:p>
        </w:tc>
        <w:tc>
          <w:tcPr>
            <w:tcW w:w="3599" w:type="dxa"/>
            <w:tcBorders>
              <w:top w:val="single" w:sz="24" w:space="0" w:color="0072C6"/>
              <w:left w:val="nil"/>
              <w:bottom w:val="single" w:sz="4" w:space="0" w:color="auto"/>
              <w:right w:val="single" w:sz="4" w:space="0" w:color="000000" w:themeColor="text1"/>
            </w:tcBorders>
          </w:tcPr>
          <w:p w14:paraId="15429006" w14:textId="77777777" w:rsidR="00137052" w:rsidRPr="00292A60" w:rsidRDefault="00137052" w:rsidP="00D8569E">
            <w:pPr>
              <w:pStyle w:val="ProductList-Offering"/>
              <w:tabs>
                <w:tab w:val="clear" w:pos="360"/>
                <w:tab w:val="clear" w:pos="720"/>
                <w:tab w:val="clear" w:pos="1080"/>
              </w:tabs>
              <w:spacing w:before="40" w:after="40"/>
            </w:pPr>
          </w:p>
        </w:tc>
      </w:tr>
    </w:tbl>
    <w:p w14:paraId="3E450559" w14:textId="77777777" w:rsidR="0088641D" w:rsidRPr="00B3420A" w:rsidRDefault="0088641D" w:rsidP="00BB37AA">
      <w:pPr>
        <w:pStyle w:val="ProductList-Body"/>
        <w:tabs>
          <w:tab w:val="clear" w:pos="360"/>
          <w:tab w:val="clear" w:pos="720"/>
          <w:tab w:val="clear" w:pos="1080"/>
        </w:tabs>
      </w:pPr>
    </w:p>
    <w:p w14:paraId="70ADB874" w14:textId="1931A707" w:rsidR="00BB37AA" w:rsidRPr="00B3420A" w:rsidRDefault="0088641D" w:rsidP="00BB37AA">
      <w:pPr>
        <w:pStyle w:val="ProductList-ClauseHeading"/>
      </w:pPr>
      <w:r>
        <w:t>3. Office Web Apps</w:t>
      </w:r>
      <w:r>
        <w:fldChar w:fldCharType="begin"/>
      </w:r>
      <w:r>
        <w:instrText>XE "Office Web Apps"</w:instrText>
      </w:r>
      <w:r>
        <w:fldChar w:fldCharType="end"/>
      </w:r>
      <w:r>
        <w:t xml:space="preserve"> – Pacotes do Office</w:t>
      </w:r>
    </w:p>
    <w:p w14:paraId="04A527AD" w14:textId="45931E0F" w:rsidR="00BB37AA" w:rsidRPr="00B3420A" w:rsidRDefault="00BB37AA" w:rsidP="00E71E1E">
      <w:pPr>
        <w:pStyle w:val="ProductList-Body"/>
        <w:tabs>
          <w:tab w:val="clear" w:pos="360"/>
          <w:tab w:val="clear" w:pos="720"/>
          <w:tab w:val="clear" w:pos="1080"/>
        </w:tabs>
      </w:pPr>
      <w:r>
        <w:t xml:space="preserve">As </w:t>
      </w:r>
      <w:r>
        <w:rPr>
          <w:color w:val="0563C1"/>
        </w:rPr>
        <w:fldChar w:fldCharType="begin"/>
      </w:r>
      <w:r w:rsidRPr="00BB37AA">
        <w:rPr>
          <w:rStyle w:val="ProductList-BodyChar"/>
          <w:color w:val="0563C1"/>
        </w:rPr>
        <w:instrText>AutoTextList  \s NoStyle \t "SAL m</w:instrText>
      </w:r>
      <w:r w:rsidRPr="00BB37AA">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do Office incluem o uso do Office Web Apps 2013</w:t>
      </w:r>
      <w:r>
        <w:fldChar w:fldCharType="begin"/>
      </w:r>
      <w:r>
        <w:instrText>XE "Office Web Apps"</w:instrText>
      </w:r>
      <w:r>
        <w:fldChar w:fldCharType="end"/>
      </w:r>
      <w:r>
        <w:t>. Não obstante os termos ao contrário nos termos de licença fornecidos com o software Office Web Apps, cada usuário para o qual o Cliente obtiver a SAL de Usuário do Office 2016 poderá acessar e usar o software Office Web Apps 2013. Os Office Web Apps não estão incluídos nas versões do software anteriores à versão 2013.</w:t>
      </w:r>
    </w:p>
    <w:p w14:paraId="7B878987" w14:textId="77777777" w:rsidR="002021DB" w:rsidRPr="00B3420A" w:rsidRDefault="008F4F99"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AEC442A" w14:textId="228B5B0E" w:rsidR="00985960" w:rsidRPr="00B3420A" w:rsidRDefault="00985960" w:rsidP="00601A5F">
      <w:pPr>
        <w:pStyle w:val="ProductList-Offering2Heading"/>
        <w:spacing w:before="20" w:after="20"/>
        <w:outlineLvl w:val="2"/>
      </w:pPr>
      <w:bookmarkStart w:id="62" w:name="_Toc439929425"/>
      <w:r>
        <w:t>Project</w:t>
      </w:r>
      <w:bookmarkEnd w:id="62"/>
    </w:p>
    <w:p w14:paraId="04FFE850" w14:textId="77777777" w:rsidR="00985960" w:rsidRDefault="00985960" w:rsidP="00985960">
      <w:pPr>
        <w:spacing w:after="0" w:line="240" w:lineRule="auto"/>
        <w:rPr>
          <w:sz w:val="18"/>
          <w:szCs w:val="18"/>
        </w:rPr>
        <w:sectPr w:rsidR="00985960" w:rsidSect="00383BC7">
          <w:footerReference w:type="first" r:id="rId36"/>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lastRenderedPageBreak/>
        <w:t>Project 2016 Standard</w:t>
      </w:r>
      <w:r>
        <w:fldChar w:fldCharType="begin"/>
      </w:r>
      <w:r>
        <w:instrText>XE "Project 2016 Standard"</w:instrText>
      </w:r>
      <w:r>
        <w:fldChar w:fldCharType="end"/>
      </w:r>
      <w:r>
        <w:t xml:space="preserve"> (SAL)</w:t>
      </w:r>
    </w:p>
    <w:p w14:paraId="0E802E0D" w14:textId="28F087EF" w:rsidR="00985960" w:rsidRPr="00B3420A" w:rsidRDefault="00985960" w:rsidP="00ED3A6B">
      <w:pPr>
        <w:pStyle w:val="ProductList-Body"/>
      </w:pPr>
      <w:r>
        <w:lastRenderedPageBreak/>
        <w:t>Project 2016 Professional</w:t>
      </w:r>
      <w:r>
        <w:fldChar w:fldCharType="begin"/>
      </w:r>
      <w:r>
        <w:instrText>XE "Project 2016 Professional"</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4388"/>
        <w:gridCol w:w="3599"/>
      </w:tblGrid>
      <w:tr w:rsidR="00985960" w14:paraId="48E061D8" w14:textId="77777777" w:rsidTr="00601A5F">
        <w:tc>
          <w:tcPr>
            <w:tcW w:w="2808" w:type="dxa"/>
            <w:tcBorders>
              <w:top w:val="single" w:sz="24" w:space="0" w:color="00188F"/>
              <w:bottom w:val="single" w:sz="4" w:space="0" w:color="auto"/>
            </w:tcBorders>
            <w:shd w:val="clear" w:color="auto" w:fill="auto"/>
          </w:tcPr>
          <w:p w14:paraId="3FFD09E5" w14:textId="314A3191" w:rsidR="00985960" w:rsidRPr="00AF1904" w:rsidRDefault="00F14C59"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Outubro de 2015</w:t>
            </w:r>
          </w:p>
        </w:tc>
        <w:tc>
          <w:tcPr>
            <w:tcW w:w="4388" w:type="dxa"/>
            <w:tcBorders>
              <w:top w:val="single" w:sz="24" w:space="0" w:color="00188F"/>
              <w:bottom w:val="single" w:sz="4" w:space="0" w:color="auto"/>
            </w:tcBorders>
            <w:shd w:val="clear" w:color="auto" w:fill="auto"/>
          </w:tcPr>
          <w:p w14:paraId="697170ED" w14:textId="09D047CF" w:rsidR="00985960" w:rsidRPr="00292A60" w:rsidRDefault="000A189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w:t>
            </w:r>
            <w:r w:rsidR="00985960">
              <w:rPr>
                <w:color w:val="000000" w:themeColor="text1"/>
              </w:rPr>
              <w:t xml:space="preserve"> </w:t>
            </w:r>
            <w:hyperlink w:anchor="LicenseTerms_Universal" w:history="1">
              <w:r w:rsidR="00985960">
                <w:rPr>
                  <w:rStyle w:val="Hyperlink"/>
                </w:rPr>
                <w:t>Universal</w:t>
              </w:r>
            </w:hyperlink>
            <w:r w:rsidR="00985960">
              <w:rPr>
                <w:color w:val="000000" w:themeColor="text1"/>
              </w:rPr>
              <w:t xml:space="preserve">; </w:t>
            </w:r>
            <w:hyperlink w:anchor="LicenseTerms_LicenseModel_DesktopApps" w:history="1">
              <w:r w:rsidR="00985960">
                <w:rPr>
                  <w:rStyle w:val="Hyperlink"/>
                </w:rPr>
                <w:t>SALs para Aplicativo de Desktop</w:t>
              </w:r>
            </w:hyperlink>
          </w:p>
        </w:tc>
        <w:tc>
          <w:tcPr>
            <w:tcW w:w="3599" w:type="dxa"/>
            <w:tcBorders>
              <w:top w:val="single" w:sz="24" w:space="0" w:color="00188F"/>
              <w:bottom w:val="single" w:sz="4" w:space="0" w:color="auto"/>
            </w:tcBorders>
            <w:shd w:val="clear" w:color="auto" w:fill="auto"/>
          </w:tcPr>
          <w:p w14:paraId="40063307" w14:textId="39517EDB"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985960">
              <w:t>: Todas as edições</w:t>
            </w:r>
          </w:p>
        </w:tc>
      </w:tr>
      <w:tr w:rsidR="00985960" w14:paraId="7C0E7B07" w14:textId="77777777" w:rsidTr="00601A5F">
        <w:tc>
          <w:tcPr>
            <w:tcW w:w="2808" w:type="dxa"/>
            <w:tcBorders>
              <w:top w:val="single" w:sz="4" w:space="0" w:color="auto"/>
              <w:bottom w:val="single" w:sz="4" w:space="0" w:color="auto"/>
            </w:tcBorders>
            <w:shd w:val="clear" w:color="auto" w:fill="auto"/>
          </w:tcPr>
          <w:p w14:paraId="63166E30" w14:textId="5FA9D2B1"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985960">
              <w:t>: Project 2013</w:t>
            </w:r>
            <w:r w:rsidR="00985960">
              <w:fldChar w:fldCharType="begin"/>
            </w:r>
            <w:r w:rsidR="00985960">
              <w:instrText>XE "Project 2013"</w:instrText>
            </w:r>
            <w:r w:rsidR="00985960">
              <w:fldChar w:fldCharType="end"/>
            </w:r>
          </w:p>
        </w:tc>
        <w:tc>
          <w:tcPr>
            <w:tcW w:w="4388" w:type="dxa"/>
            <w:tcBorders>
              <w:top w:val="single" w:sz="4" w:space="0" w:color="auto"/>
              <w:bottom w:val="single" w:sz="4" w:space="0" w:color="000000" w:themeColor="text1"/>
            </w:tcBorders>
            <w:shd w:val="clear" w:color="auto" w:fill="BFBFBF"/>
          </w:tcPr>
          <w:p w14:paraId="6E8E15A8" w14:textId="09BC1DE6" w:rsidR="00985960" w:rsidRPr="00375C0C" w:rsidRDefault="00985960"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BE1AF49" w14:textId="2CDC0E63"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985960">
              <w:rPr>
                <w:color w:val="000000" w:themeColor="text1"/>
              </w:rPr>
              <w:t>: Todas as edições</w:t>
            </w:r>
          </w:p>
        </w:tc>
      </w:tr>
      <w:tr w:rsidR="00985960" w14:paraId="467884B6" w14:textId="77777777" w:rsidTr="00601A5F">
        <w:tc>
          <w:tcPr>
            <w:tcW w:w="2808" w:type="dxa"/>
            <w:tcBorders>
              <w:top w:val="single" w:sz="4" w:space="0" w:color="auto"/>
              <w:bottom w:val="single" w:sz="4" w:space="0" w:color="auto"/>
            </w:tcBorders>
            <w:shd w:val="clear" w:color="auto" w:fill="BFBFBF"/>
          </w:tcPr>
          <w:p w14:paraId="5292B0E1" w14:textId="017B82EA" w:rsidR="00985960" w:rsidRPr="008A2F9D" w:rsidRDefault="00985960" w:rsidP="00DC5948">
            <w:pPr>
              <w:pStyle w:val="ProductList-Offering"/>
              <w:tabs>
                <w:tab w:val="clear" w:pos="360"/>
                <w:tab w:val="clear" w:pos="720"/>
                <w:tab w:val="clear" w:pos="1080"/>
              </w:tabs>
              <w:spacing w:before="40" w:after="40"/>
              <w:rPr>
                <w:color w:val="404040"/>
              </w:rPr>
            </w:pPr>
            <w:r w:rsidRPr="00E91DDA">
              <w:rPr>
                <w:color w:val="404040"/>
              </w:rPr>
              <w:fldChar w:fldCharType="begin"/>
            </w:r>
            <w:r w:rsidRPr="00E91DDA">
              <w:instrText xml:space="preserve">AutoTextList  \s NoStyle \t "Additional Software: </w:instrText>
            </w:r>
            <w:r w:rsidRPr="008A2F9D">
              <w:rPr>
                <w:color w:val="404040"/>
              </w:rPr>
              <w:instrText xml:space="preserve">Software that Customer is permitted to use in conjunction with its use of server software. </w:instrText>
            </w:r>
            <w:r w:rsidRPr="00E91DDA">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5E659E" w:rsidRPr="005E659E">
              <w:rPr>
                <w:color w:val="404040"/>
              </w:rPr>
              <w:fldChar w:fldCharType="end"/>
            </w:r>
            <w:r w:rsidRPr="00E91DDA">
              <w:rPr>
                <w:color w:val="404040"/>
              </w:rPr>
              <w:fldChar w:fldCharType="end"/>
            </w:r>
            <w:r>
              <w:rPr>
                <w:color w:val="404040"/>
              </w:rPr>
              <w:t>: N/D</w:t>
            </w:r>
          </w:p>
        </w:tc>
        <w:tc>
          <w:tcPr>
            <w:tcW w:w="4388" w:type="dxa"/>
            <w:tcBorders>
              <w:top w:val="single" w:sz="4" w:space="0" w:color="000000" w:themeColor="text1"/>
              <w:bottom w:val="single" w:sz="4" w:space="0" w:color="auto"/>
            </w:tcBorders>
            <w:shd w:val="clear" w:color="auto" w:fill="BFBFBF"/>
          </w:tcPr>
          <w:p w14:paraId="609892F6" w14:textId="226952EC"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"Client Software: Indic</w:instrText>
            </w:r>
            <w:r w:rsidRPr="008A2F9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19013F">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84ABE6F" w14:textId="212EC09B" w:rsidR="00985960" w:rsidRPr="00F92613" w:rsidRDefault="00F14C59"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216D44" w:rsidRPr="00216D44">
              <w:rPr>
                <w:color w:val="0563C1"/>
              </w:rPr>
              <w:fldChar w:fldCharType="begin"/>
            </w:r>
            <w:r w:rsidR="00216D44" w:rsidRPr="00AB7CC5">
              <w:rPr>
                <w:color w:val="0563C1"/>
              </w:rPr>
              <w:instrText>AutoTextList  \s NoStyle \t " DCP Eligible: Permits Customer to use Data Center Providers in the delivery of Software Services to End Users, as described in the SPLA."</w:instrText>
            </w:r>
            <w:r w:rsidR="00216D44" w:rsidRPr="00216D44">
              <w:rPr>
                <w:color w:val="0563C1"/>
              </w:rPr>
              <w:fldChar w:fldCharType="separate"/>
            </w:r>
            <w:r w:rsidR="00216D44" w:rsidRPr="00216D44">
              <w:rPr>
                <w:color w:val="0563C1"/>
              </w:rPr>
              <w:fldChar w:fldCharType="begin"/>
            </w:r>
            <w:r w:rsidR="00216D44" w:rsidRPr="00216D44">
              <w:rPr>
                <w:color w:val="0563C1"/>
              </w:rPr>
              <w:instrText>AutoTextList  \s NoStyle \t "</w:instrText>
            </w:r>
            <w:r w:rsidR="00216D44" w:rsidRPr="00216D44">
              <w:rPr>
                <w:color w:val="0563C1"/>
              </w:rPr>
              <w:fldChar w:fldCharType="begin"/>
            </w:r>
            <w:r w:rsidR="00216D44" w:rsidRPr="00216D44">
              <w:rPr>
                <w:color w:val="0563C1"/>
              </w:rPr>
              <w:instrText xml:space="preserve">AutoTextList  \s NoStyle \t "DCP Eligible: Permits Customer to use Data Center Providers in the delivery of Software Services to End Users, as described in the SPLA. </w:instrText>
            </w:r>
            <w:r w:rsidR="00216D44" w:rsidRPr="00216D44">
              <w:rPr>
                <w:color w:val="0563C1"/>
              </w:rPr>
              <w:fldChar w:fldCharType="separate"/>
            </w:r>
            <w:r w:rsidR="00216D44" w:rsidRPr="00216D44">
              <w:rPr>
                <w:color w:val="0563C1"/>
              </w:rPr>
              <w:instrText>Qualificado para DCP</w:instrText>
            </w:r>
            <w:r w:rsidR="00216D44" w:rsidRPr="00216D44">
              <w:rPr>
                <w:color w:val="0563C1"/>
              </w:rPr>
              <w:fldChar w:fldCharType="end"/>
            </w:r>
            <w:r w:rsidR="00216D44" w:rsidRPr="00216D44">
              <w:rPr>
                <w:color w:val="0563C1"/>
              </w:rPr>
              <w:instrText xml:space="preserve">: Permite que o Cliente use </w:instrText>
            </w:r>
            <w:r w:rsidR="00216D44" w:rsidRPr="000E1FF4">
              <w:rPr>
                <w:color w:val="0563C1"/>
              </w:rPr>
              <w:instrText>Provedor do Data Center</w:instrText>
            </w:r>
            <w:r w:rsidR="00216D44" w:rsidRPr="00216D44">
              <w:rPr>
                <w:color w:val="0563C1"/>
              </w:rPr>
              <w:instrText xml:space="preserve"> no fornecimento dos seus Serviços de Software a Usuários Finais, conforme descrito no SPLA. </w:instrText>
            </w:r>
            <w:r w:rsidR="00216D44" w:rsidRPr="00216D44">
              <w:rPr>
                <w:color w:val="0563C1"/>
              </w:rPr>
              <w:fldChar w:fldCharType="separate"/>
            </w:r>
            <w:r w:rsidR="00216D44" w:rsidRPr="00216D44">
              <w:rPr>
                <w:color w:val="0563C1"/>
              </w:rPr>
              <w:t>Qualificado para DCP</w:t>
            </w:r>
            <w:r w:rsidR="00216D44" w:rsidRPr="00216D44">
              <w:rPr>
                <w:color w:val="0563C1"/>
              </w:rPr>
              <w:fldChar w:fldCharType="end"/>
            </w:r>
            <w:r w:rsidR="00216D44" w:rsidRPr="00216D44">
              <w:rPr>
                <w:color w:val="0563C1"/>
              </w:rPr>
              <w:fldChar w:fldCharType="end"/>
            </w:r>
            <w:r>
              <w:fldChar w:fldCharType="end"/>
            </w:r>
            <w:r w:rsidR="00985960">
              <w:rPr>
                <w:color w:val="000000" w:themeColor="text1"/>
              </w:rPr>
              <w:t>: Sim</w:t>
            </w:r>
          </w:p>
        </w:tc>
      </w:tr>
      <w:tr w:rsidR="00985960" w14:paraId="50B21388" w14:textId="77777777" w:rsidTr="00601A5F">
        <w:tc>
          <w:tcPr>
            <w:tcW w:w="2808" w:type="dxa"/>
            <w:tcBorders>
              <w:top w:val="single" w:sz="4" w:space="0" w:color="auto"/>
              <w:bottom w:val="single" w:sz="4" w:space="0" w:color="auto"/>
            </w:tcBorders>
            <w:shd w:val="clear" w:color="auto" w:fill="BFBFBF"/>
          </w:tcPr>
          <w:p w14:paraId="18881289" w14:textId="7B5E64CC" w:rsidR="00985960" w:rsidRPr="008A2F9D" w:rsidRDefault="00985960"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8A2F9D">
              <w:rPr>
                <w:rStyle w:val="ProductList-BodyChar"/>
                <w:color w:val="404040"/>
              </w:rPr>
              <w:instrText>AutoTextList  \s NoStyle \t "Disaster Recovery: Right</w:instrText>
            </w:r>
            <w:r w:rsidRPr="008A2F9D">
              <w:rPr>
                <w:color w:val="404040"/>
              </w:rPr>
              <w:instrText xml:space="preserve">s available to Customer to use software for conditional disaster recovery purposes; refer to </w:instrText>
            </w:r>
            <w:hyperlink w:anchor="LicenseTerms_Universal">
              <w:hyperlink w:anchor="LicenseTerms_Universal" w:history="1">
                <w:r w:rsidRPr="008A2F9D">
                  <w:rPr>
                    <w:rStyle w:val="Hyperlink"/>
                    <w:color w:val="404040"/>
                  </w:rPr>
                  <w:instrText>Universal License Terms</w:instrText>
                </w:r>
              </w:hyperlink>
              <w:r w:rsidRPr="008A2F9D">
                <w:rPr>
                  <w:color w:val="404040"/>
                  <w:u w:val="single"/>
                </w:rPr>
                <w:instrText>, Disaster Recovery Rights</w:instrText>
              </w:r>
            </w:hyperlink>
            <w:r w:rsidRPr="008A2F9D">
              <w:rPr>
                <w:color w:val="404040"/>
                <w:u w:val="single"/>
              </w:rPr>
              <w:instrText>,</w:instrText>
            </w:r>
            <w:r w:rsidRPr="008A2F9D">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388" w:type="dxa"/>
            <w:tcBorders>
              <w:top w:val="single" w:sz="4" w:space="0" w:color="000000" w:themeColor="text1"/>
              <w:bottom w:val="single" w:sz="4" w:space="0" w:color="auto"/>
            </w:tcBorders>
            <w:shd w:val="clear" w:color="auto" w:fill="BFBFBF"/>
          </w:tcPr>
          <w:p w14:paraId="373BD222" w14:textId="711B299F"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0CF93D51" w14:textId="1223ADE2"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009895F8" w14:textId="77777777" w:rsidTr="00601A5F">
        <w:tc>
          <w:tcPr>
            <w:tcW w:w="2808" w:type="dxa"/>
            <w:tcBorders>
              <w:top w:val="single" w:sz="4" w:space="0" w:color="auto"/>
            </w:tcBorders>
            <w:shd w:val="clear" w:color="auto" w:fill="BFBFBF"/>
          </w:tcPr>
          <w:p w14:paraId="5AA430B5" w14:textId="2D9A75B8"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375C0C">
              <w:rPr>
                <w:rStyle w:val="ProductList-BodyChar"/>
                <w:color w:val="404040"/>
              </w:rPr>
              <w:instrText>AutoTextList  \s NoStyle \t "Included Technologies: Indica</w:instrText>
            </w:r>
            <w:r w:rsidRPr="00375C0C">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388" w:type="dxa"/>
            <w:tcBorders>
              <w:top w:val="single" w:sz="4" w:space="0" w:color="auto"/>
            </w:tcBorders>
            <w:shd w:val="clear" w:color="auto" w:fill="BFBFBF"/>
          </w:tcPr>
          <w:p w14:paraId="67ED6399" w14:textId="16A0F44E" w:rsidR="00985960" w:rsidRPr="008A2F9D" w:rsidRDefault="00985960"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t xml:space="preserve"> </w:t>
            </w:r>
            <w:r>
              <w:rPr>
                <w:color w:val="404040"/>
              </w:rPr>
              <w:t>N/D</w:t>
            </w:r>
          </w:p>
        </w:tc>
        <w:tc>
          <w:tcPr>
            <w:tcW w:w="3599" w:type="dxa"/>
            <w:tcBorders>
              <w:top w:val="single" w:sz="4" w:space="0" w:color="auto"/>
            </w:tcBorders>
            <w:shd w:val="clear" w:color="auto" w:fill="auto"/>
          </w:tcPr>
          <w:p w14:paraId="1912C83D" w14:textId="364D10E0" w:rsidR="00985960" w:rsidRPr="00F92613" w:rsidRDefault="00F14C59" w:rsidP="00DC5948">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371498">
                <w:rPr>
                  <w:color w:val="0563C1"/>
                </w:rPr>
                <w:instrText>Universal License Terms</w:instrText>
              </w:r>
            </w:hyperlink>
            <w:r w:rsidRPr="00AF1904">
              <w:rPr>
                <w:color w:val="0563C1"/>
              </w:rPr>
              <w:instrText xml:space="preserve"> for details."</w:instrText>
            </w:r>
            <w:r w:rsidRPr="00371498">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 xml:space="preserve">AutoTextList  \s NoStyle \t "Notices: Identifies the notices applicable for a Product; refer to the Notices section of the </w:instrText>
            </w:r>
            <w:hyperlink w:anchor="_Sec537">
              <w:r w:rsidR="00371498" w:rsidRPr="00371498">
                <w:rPr>
                  <w:color w:val="0563C1"/>
                </w:rPr>
                <w:instrText>Universal License Terms</w:instrText>
              </w:r>
            </w:hyperlink>
            <w:r w:rsidR="00371498" w:rsidRPr="00371498">
              <w:rPr>
                <w:color w:val="0563C1"/>
              </w:rPr>
              <w:instrText xml:space="preserve"> for details."</w:instrText>
            </w:r>
            <w:r w:rsidR="00371498" w:rsidRPr="00371498">
              <w:rPr>
                <w:color w:val="0563C1"/>
              </w:rPr>
              <w:fldChar w:fldCharType="separate"/>
            </w:r>
            <w:r w:rsidR="00371498" w:rsidRPr="00371498">
              <w:rPr>
                <w:color w:val="0563C1"/>
              </w:rPr>
              <w:instrText>Notificações</w:instrText>
            </w:r>
            <w:r w:rsidR="00371498" w:rsidRPr="00371498">
              <w:rPr>
                <w:color w:val="0563C1"/>
              </w:rPr>
              <w:fldChar w:fldCharType="end"/>
            </w:r>
            <w:r w:rsidR="00371498" w:rsidRPr="00371498">
              <w:rPr>
                <w:color w:val="0563C1"/>
              </w:rPr>
              <w:instrText xml:space="preserve">: Identifica as notificações aplicáveis para um Produto; consulte a seção Notificações dos </w:instrText>
            </w:r>
            <w:hyperlink w:anchor="LicenseTerms_Universal" w:history="1">
              <w:r w:rsidR="00371498" w:rsidRPr="00371498">
                <w:rPr>
                  <w:color w:val="0563C1"/>
                </w:rPr>
                <w:instrText>Termos Universais de Licença</w:instrText>
              </w:r>
            </w:hyperlink>
            <w:r w:rsidR="00371498" w:rsidRPr="00371498">
              <w:rPr>
                <w:color w:val="0563C1"/>
              </w:rPr>
              <w:instrText xml:space="preserve"> para obter detalhes."</w:instrText>
            </w:r>
            <w:r w:rsidR="00371498" w:rsidRPr="00371498">
              <w:rPr>
                <w:color w:val="0563C1"/>
              </w:rPr>
              <w:fldChar w:fldCharType="separate"/>
            </w:r>
            <w:r w:rsidR="00371498" w:rsidRPr="00371498">
              <w:rPr>
                <w:color w:val="0563C1"/>
              </w:rPr>
              <w:t>Notificações</w:t>
            </w:r>
            <w:r w:rsidR="00371498" w:rsidRPr="00371498">
              <w:rPr>
                <w:color w:val="0563C1"/>
              </w:rPr>
              <w:fldChar w:fldCharType="end"/>
            </w:r>
            <w:r w:rsidRPr="00371498">
              <w:rPr>
                <w:color w:val="0563C1"/>
              </w:rPr>
              <w:fldChar w:fldCharType="end"/>
            </w:r>
            <w:r w:rsidR="00985960">
              <w:t>: Recursos de Internet</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278C2A9D" w:rsidR="00985960" w:rsidRPr="00B3420A" w:rsidRDefault="00985960" w:rsidP="00985960">
      <w:pPr>
        <w:pStyle w:val="ProductList-ClauseHeading"/>
        <w:tabs>
          <w:tab w:val="clear" w:pos="360"/>
          <w:tab w:val="clear" w:pos="720"/>
          <w:tab w:val="clear" w:pos="1080"/>
        </w:tabs>
      </w:pPr>
      <w:r>
        <w:t>1. Acesso a Aplicativos de Desktop - Project 2016 Standard</w:t>
      </w:r>
      <w:r>
        <w:fldChar w:fldCharType="begin"/>
      </w:r>
      <w:r>
        <w:instrText>XE "Project 2016 Standard"</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3F0757B0" w14:textId="1F9786FF" w:rsidR="00985960" w:rsidRPr="00292A60" w:rsidRDefault="00985960" w:rsidP="00DC5948">
            <w:pPr>
              <w:pStyle w:val="ProductList-Offering"/>
              <w:tabs>
                <w:tab w:val="clear" w:pos="360"/>
                <w:tab w:val="clear" w:pos="720"/>
                <w:tab w:val="clear" w:pos="1080"/>
              </w:tabs>
              <w:spacing w:before="40" w:after="40"/>
            </w:pPr>
            <w:r>
              <w:t>SAL do Project 2016 Standard</w:t>
            </w:r>
            <w:r>
              <w:fldChar w:fldCharType="begin"/>
            </w:r>
            <w:r>
              <w:instrText>XE "Project 2016 Standard"</w:instrText>
            </w:r>
            <w:r>
              <w:fldChar w:fldCharType="end"/>
            </w:r>
            <w:r w:rsidR="003A15D7">
              <w:t xml:space="preserve"> </w:t>
            </w:r>
            <w:r w:rsidR="003A15D7" w:rsidRPr="00147CCA">
              <w:rPr>
                <w:rFonts w:ascii="Calibri Light" w:hAnsi="Calibri Light"/>
              </w:rPr>
              <w:t>(usuário)</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B3420A" w:rsidRDefault="00985960" w:rsidP="00985960">
      <w:pPr>
        <w:pStyle w:val="ProductList-ClauseHeading"/>
      </w:pPr>
      <w:r>
        <w:t>2. Acesso a Aplicativos de Desktop - Project 2016 Professional</w:t>
      </w:r>
      <w:r>
        <w:fldChar w:fldCharType="begin"/>
      </w:r>
      <w:r>
        <w:instrText>XE "Project 2016 Professional"</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A847A1E" w14:textId="6C12A229" w:rsidR="00985960" w:rsidRPr="00292A60" w:rsidRDefault="00985960" w:rsidP="00DC5948">
            <w:pPr>
              <w:pStyle w:val="ProductList-Offering"/>
              <w:tabs>
                <w:tab w:val="clear" w:pos="360"/>
                <w:tab w:val="clear" w:pos="720"/>
                <w:tab w:val="clear" w:pos="1080"/>
              </w:tabs>
              <w:spacing w:before="40" w:after="40"/>
            </w:pPr>
            <w:r>
              <w:t>SAL do Project 2016 Professional</w:t>
            </w:r>
            <w:r>
              <w:fldChar w:fldCharType="begin"/>
            </w:r>
            <w:r>
              <w:instrText>XE "Project 2016 Professional"</w:instrText>
            </w:r>
            <w:r>
              <w:fldChar w:fldCharType="end"/>
            </w:r>
            <w:r w:rsidR="003A15D7">
              <w:t xml:space="preserve"> </w:t>
            </w:r>
            <w:r w:rsidR="003A15D7" w:rsidRPr="00147CCA">
              <w:rPr>
                <w:rFonts w:ascii="Calibri Light" w:hAnsi="Calibri Light"/>
              </w:rPr>
              <w:t>(usuário)</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p w14:paraId="490FA0CE" w14:textId="77777777" w:rsidR="00985960" w:rsidRPr="00B3420A" w:rsidRDefault="00985960" w:rsidP="00985960">
      <w:pPr>
        <w:pStyle w:val="ProductList-Body"/>
      </w:pPr>
    </w:p>
    <w:p w14:paraId="7798D12E" w14:textId="77777777" w:rsidR="00985960" w:rsidRPr="00B3420A" w:rsidRDefault="00985960" w:rsidP="00985960">
      <w:pPr>
        <w:pStyle w:val="ProductList-ClauseHeading"/>
      </w:pPr>
      <w:r>
        <w:t xml:space="preserve">3. SAL do Project Server Complementar </w:t>
      </w:r>
    </w:p>
    <w:p w14:paraId="3C9DC374" w14:textId="3B7265BB" w:rsidR="00985960" w:rsidRPr="00B3420A" w:rsidRDefault="00985960" w:rsidP="00985960">
      <w:pPr>
        <w:pStyle w:val="ProductList-Body"/>
        <w:tabs>
          <w:tab w:val="clear" w:pos="360"/>
          <w:tab w:val="clear" w:pos="720"/>
          <w:tab w:val="clear" w:pos="1080"/>
        </w:tabs>
      </w:pPr>
      <w:r>
        <w:rPr>
          <w:color w:val="000000" w:themeColor="text1"/>
        </w:rPr>
        <w:t>Quando um Cliente adquire e cede a SAL do Project Professional a um usuário, esse usuário será considerado como tendo uma SAL de Dispositivo do Project Server.</w:t>
      </w:r>
    </w:p>
    <w:bookmarkStart w:id="63" w:name="_Sec612"/>
    <w:p w14:paraId="232B3527"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0C43B960" w14:textId="609DB4F6" w:rsidR="00B361F2" w:rsidRPr="00B3420A" w:rsidRDefault="00B361F2" w:rsidP="005D7EF7">
      <w:pPr>
        <w:pStyle w:val="ProductList-Offering2Heading"/>
        <w:outlineLvl w:val="2"/>
      </w:pPr>
      <w:bookmarkStart w:id="64" w:name="_Toc439929426"/>
      <w:r>
        <w:t>Visio</w:t>
      </w:r>
      <w:bookmarkEnd w:id="64"/>
    </w:p>
    <w:p w14:paraId="1D2B58C4" w14:textId="77777777" w:rsidR="00B361F2" w:rsidRDefault="00B361F2" w:rsidP="00B361F2">
      <w:pPr>
        <w:spacing w:after="0" w:line="240" w:lineRule="auto"/>
        <w:rPr>
          <w:sz w:val="18"/>
          <w:szCs w:val="18"/>
        </w:rPr>
        <w:sectPr w:rsidR="00B361F2" w:rsidSect="00383BC7">
          <w:footerReference w:type="first" r:id="rId37"/>
          <w:type w:val="continuous"/>
          <w:pgSz w:w="12240" w:h="15840"/>
          <w:pgMar w:top="1166" w:right="720" w:bottom="720" w:left="720" w:header="720" w:footer="720" w:gutter="0"/>
          <w:cols w:space="720"/>
          <w:titlePg/>
          <w:docGrid w:linePitch="360"/>
        </w:sectPr>
      </w:pPr>
    </w:p>
    <w:p w14:paraId="22F91638" w14:textId="6D886584" w:rsidR="00B361F2" w:rsidRPr="00B3420A" w:rsidRDefault="00B361F2" w:rsidP="00ED3A6B">
      <w:pPr>
        <w:pStyle w:val="ProductList-Body"/>
      </w:pPr>
      <w:r>
        <w:lastRenderedPageBreak/>
        <w:t xml:space="preserve">Visio 2016 Standard </w:t>
      </w:r>
      <w:r>
        <w:fldChar w:fldCharType="begin"/>
      </w:r>
      <w:r>
        <w:instrText>XE "Visio 2016 Standard"</w:instrText>
      </w:r>
      <w:r>
        <w:fldChar w:fldCharType="end"/>
      </w:r>
      <w:r>
        <w:t>(SAL)</w:t>
      </w:r>
    </w:p>
    <w:p w14:paraId="48D632F7" w14:textId="0D7CD401" w:rsidR="00B361F2" w:rsidRPr="00B3420A" w:rsidRDefault="00B361F2" w:rsidP="00ED3A6B">
      <w:pPr>
        <w:pStyle w:val="ProductList-Body"/>
      </w:pPr>
      <w:r>
        <w:lastRenderedPageBreak/>
        <w:t>Visio 2016 Professional</w:t>
      </w:r>
      <w:r>
        <w:fldChar w:fldCharType="begin"/>
      </w:r>
      <w:r>
        <w:instrText>XE "Visio 2016 Professional"</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209A3C30" w:rsidR="00B361F2" w:rsidRPr="00AF1904" w:rsidRDefault="00F14C59" w:rsidP="004C035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361F2">
              <w:rPr>
                <w:rFonts w:asciiTheme="majorHAnsi" w:hAnsiTheme="majorHAnsi"/>
                <w:color w:val="000000" w:themeColor="text1"/>
              </w:rPr>
              <w:t>:</w:t>
            </w:r>
            <w:r w:rsidR="00B361F2">
              <w:rPr>
                <w:rFonts w:asciiTheme="majorHAnsi" w:hAnsiTheme="majorHAnsi"/>
              </w:rPr>
              <w:t xml:space="preserve"> Dezembro de 2015</w:t>
            </w:r>
          </w:p>
        </w:tc>
        <w:tc>
          <w:tcPr>
            <w:tcW w:w="3598" w:type="dxa"/>
            <w:tcBorders>
              <w:top w:val="single" w:sz="24" w:space="0" w:color="00188F"/>
              <w:bottom w:val="single" w:sz="4" w:space="0" w:color="auto"/>
            </w:tcBorders>
            <w:shd w:val="clear" w:color="auto" w:fill="auto"/>
          </w:tcPr>
          <w:p w14:paraId="1F8ADFAF" w14:textId="6C61D1F4" w:rsidR="00B361F2" w:rsidRPr="00292A60" w:rsidRDefault="000A189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361F2">
              <w:t xml:space="preserve">: </w:t>
            </w:r>
            <w:hyperlink w:anchor="LicenseTerms_Universal" w:history="1">
              <w:r w:rsidR="00B361F2">
                <w:rPr>
                  <w:rStyle w:val="Hyperlink"/>
                </w:rPr>
                <w:t>Universal</w:t>
              </w:r>
            </w:hyperlink>
            <w:r w:rsidR="00B361F2">
              <w:t xml:space="preserve">; </w:t>
            </w:r>
            <w:hyperlink w:anchor="LicenseTerms_LicenseModel_DesktopApps" w:history="1">
              <w:r w:rsidR="00B361F2">
                <w:rPr>
                  <w:rStyle w:val="Hyperlink"/>
                </w:rPr>
                <w:t>SALs para Aplicativos de Desktop</w:t>
              </w:r>
            </w:hyperlink>
          </w:p>
        </w:tc>
        <w:tc>
          <w:tcPr>
            <w:tcW w:w="3599" w:type="dxa"/>
            <w:tcBorders>
              <w:top w:val="single" w:sz="24" w:space="0" w:color="00188F"/>
              <w:bottom w:val="single" w:sz="4" w:space="0" w:color="auto"/>
            </w:tcBorders>
            <w:shd w:val="clear" w:color="auto" w:fill="BFBFBF"/>
          </w:tcPr>
          <w:p w14:paraId="2DB40B07" w14:textId="7042AEDE" w:rsidR="00B361F2" w:rsidRPr="00F92613" w:rsidRDefault="00B361F2" w:rsidP="00CA0434">
            <w:pPr>
              <w:pStyle w:val="ProductList-Offering"/>
              <w:tabs>
                <w:tab w:val="clear" w:pos="360"/>
                <w:tab w:val="clear" w:pos="720"/>
                <w:tab w:val="clear" w:pos="1080"/>
              </w:tabs>
              <w:spacing w:before="40" w:after="40"/>
              <w:rPr>
                <w:color w:val="000000" w:themeColor="text1"/>
              </w:rPr>
            </w:pPr>
            <w:r w:rsidRPr="00E87E7E">
              <w:rPr>
                <w:color w:val="404040"/>
              </w:rPr>
              <w:fldChar w:fldCharType="begin"/>
            </w:r>
            <w:r w:rsidRPr="00E87E7E">
              <w:instrText>AutoTextList  \s NoStyle \t "Product-Specific License Terms: Ind</w:instrText>
            </w:r>
            <w:r w:rsidRPr="00543574">
              <w:rPr>
                <w:color w:val="404040"/>
              </w:rPr>
              <w:instrText>icates that Product-Specific terms and conditions governing deployment and use of the Product.</w:instrText>
            </w:r>
            <w:r w:rsidRPr="00E87E7E">
              <w:rPr>
                <w:color w:val="404040"/>
              </w:rPr>
              <w:fldChar w:fldCharType="separate"/>
            </w:r>
            <w:r w:rsidR="00E87E7E" w:rsidRPr="00E87E7E">
              <w:rPr>
                <w:color w:val="404040"/>
              </w:rPr>
              <w:fldChar w:fldCharType="begin"/>
            </w:r>
            <w:r w:rsidR="00E87E7E" w:rsidRPr="00E87E7E">
              <w:rPr>
                <w:color w:val="404040"/>
              </w:rPr>
              <w:instrText>AutoTextList  \s NoStyle \t "</w:instrText>
            </w:r>
            <w:r w:rsidR="00E87E7E" w:rsidRPr="00E87E7E">
              <w:rPr>
                <w:color w:val="404040"/>
              </w:rPr>
              <w:fldChar w:fldCharType="begin"/>
            </w:r>
            <w:r w:rsidR="00E87E7E" w:rsidRPr="00E87E7E">
              <w:rPr>
                <w:color w:val="404040"/>
              </w:rPr>
              <w:instrText>AutoTextList  \s NoStyle \t "Product-Specific License Terms: Indicates that Product-Specific terms and conditions governing deployment and use of the Product.</w:instrText>
            </w:r>
            <w:r w:rsidR="00E87E7E" w:rsidRPr="00E87E7E">
              <w:rPr>
                <w:color w:val="404040"/>
              </w:rPr>
              <w:fldChar w:fldCharType="separate"/>
            </w:r>
            <w:r w:rsidR="00E87E7E" w:rsidRPr="00E87E7E">
              <w:rPr>
                <w:color w:val="404040"/>
              </w:rPr>
              <w:instrText>Termos de Licença Específicos ao Produto</w:instrText>
            </w:r>
            <w:r w:rsidR="00E87E7E" w:rsidRPr="00E87E7E">
              <w:rPr>
                <w:color w:val="404040"/>
              </w:rPr>
              <w:fldChar w:fldCharType="end"/>
            </w:r>
            <w:r w:rsidR="00E87E7E" w:rsidRPr="00E87E7E">
              <w:rPr>
                <w:color w:val="404040"/>
              </w:rPr>
              <w:instrText>: Indica os termos e as condições Específicas do Produto que regem a implantação e o uso do Produto.</w:instrText>
            </w:r>
            <w:r w:rsidR="00E87E7E" w:rsidRPr="00E87E7E">
              <w:rPr>
                <w:color w:val="404040"/>
              </w:rPr>
              <w:fldChar w:fldCharType="separate"/>
            </w:r>
            <w:r w:rsidR="00E87E7E" w:rsidRPr="00E87E7E">
              <w:rPr>
                <w:color w:val="404040"/>
              </w:rPr>
              <w:t>Termos de Licença Específicos ao Produto</w:t>
            </w:r>
            <w:r w:rsidR="00E87E7E" w:rsidRPr="00E87E7E">
              <w:rPr>
                <w:color w:val="404040"/>
              </w:rPr>
              <w:fldChar w:fldCharType="end"/>
            </w:r>
            <w:r w:rsidRPr="00E87E7E">
              <w:rPr>
                <w:color w:val="404040"/>
              </w:rPr>
              <w:fldChar w:fldCharType="end"/>
            </w:r>
            <w:r>
              <w:rPr>
                <w:color w:val="404040"/>
              </w:rPr>
              <w:t>: N/D</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7F38C81F" w:rsidR="00B361F2" w:rsidRPr="00F92613" w:rsidRDefault="00F14C59" w:rsidP="004C035B">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B361F2">
              <w:t>: Visio 2013</w:t>
            </w:r>
            <w:r w:rsidR="00B361F2">
              <w:fldChar w:fldCharType="begin"/>
            </w:r>
            <w:r w:rsidR="00B361F2">
              <w:instrText>XE "Visio 2013"</w:instrText>
            </w:r>
            <w:r w:rsidR="00B361F2">
              <w:fldChar w:fldCharType="end"/>
            </w:r>
          </w:p>
        </w:tc>
        <w:tc>
          <w:tcPr>
            <w:tcW w:w="3598" w:type="dxa"/>
            <w:tcBorders>
              <w:top w:val="single" w:sz="4" w:space="0" w:color="auto"/>
              <w:bottom w:val="single" w:sz="4" w:space="0" w:color="000000" w:themeColor="text1"/>
            </w:tcBorders>
            <w:shd w:val="clear" w:color="auto" w:fill="BFBFBF"/>
          </w:tcPr>
          <w:p w14:paraId="6842DCEC" w14:textId="224FE3DE" w:rsidR="00B361F2" w:rsidRPr="00BB37AA" w:rsidRDefault="00B361F2"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8224118" w14:textId="1B6E5618"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7E294060"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543F355C" w14:textId="13FBA4E5"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19013F">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7EEF63F" w14:textId="26F54452" w:rsidR="00B361F2" w:rsidRPr="00F92613" w:rsidRDefault="00B361F2" w:rsidP="00DC5948">
            <w:pPr>
              <w:pStyle w:val="ProductList-Offering"/>
              <w:tabs>
                <w:tab w:val="clear" w:pos="360"/>
                <w:tab w:val="clear" w:pos="720"/>
                <w:tab w:val="clear" w:pos="1080"/>
              </w:tabs>
              <w:spacing w:before="40" w:after="40"/>
              <w:ind w:left="0"/>
              <w:rPr>
                <w:color w:val="000000" w:themeColor="text1"/>
              </w:rPr>
            </w:pPr>
            <w:r w:rsidRPr="00A70CD7">
              <w:rPr>
                <w:rStyle w:val="Hyperlink"/>
                <w:u w:val="none"/>
              </w:rPr>
              <w:fldChar w:fldCharType="begin"/>
            </w:r>
            <w:r w:rsidRPr="00A70CD7">
              <w:rPr>
                <w:rStyle w:val="Hyperlink"/>
                <w:u w:val="none"/>
              </w:rPr>
              <w:instrText>AutoTextList  \s NoStyle \t " DCP Eligible: Permits Customer to use Data Center Providers in the delivery of Software Services to End Users, as described in the SPLA."</w:instrText>
            </w:r>
            <w:r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Pr="00A70CD7">
              <w:rPr>
                <w:rStyle w:val="Hyperlink"/>
                <w:u w:val="none"/>
              </w:rPr>
              <w:fldChar w:fldCharType="end"/>
            </w:r>
            <w:r>
              <w:rPr>
                <w:color w:val="000000" w:themeColor="text1"/>
              </w:rPr>
              <w:t>: Todas as edições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1C07AB89" w:rsidR="00B361F2" w:rsidRPr="00BB37AA" w:rsidRDefault="00B361F2"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4EF03992" w14:textId="5FB681E9"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0DD86F4" w14:textId="0F324034" w:rsidR="00B361F2" w:rsidRPr="00F92613" w:rsidRDefault="00B361F2"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361F2" w14:paraId="345E2DA8" w14:textId="77777777" w:rsidTr="00575608">
        <w:tc>
          <w:tcPr>
            <w:tcW w:w="3598" w:type="dxa"/>
            <w:tcBorders>
              <w:top w:val="single" w:sz="4" w:space="0" w:color="auto"/>
            </w:tcBorders>
            <w:shd w:val="clear" w:color="auto" w:fill="BFBFBF"/>
          </w:tcPr>
          <w:p w14:paraId="79E0E801" w14:textId="19ECCB1A"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44317143" w14:textId="368E049D" w:rsidR="00B361F2" w:rsidRPr="00575608" w:rsidRDefault="00B361F2"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575608">
              <w:rPr>
                <w:color w:val="404040"/>
              </w:rPr>
              <w:instrText xml:space="preserve">AutoTextList  \s NoStyle \t "License Mobility: Permits </w:instrText>
            </w:r>
            <w:r w:rsidRPr="00575608">
              <w:rPr>
                <w:color w:val="404040"/>
              </w:rPr>
              <w:fldChar w:fldCharType="begin"/>
            </w:r>
            <w:r w:rsidRPr="00575608">
              <w:rPr>
                <w:rStyle w:val="ProductList-BodyChar"/>
                <w:color w:val="404040"/>
              </w:rPr>
              <w:instrText xml:space="preserve">AutoTextList  \s NoStyle \t "License </w:instrText>
            </w:r>
            <w:r w:rsidRPr="00575608">
              <w:rPr>
                <w:color w:val="404040"/>
              </w:rPr>
              <w:instrText>means the right to download, install, access and use a Product."</w:instrText>
            </w:r>
            <w:r w:rsidRPr="00575608">
              <w:rPr>
                <w:color w:val="404040"/>
              </w:rPr>
              <w:fldChar w:fldCharType="separate"/>
            </w:r>
            <w:r w:rsidRPr="00575608">
              <w:rPr>
                <w:color w:val="404040"/>
              </w:rPr>
              <w:instrText>License</w:instrText>
            </w:r>
            <w:r w:rsidRPr="00575608">
              <w:rPr>
                <w:color w:val="404040"/>
              </w:rPr>
              <w:fldChar w:fldCharType="end"/>
            </w:r>
            <w:r w:rsidRPr="00575608">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37D2FDC5" w14:textId="6DD356B2"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Acesso a Aplicativos de Desktop</w:t>
      </w:r>
    </w:p>
    <w:p w14:paraId="3DFA6301" w14:textId="1D891D7A" w:rsidR="00B361F2" w:rsidRPr="00B3420A" w:rsidRDefault="00B361F2" w:rsidP="00B361F2">
      <w:pPr>
        <w:pStyle w:val="ProductList-ClauseHeading"/>
        <w:tabs>
          <w:tab w:val="clear" w:pos="360"/>
          <w:tab w:val="clear" w:pos="720"/>
          <w:tab w:val="clear" w:pos="1080"/>
        </w:tabs>
        <w:ind w:left="360"/>
      </w:pPr>
      <w:r>
        <w:rPr>
          <w:color w:val="0072C6"/>
        </w:rPr>
        <w:t>2.1 Visio 2016 Standard</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11FB1C1E" w14:textId="77777777" w:rsidTr="00DC5948">
        <w:tc>
          <w:tcPr>
            <w:tcW w:w="3240"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598"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SAL do Visio 2016 Standard (usuário)</w:t>
            </w:r>
          </w:p>
        </w:tc>
        <w:tc>
          <w:tcPr>
            <w:tcW w:w="3599"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7E16E87C" w:rsidR="00B361F2" w:rsidRPr="00B3420A" w:rsidRDefault="00B361F2" w:rsidP="00B361F2">
      <w:pPr>
        <w:pStyle w:val="ProductList-ClauseHeading"/>
        <w:tabs>
          <w:tab w:val="clear" w:pos="360"/>
          <w:tab w:val="clear" w:pos="720"/>
          <w:tab w:val="clear" w:pos="1080"/>
        </w:tabs>
        <w:ind w:left="360"/>
      </w:pPr>
      <w:r>
        <w:rPr>
          <w:color w:val="0072C6"/>
        </w:rPr>
        <w:t>2.2 Visio 2016 Professional</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24690850" w14:textId="77777777" w:rsidTr="00DC5948">
        <w:tc>
          <w:tcPr>
            <w:tcW w:w="3240"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598"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SAL do Visio 2016 Professional (usuário)</w:t>
            </w:r>
          </w:p>
        </w:tc>
        <w:tc>
          <w:tcPr>
            <w:tcW w:w="3599"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4974BFE5" w14:textId="77777777" w:rsidR="002021DB" w:rsidRPr="00B3420A" w:rsidRDefault="008F4F99"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0798CA32" w14:textId="26390949" w:rsidR="00B361F2" w:rsidRPr="00B3420A" w:rsidRDefault="00B361F2" w:rsidP="0052508C">
      <w:pPr>
        <w:pStyle w:val="ProductList-OfferingGroupHeading"/>
        <w:keepNext/>
        <w:outlineLvl w:val="1"/>
      </w:pPr>
      <w:bookmarkStart w:id="65" w:name="_Toc439929427"/>
      <w:r>
        <w:lastRenderedPageBreak/>
        <w:t>Servidores do Office</w:t>
      </w:r>
      <w:bookmarkEnd w:id="63"/>
      <w:bookmarkEnd w:id="65"/>
    </w:p>
    <w:p w14:paraId="5346F105" w14:textId="157E1404" w:rsidR="00BB37AA" w:rsidRPr="00B3420A" w:rsidRDefault="00BB37AA" w:rsidP="00474818">
      <w:pPr>
        <w:pStyle w:val="ProductList-Offering2Heading"/>
        <w:outlineLvl w:val="2"/>
      </w:pPr>
      <w:bookmarkStart w:id="66" w:name="_Toc439929428"/>
      <w:r>
        <w:t>Exchange Server</w:t>
      </w:r>
      <w:bookmarkEnd w:id="66"/>
    </w:p>
    <w:p w14:paraId="639938A3" w14:textId="77777777" w:rsidR="00BB37AA" w:rsidRDefault="00BB37AA" w:rsidP="00BB37AA">
      <w:pPr>
        <w:spacing w:after="0" w:line="240" w:lineRule="auto"/>
        <w:rPr>
          <w:sz w:val="18"/>
          <w:szCs w:val="18"/>
        </w:rPr>
        <w:sectPr w:rsidR="00BB37AA" w:rsidSect="00383BC7">
          <w:footerReference w:type="first" r:id="rId38"/>
          <w:type w:val="continuous"/>
          <w:pgSz w:w="12240" w:h="15840"/>
          <w:pgMar w:top="1166" w:right="720" w:bottom="720" w:left="720" w:header="720" w:footer="720" w:gutter="0"/>
          <w:cols w:space="720"/>
          <w:titlePg/>
          <w:docGrid w:linePitch="360"/>
        </w:sectPr>
      </w:pPr>
    </w:p>
    <w:p w14:paraId="3846C415" w14:textId="2C81DCCB" w:rsidR="0088641D" w:rsidRPr="00B3420A" w:rsidRDefault="0088641D" w:rsidP="00ED3A6B">
      <w:pPr>
        <w:pStyle w:val="ProductList-Body"/>
      </w:pPr>
      <w:r>
        <w:lastRenderedPageBreak/>
        <w:t>Exchange Server 2016 Hosted Exchange Basic</w:t>
      </w:r>
      <w:r>
        <w:fldChar w:fldCharType="begin"/>
      </w:r>
      <w:r>
        <w:instrText>XE "Exchange Server 2016 Basic"</w:instrText>
      </w:r>
      <w:r>
        <w:fldChar w:fldCharType="end"/>
      </w:r>
      <w:r>
        <w:t xml:space="preserve"> (SAL)</w:t>
      </w:r>
    </w:p>
    <w:p w14:paraId="081EADAB" w14:textId="2F845F7F" w:rsidR="00BB37AA" w:rsidRPr="00B3420A" w:rsidRDefault="004C42CE" w:rsidP="00ED3A6B">
      <w:pPr>
        <w:pStyle w:val="ProductList-Body"/>
      </w:pPr>
      <w:r>
        <w:t>Exchange Server 2016 Hosted Exchange Standard</w:t>
      </w:r>
      <w:r>
        <w:fldChar w:fldCharType="begin"/>
      </w:r>
      <w:r>
        <w:instrText>XE "Exchange Server 2016 Standard"</w:instrText>
      </w:r>
      <w:r>
        <w:fldChar w:fldCharType="end"/>
      </w:r>
      <w:r>
        <w:t xml:space="preserve"> (SAL e SAL para SA)</w:t>
      </w:r>
    </w:p>
    <w:p w14:paraId="6A23EC6A" w14:textId="33D17628" w:rsidR="008077C2" w:rsidRPr="00B3420A" w:rsidRDefault="008077C2" w:rsidP="008077C2">
      <w:pPr>
        <w:pStyle w:val="ProductList-Body"/>
      </w:pPr>
      <w:r>
        <w:t>Exchange Server 2016 Hosted Exchange Standard Plus (SAL)</w:t>
      </w:r>
      <w:r>
        <w:fldChar w:fldCharType="begin"/>
      </w:r>
      <w:r>
        <w:instrText>XE "Exchange Server 2016 Standard"</w:instrText>
      </w:r>
      <w:r>
        <w:fldChar w:fldCharType="end"/>
      </w:r>
    </w:p>
    <w:p w14:paraId="726BBD45" w14:textId="44D33961" w:rsidR="008077C2" w:rsidRPr="00B3420A" w:rsidRDefault="008077C2" w:rsidP="00ED3A6B">
      <w:pPr>
        <w:pStyle w:val="ProductList-Body"/>
      </w:pPr>
      <w:r>
        <w:lastRenderedPageBreak/>
        <w:t>Exchange Server 2016 Hosted Exchange Enterprise (SAL e SAL para SA)</w:t>
      </w:r>
    </w:p>
    <w:p w14:paraId="1BF9348B" w14:textId="5518D37D" w:rsidR="00BB37AA" w:rsidRPr="00B3420A" w:rsidRDefault="004C42CE" w:rsidP="00ED3A6B">
      <w:pPr>
        <w:pStyle w:val="ProductList-Body"/>
      </w:pPr>
      <w:r>
        <w:t>Exchange Server 2016 Hosted Exchange Enterprise Plus</w:t>
      </w:r>
      <w:r>
        <w:fldChar w:fldCharType="begin"/>
      </w:r>
      <w:r>
        <w:instrText>XE "Exchange Server 2016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4298"/>
        <w:gridCol w:w="3599"/>
      </w:tblGrid>
      <w:tr w:rsidR="00BB37AA" w14:paraId="6979438F" w14:textId="77777777" w:rsidTr="00601A5F">
        <w:tc>
          <w:tcPr>
            <w:tcW w:w="2898" w:type="dxa"/>
            <w:tcBorders>
              <w:top w:val="single" w:sz="24" w:space="0" w:color="00188F"/>
              <w:bottom w:val="single" w:sz="4" w:space="0" w:color="auto"/>
            </w:tcBorders>
            <w:shd w:val="clear" w:color="auto" w:fill="auto"/>
          </w:tcPr>
          <w:p w14:paraId="5896D815" w14:textId="7985E537" w:rsidR="00BB37AA" w:rsidRPr="00AF1904" w:rsidRDefault="00F20CFB" w:rsidP="00903B3A">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Outubro de 2015</w:t>
            </w:r>
          </w:p>
        </w:tc>
        <w:tc>
          <w:tcPr>
            <w:tcW w:w="4298" w:type="dxa"/>
            <w:tcBorders>
              <w:top w:val="single" w:sz="24" w:space="0" w:color="00188F"/>
              <w:bottom w:val="single" w:sz="4" w:space="0" w:color="auto"/>
            </w:tcBorders>
            <w:shd w:val="clear" w:color="auto" w:fill="auto"/>
          </w:tcPr>
          <w:p w14:paraId="2DEC73B9" w14:textId="137B1DBE" w:rsidR="00BB37AA" w:rsidRPr="00292A60" w:rsidRDefault="000A1890" w:rsidP="004C42C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B37AA">
              <w:t xml:space="preserve">: </w:t>
            </w:r>
            <w:hyperlink w:anchor="LicenseTerms_Universal" w:history="1">
              <w:r w:rsidR="00BB37AA">
                <w:rPr>
                  <w:rStyle w:val="Hyperlink"/>
                </w:rPr>
                <w:t>Universal</w:t>
              </w:r>
            </w:hyperlink>
            <w:r w:rsidR="00BB37AA">
              <w:t xml:space="preserve">; </w:t>
            </w:r>
            <w:hyperlink w:anchor="LicenseTerms_LicenseModel_SAL_Server" w:history="1">
              <w:r w:rsidR="00BB37AA">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63204EBB" w14:textId="3AF918AD"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E87E7E">
              <w:rPr>
                <w:rStyle w:val="Hyperlink"/>
              </w:rPr>
              <w:fldChar w:fldCharType="begin"/>
            </w:r>
            <w:r w:rsidRPr="00E87E7E">
              <w:rPr>
                <w:rStyle w:val="Hyperlink"/>
              </w:rPr>
              <w:instrText>AutoTextList  \s NoStyle \t "Product-Specific License Terms: Indicates that Product-Specific terms and conditions governing deployment and use of the Product.</w:instrText>
            </w:r>
            <w:r w:rsidRPr="00E87E7E">
              <w:rPr>
                <w:rStyle w:val="Hyperlink"/>
              </w:rPr>
              <w:fldChar w:fldCharType="separate"/>
            </w:r>
            <w:r w:rsidR="00E87E7E" w:rsidRPr="00E87E7E">
              <w:rPr>
                <w:rStyle w:val="Hyperlink"/>
              </w:rPr>
              <w:fldChar w:fldCharType="begin"/>
            </w:r>
            <w:r w:rsidR="00E87E7E" w:rsidRPr="00E87E7E">
              <w:rPr>
                <w:rStyle w:val="Hyperlink"/>
              </w:rPr>
              <w:instrText>AutoTextList  \s NoStyle \t "Product-Specific License Terms: Indicates that Product-Specific terms and conditions governing deployment and use of the Product.</w:instrText>
            </w:r>
            <w:r w:rsidR="00E87E7E" w:rsidRPr="00E87E7E">
              <w:rPr>
                <w:rStyle w:val="Hyperlink"/>
              </w:rPr>
              <w:fldChar w:fldCharType="separate"/>
            </w:r>
            <w:r w:rsidR="00E87E7E" w:rsidRPr="00E87E7E">
              <w:rPr>
                <w:rStyle w:val="Hyperlink"/>
              </w:rPr>
              <w:fldChar w:fldCharType="begin"/>
            </w:r>
            <w:r w:rsidR="00E87E7E" w:rsidRPr="00E87E7E">
              <w:rPr>
                <w:rStyle w:val="Hyperlink"/>
              </w:rPr>
              <w:instrText>AutoTextList  \s NoStyle \t "</w:instrText>
            </w:r>
            <w:r w:rsidR="00E87E7E" w:rsidRPr="00E87E7E">
              <w:rPr>
                <w:rStyle w:val="Hyperlink"/>
              </w:rPr>
              <w:fldChar w:fldCharType="begin"/>
            </w:r>
            <w:r w:rsidR="00E87E7E" w:rsidRPr="00E87E7E">
              <w:rPr>
                <w:rStyle w:val="Hyperlink"/>
              </w:rPr>
              <w:instrText>AutoTextList  \s NoStyle \t "Product-Specific License Terms: Indicates that Product-Specific terms and conditions governing deployment and use of the Product.</w:instrText>
            </w:r>
            <w:r w:rsidR="00E87E7E" w:rsidRPr="00E87E7E">
              <w:rPr>
                <w:rStyle w:val="Hyperlink"/>
              </w:rPr>
              <w:fldChar w:fldCharType="separate"/>
            </w:r>
            <w:r w:rsidR="00E87E7E" w:rsidRPr="00E87E7E">
              <w:rPr>
                <w:rStyle w:val="Hyperlink"/>
              </w:rPr>
              <w:instrText>Termos de Licença Específicos ao Produto</w:instrText>
            </w:r>
            <w:r w:rsidR="00E87E7E" w:rsidRPr="00E87E7E">
              <w:rPr>
                <w:rStyle w:val="Hyperlink"/>
              </w:rPr>
              <w:fldChar w:fldCharType="end"/>
            </w:r>
            <w:r w:rsidR="00E87E7E" w:rsidRPr="00E87E7E">
              <w:rPr>
                <w:rStyle w:val="Hyperlink"/>
              </w:rPr>
              <w:instrText>: Indica os termos e as condições Específicas do Produto que regem a implantação e o uso do Produto.</w:instrText>
            </w:r>
            <w:r w:rsidR="00E87E7E" w:rsidRPr="00E87E7E">
              <w:rPr>
                <w:rStyle w:val="Hyperlink"/>
              </w:rPr>
              <w:fldChar w:fldCharType="separate"/>
            </w:r>
            <w:r w:rsidR="00E87E7E" w:rsidRPr="00E87E7E">
              <w:rPr>
                <w:rStyle w:val="Hyperlink"/>
              </w:rPr>
              <w:t>Termos de Licença Específicos ao Produto</w:t>
            </w:r>
            <w:r w:rsidR="00E87E7E" w:rsidRPr="00E87E7E">
              <w:rPr>
                <w:rStyle w:val="Hyperlink"/>
              </w:rPr>
              <w:fldChar w:fldCharType="end"/>
            </w:r>
            <w:r w:rsidR="00E87E7E" w:rsidRPr="00E87E7E">
              <w:rPr>
                <w:rStyle w:val="Hyperlink"/>
              </w:rPr>
              <w:fldChar w:fldCharType="end"/>
            </w:r>
            <w:r w:rsidRPr="00E87E7E">
              <w:rPr>
                <w:rStyle w:val="Hyperlink"/>
              </w:rPr>
              <w:fldChar w:fldCharType="end"/>
            </w:r>
            <w:r>
              <w:t>: Todas as edições</w:t>
            </w:r>
          </w:p>
        </w:tc>
      </w:tr>
      <w:tr w:rsidR="00BB37AA" w14:paraId="70498B1C" w14:textId="77777777" w:rsidTr="00601A5F">
        <w:tc>
          <w:tcPr>
            <w:tcW w:w="2898" w:type="dxa"/>
            <w:tcBorders>
              <w:top w:val="single" w:sz="4" w:space="0" w:color="auto"/>
              <w:bottom w:val="single" w:sz="4" w:space="0" w:color="auto"/>
            </w:tcBorders>
            <w:shd w:val="clear" w:color="auto" w:fill="auto"/>
          </w:tcPr>
          <w:p w14:paraId="6C21A6CE" w14:textId="2520F912" w:rsidR="00BB37AA" w:rsidRPr="00F92613" w:rsidRDefault="005A24A1" w:rsidP="00903B3A">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Exchange Server 2013</w:t>
            </w:r>
            <w:r>
              <w:fldChar w:fldCharType="begin"/>
            </w:r>
            <w:r>
              <w:instrText>XE "Exchange Server 2013"</w:instrText>
            </w:r>
            <w:r>
              <w:fldChar w:fldCharType="end"/>
            </w:r>
          </w:p>
        </w:tc>
        <w:tc>
          <w:tcPr>
            <w:tcW w:w="4298" w:type="dxa"/>
            <w:tcBorders>
              <w:top w:val="single" w:sz="4" w:space="0" w:color="auto"/>
              <w:bottom w:val="single" w:sz="4" w:space="0" w:color="000000" w:themeColor="text1"/>
            </w:tcBorders>
            <w:shd w:val="clear" w:color="auto" w:fill="auto"/>
          </w:tcPr>
          <w:p w14:paraId="62090F37" w14:textId="19A7E4FA" w:rsidR="00BB37AA" w:rsidRPr="00F92613" w:rsidRDefault="00BB37AA" w:rsidP="006D57BB">
            <w:pPr>
              <w:pStyle w:val="ProductList-Offering"/>
              <w:tabs>
                <w:tab w:val="clear" w:pos="360"/>
                <w:tab w:val="clear" w:pos="720"/>
                <w:tab w:val="clear" w:pos="1080"/>
                <w:tab w:val="right" w:pos="2212"/>
              </w:tabs>
              <w:spacing w:before="40" w:after="40"/>
              <w:rPr>
                <w:color w:val="000000" w:themeColor="text1"/>
              </w:rPr>
            </w:pPr>
            <w:r w:rsidRPr="00A14BA5">
              <w:rPr>
                <w:rStyle w:val="Hyperlink"/>
                <w:u w:val="none"/>
              </w:rPr>
              <w:fldChar w:fldCharType="begin"/>
            </w:r>
            <w:r w:rsidRPr="00A14BA5">
              <w:rPr>
                <w:rStyle w:val="Hyperlink"/>
                <w:u w:val="none"/>
              </w:rPr>
              <w:instrText>AutoTextList  \s NoStyle \t "Prerequisite: Indicates that certain additional conditions must be met in order to purchase Licenses for the Product."</w:instrText>
            </w:r>
            <w:r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"Prerequisite: Indicates that certain additional conditions must be met in order to purchase Licenses for the Product."</w:instrText>
            </w:r>
            <w:r w:rsidR="00A14BA5"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w:instrText>
            </w:r>
            <w:r w:rsidR="00A14BA5" w:rsidRPr="00A14BA5">
              <w:rPr>
                <w:rStyle w:val="Hyperlink"/>
                <w:u w:val="none"/>
              </w:rPr>
              <w:fldChar w:fldCharType="begin"/>
            </w:r>
            <w:r w:rsidR="00A14BA5" w:rsidRPr="00A14BA5">
              <w:rPr>
                <w:rStyle w:val="Hyperlink"/>
                <w:u w:val="none"/>
              </w:rPr>
              <w:instrText>AutoTextList  \s NoStyle \t "Prerequisite: Indicates that certain additional conditions must be met in order to purchase Licenses for the Product."</w:instrText>
            </w:r>
            <w:r w:rsidR="00A14BA5" w:rsidRPr="00A14BA5">
              <w:rPr>
                <w:rStyle w:val="Hyperlink"/>
                <w:u w:val="none"/>
              </w:rPr>
              <w:fldChar w:fldCharType="separate"/>
            </w:r>
            <w:r w:rsidR="00A14BA5" w:rsidRPr="00A14BA5">
              <w:rPr>
                <w:rStyle w:val="Hyperlink"/>
                <w:u w:val="none"/>
              </w:rPr>
              <w:instrText>Pré-requisitos</w:instrText>
            </w:r>
            <w:r w:rsidR="00A14BA5" w:rsidRPr="00A14BA5">
              <w:rPr>
                <w:rStyle w:val="Hyperlink"/>
                <w:u w:val="none"/>
              </w:rPr>
              <w:fldChar w:fldCharType="end"/>
            </w:r>
            <w:r w:rsidR="00A14BA5" w:rsidRPr="00A14BA5">
              <w:rPr>
                <w:rStyle w:val="Hyperlink"/>
                <w:u w:val="none"/>
              </w:rPr>
              <w:instrText xml:space="preserve">: Indica que determinadas condições adicionais devem ser atendidas a fim de comprar </w:instrText>
            </w:r>
            <w:r w:rsidR="00A14BA5" w:rsidRPr="00A14BA5">
              <w:rPr>
                <w:rStyle w:val="Hyperlink"/>
                <w:u w:val="none"/>
              </w:rPr>
              <w:fldChar w:fldCharType="begin"/>
            </w:r>
            <w:r w:rsidR="00A14BA5" w:rsidRPr="00A14BA5">
              <w:rPr>
                <w:rStyle w:val="Hyperlink"/>
                <w:u w:val="none"/>
              </w:rPr>
              <w:instrText>AutoTextList  \s NoStyle \t "License means the right to download, install, access and use a Product."</w:instrText>
            </w:r>
            <w:r w:rsidR="00A14BA5" w:rsidRPr="00A14BA5">
              <w:rPr>
                <w:rStyle w:val="Hyperlink"/>
                <w:u w:val="none"/>
              </w:rPr>
              <w:fldChar w:fldCharType="separate"/>
            </w:r>
            <w:r w:rsidR="00A14BA5" w:rsidRPr="00A14BA5">
              <w:rPr>
                <w:rStyle w:val="Hyperlink"/>
                <w:u w:val="none"/>
              </w:rPr>
              <w:instrText>Licença</w:instrText>
            </w:r>
            <w:r w:rsidR="00A14BA5" w:rsidRPr="00A14BA5">
              <w:rPr>
                <w:rStyle w:val="Hyperlink"/>
                <w:u w:val="none"/>
              </w:rPr>
              <w:fldChar w:fldCharType="end"/>
            </w:r>
            <w:r w:rsidR="00A14BA5" w:rsidRPr="00A14BA5">
              <w:rPr>
                <w:rStyle w:val="Hyperlink"/>
                <w:u w:val="none"/>
              </w:rPr>
              <w:instrText>s para o Produto."</w:instrText>
            </w:r>
            <w:r w:rsidR="00A14BA5" w:rsidRPr="00A14BA5">
              <w:rPr>
                <w:rStyle w:val="Hyperlink"/>
                <w:u w:val="none"/>
              </w:rPr>
              <w:fldChar w:fldCharType="separate"/>
            </w:r>
            <w:r w:rsidR="00A14BA5" w:rsidRPr="00A14BA5">
              <w:rPr>
                <w:rStyle w:val="Hyperlink"/>
                <w:u w:val="none"/>
              </w:rPr>
              <w:t>Pré-requisitos</w:t>
            </w:r>
            <w:r w:rsidR="00A14BA5" w:rsidRPr="00A14BA5">
              <w:rPr>
                <w:rStyle w:val="Hyperlink"/>
                <w:u w:val="none"/>
              </w:rPr>
              <w:fldChar w:fldCharType="end"/>
            </w:r>
            <w:r w:rsidR="00A14BA5" w:rsidRPr="00A14BA5">
              <w:rPr>
                <w:rStyle w:val="Hyperlink"/>
                <w:u w:val="none"/>
              </w:rPr>
              <w:fldChar w:fldCharType="end"/>
            </w:r>
            <w:r w:rsidRPr="00A14BA5">
              <w:rPr>
                <w:rStyle w:val="Hyperlink"/>
                <w:u w:val="none"/>
              </w:rPr>
              <w:fldChar w:fldCharType="end"/>
            </w:r>
            <w:r>
              <w:rPr>
                <w:color w:val="000000" w:themeColor="text1"/>
              </w:rPr>
              <w:t>: SALs para SA</w:t>
            </w:r>
          </w:p>
        </w:tc>
        <w:tc>
          <w:tcPr>
            <w:tcW w:w="3599" w:type="dxa"/>
            <w:tcBorders>
              <w:top w:val="single" w:sz="4" w:space="0" w:color="auto"/>
              <w:bottom w:val="single" w:sz="4" w:space="0" w:color="auto"/>
            </w:tcBorders>
            <w:shd w:val="clear" w:color="auto" w:fill="BFBFBF"/>
          </w:tcPr>
          <w:p w14:paraId="10999DDB" w14:textId="30DACB6E" w:rsidR="00BB37AA" w:rsidRPr="00F92613" w:rsidRDefault="00BB37AA"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4C42CE">
              <w:rPr>
                <w:rStyle w:val="ProductList-BodyChar"/>
                <w:color w:val="404040"/>
              </w:rPr>
              <w:instrText>AutoTextList  \s NoStyle \t "Access License Requirement: In</w:instrText>
            </w:r>
            <w:r w:rsidRPr="004C42CE">
              <w:rPr>
                <w:color w:val="404040"/>
              </w:rPr>
              <w:instrText>dicates whether or not a Server Product requires SALs for access by users and devices."</w:instrText>
            </w:r>
            <w:r>
              <w:rPr>
                <w:color w:val="404040"/>
              </w:rPr>
              <w:fldChar w:fldCharType="separate"/>
            </w:r>
            <w:r w:rsidR="00360DA8" w:rsidRPr="00360DA8">
              <w:rPr>
                <w:color w:val="404040"/>
              </w:rPr>
              <w:fldChar w:fldCharType="begin"/>
            </w:r>
            <w:r w:rsidR="00360DA8" w:rsidRPr="00360DA8">
              <w:instrText>AutoTextList  \s NoStyle \t "Access License Requirement: In</w:instrText>
            </w:r>
            <w:r w:rsidR="00360DA8" w:rsidRPr="0019013F">
              <w:rPr>
                <w:color w:val="404040"/>
              </w:rPr>
              <w:instrText>dicates whether or not a Server Product requires SALs for access by users and devices."</w:instrText>
            </w:r>
            <w:r w:rsidR="00360DA8"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00360DA8" w:rsidRPr="00360DA8">
              <w:rPr>
                <w:color w:val="404040"/>
              </w:rPr>
              <w:fldChar w:fldCharType="end"/>
            </w:r>
            <w:r>
              <w:fldChar w:fldCharType="end"/>
            </w:r>
            <w:r>
              <w:rPr>
                <w:color w:val="404040"/>
              </w:rPr>
              <w:t>: N/D</w:t>
            </w:r>
          </w:p>
        </w:tc>
      </w:tr>
      <w:tr w:rsidR="00BB37AA" w14:paraId="6DEC7D8B" w14:textId="77777777" w:rsidTr="00601A5F">
        <w:tc>
          <w:tcPr>
            <w:tcW w:w="2898" w:type="dxa"/>
            <w:tcBorders>
              <w:top w:val="single" w:sz="4" w:space="0" w:color="auto"/>
              <w:bottom w:val="single" w:sz="4" w:space="0" w:color="auto"/>
            </w:tcBorders>
            <w:shd w:val="clear" w:color="auto" w:fill="auto"/>
          </w:tcPr>
          <w:p w14:paraId="506AA5FC" w14:textId="45108231" w:rsidR="00BB37AA" w:rsidRPr="0096201D" w:rsidRDefault="00BB37AA" w:rsidP="008A2F9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Pr>
                <w:color w:val="0563C1"/>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t>:</w:t>
            </w:r>
            <w:r>
              <w:rPr>
                <w:color w:val="000000" w:themeColor="text1"/>
              </w:rPr>
              <w:t xml:space="preserve"> Todas as edições</w:t>
            </w:r>
          </w:p>
        </w:tc>
        <w:tc>
          <w:tcPr>
            <w:tcW w:w="4298" w:type="dxa"/>
            <w:tcBorders>
              <w:top w:val="single" w:sz="4" w:space="0" w:color="000000" w:themeColor="text1"/>
              <w:bottom w:val="single" w:sz="4" w:space="0" w:color="auto"/>
            </w:tcBorders>
            <w:shd w:val="clear" w:color="auto" w:fill="auto"/>
          </w:tcPr>
          <w:p w14:paraId="266E9548" w14:textId="49C2B212" w:rsidR="00BB37AA" w:rsidRPr="00F92613" w:rsidRDefault="00BB37AA" w:rsidP="0088641D">
            <w:pPr>
              <w:pStyle w:val="ProductList-Offering"/>
              <w:tabs>
                <w:tab w:val="clear" w:pos="360"/>
                <w:tab w:val="clear" w:pos="720"/>
                <w:tab w:val="clear" w:pos="1080"/>
              </w:tabs>
              <w:spacing w:before="40" w:after="40"/>
              <w:rPr>
                <w:color w:val="000000" w:themeColor="text1"/>
              </w:rPr>
            </w:pPr>
            <w:r w:rsidRPr="00A14BA5">
              <w:rPr>
                <w:rStyle w:val="Hyperlink"/>
                <w:u w:val="none"/>
              </w:rPr>
              <w:fldChar w:fldCharType="begin"/>
            </w:r>
            <w:r w:rsidRPr="00A14BA5">
              <w:rPr>
                <w:rStyle w:val="Hyperlink"/>
                <w:u w:val="none"/>
              </w:rPr>
              <w:instrText>AutoTextList  \s NoStyle \t "Client Software: Indicates components of a Product that are licensed as Client Software, as that term is defined in Customer’s SPLA."</w:instrText>
            </w:r>
            <w:r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"Client Software: Indicates components of a Product that are licensed as Client Software, as that term is defined in Customer’s SPLA."</w:instrText>
            </w:r>
            <w:r w:rsidR="00A14BA5"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w:instrText>
            </w:r>
            <w:r w:rsidR="00A14BA5" w:rsidRPr="00A14BA5">
              <w:rPr>
                <w:rStyle w:val="Hyperlink"/>
                <w:u w:val="none"/>
              </w:rPr>
              <w:fldChar w:fldCharType="begin"/>
            </w:r>
            <w:r w:rsidR="00A14BA5" w:rsidRPr="00A14BA5">
              <w:rPr>
                <w:rStyle w:val="Hyperlink"/>
                <w:u w:val="none"/>
              </w:rPr>
              <w:instrText>AutoTextList  \s NoStyle \t "Client Software: Indicates components of a Product that are licensed as Client Software, as that term is defined in Customer’s SPLA."</w:instrText>
            </w:r>
            <w:r w:rsidR="00A14BA5" w:rsidRPr="00A14BA5">
              <w:rPr>
                <w:rStyle w:val="Hyperlink"/>
                <w:u w:val="none"/>
              </w:rPr>
              <w:fldChar w:fldCharType="separate"/>
            </w:r>
            <w:r w:rsidR="00A14BA5" w:rsidRPr="00A14BA5">
              <w:rPr>
                <w:rStyle w:val="Hyperlink"/>
                <w:u w:val="none"/>
              </w:rPr>
              <w:instrText>Software para Cliente</w:instrText>
            </w:r>
            <w:r w:rsidR="00A14BA5" w:rsidRPr="00A14BA5">
              <w:rPr>
                <w:rStyle w:val="Hyperlink"/>
                <w:u w:val="none"/>
              </w:rPr>
              <w:fldChar w:fldCharType="end"/>
            </w:r>
            <w:r w:rsidR="00A14BA5" w:rsidRPr="00A14BA5">
              <w:rPr>
                <w:rStyle w:val="Hyperlink"/>
                <w:u w:val="none"/>
              </w:rPr>
              <w:instrText>: Indica componentes de um Produto que são licenciados como Software Cliente uma vez que o termo é definido no SPLA do Cliente."</w:instrText>
            </w:r>
            <w:r w:rsidR="00A14BA5" w:rsidRPr="00A14BA5">
              <w:rPr>
                <w:rStyle w:val="Hyperlink"/>
                <w:u w:val="none"/>
              </w:rPr>
              <w:fldChar w:fldCharType="separate"/>
            </w:r>
            <w:r w:rsidR="00A14BA5" w:rsidRPr="00A14BA5">
              <w:rPr>
                <w:rStyle w:val="Hyperlink"/>
                <w:u w:val="none"/>
              </w:rPr>
              <w:t>Software para Cliente</w:t>
            </w:r>
            <w:r w:rsidR="00A14BA5" w:rsidRPr="00A14BA5">
              <w:rPr>
                <w:rStyle w:val="Hyperlink"/>
                <w:u w:val="none"/>
              </w:rPr>
              <w:fldChar w:fldCharType="end"/>
            </w:r>
            <w:r w:rsidR="00A14BA5" w:rsidRPr="00A14BA5">
              <w:rPr>
                <w:rStyle w:val="Hyperlink"/>
                <w:u w:val="none"/>
              </w:rPr>
              <w:fldChar w:fldCharType="end"/>
            </w:r>
            <w:r w:rsidRPr="00A14BA5">
              <w:rPr>
                <w:rStyle w:val="Hyperlink"/>
                <w:u w:val="none"/>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7B61B1BC" w14:textId="7BC80743"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BB37AA" w14:paraId="4AC62837" w14:textId="77777777" w:rsidTr="00601A5F">
        <w:tc>
          <w:tcPr>
            <w:tcW w:w="2898" w:type="dxa"/>
            <w:tcBorders>
              <w:top w:val="single" w:sz="4" w:space="0" w:color="auto"/>
              <w:bottom w:val="single" w:sz="4" w:space="0" w:color="auto"/>
            </w:tcBorders>
            <w:shd w:val="clear" w:color="auto" w:fill="BFBFBF"/>
          </w:tcPr>
          <w:p w14:paraId="24992E44" w14:textId="2939C601" w:rsidR="00BB37AA" w:rsidRPr="004C42CE" w:rsidRDefault="00BB37AA" w:rsidP="006D57BB">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298" w:type="dxa"/>
            <w:tcBorders>
              <w:top w:val="single" w:sz="4" w:space="0" w:color="000000" w:themeColor="text1"/>
              <w:bottom w:val="single" w:sz="4" w:space="0" w:color="auto"/>
            </w:tcBorders>
            <w:shd w:val="clear" w:color="auto" w:fill="BFBFBF"/>
          </w:tcPr>
          <w:p w14:paraId="2390A86B" w14:textId="35EBBA47"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F99CFCF" w14:textId="46285479"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B37AA" w14:paraId="40D0645D" w14:textId="77777777" w:rsidTr="00601A5F">
        <w:tc>
          <w:tcPr>
            <w:tcW w:w="2898" w:type="dxa"/>
            <w:tcBorders>
              <w:top w:val="single" w:sz="4" w:space="0" w:color="auto"/>
            </w:tcBorders>
            <w:shd w:val="clear" w:color="auto" w:fill="BFBFBF"/>
          </w:tcPr>
          <w:p w14:paraId="2F01B51A" w14:textId="0C7CFD46"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298" w:type="dxa"/>
            <w:tcBorders>
              <w:top w:val="single" w:sz="4" w:space="0" w:color="auto"/>
            </w:tcBorders>
            <w:shd w:val="clear" w:color="auto" w:fill="BFBFBF"/>
          </w:tcPr>
          <w:p w14:paraId="6F8D683B" w14:textId="07FDA858" w:rsidR="00BB37AA" w:rsidRPr="004C42C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1EE48BB5" w14:textId="47FF1339"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BB37AA">
      <w:pPr>
        <w:pStyle w:val="ProductList-ClauseHeading"/>
        <w:tabs>
          <w:tab w:val="clear" w:pos="360"/>
          <w:tab w:val="clear" w:pos="720"/>
          <w:tab w:val="clear" w:pos="1080"/>
        </w:tabs>
      </w:pPr>
      <w:r>
        <w:t>1 Acesso ao Software para Servidores</w:t>
      </w:r>
    </w:p>
    <w:p w14:paraId="0341BFD3" w14:textId="65EC05BD" w:rsidR="00BB37AA" w:rsidRPr="00B3420A" w:rsidRDefault="00EB594A" w:rsidP="004C42CE">
      <w:pPr>
        <w:pStyle w:val="ProductList-SubClauseHeading"/>
      </w:pPr>
      <w:r>
        <w:t>1.1 SAL Básica</w:t>
      </w:r>
    </w:p>
    <w:p w14:paraId="0C68C52B" w14:textId="263BBBD4" w:rsidR="00BB37AA" w:rsidRPr="00B3420A" w:rsidRDefault="004C42CE" w:rsidP="004C42CE">
      <w:pPr>
        <w:pStyle w:val="ProductList-Body"/>
        <w:ind w:left="360"/>
      </w:pPr>
      <w:r>
        <w:t>Recursos do Outlook Web Access que ativam: E-Discovery, Exchange anti-spam e Pesquisa em Várias Caixas de Correio; acesso à pasta pessoal e de Mensagens; protocolo de mensagens de Internet (SMTP, POP, IMAP) e acesso ao navegador da Web por meio de qualquer cliente; Pastas de Correio Pessoais, Lista de Endereços, Calendário e Tarefas (não compartilhados com outros usuários); Suporte para um único domínio de segundo nível para um único usuário ou organização de usuários e Lista de Endereços Globais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BB37AA" w:rsidRPr="00292A60" w14:paraId="6A6D09BF" w14:textId="77777777" w:rsidTr="004C42CE">
        <w:tc>
          <w:tcPr>
            <w:tcW w:w="3240"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93FBC61" w14:textId="0B8855AB" w:rsidR="00BB37AA" w:rsidRPr="00292A60" w:rsidRDefault="004C42CE" w:rsidP="003A15D7">
            <w:pPr>
              <w:pStyle w:val="ProductList-Offering"/>
              <w:tabs>
                <w:tab w:val="clear" w:pos="360"/>
                <w:tab w:val="clear" w:pos="720"/>
                <w:tab w:val="clear" w:pos="1080"/>
                <w:tab w:val="left" w:pos="956"/>
              </w:tabs>
              <w:spacing w:before="40" w:after="40"/>
            </w:pPr>
            <w:r>
              <w:t>SAL Básica do Exchange Server 2016 Hosted Exchange (usuário)</w:t>
            </w:r>
          </w:p>
        </w:tc>
        <w:tc>
          <w:tcPr>
            <w:tcW w:w="3600"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Pr="00B3420A" w:rsidRDefault="00BB37AA" w:rsidP="00BB37AA">
      <w:pPr>
        <w:pStyle w:val="ProductList-Body"/>
        <w:tabs>
          <w:tab w:val="clear" w:pos="360"/>
          <w:tab w:val="clear" w:pos="720"/>
          <w:tab w:val="clear" w:pos="1080"/>
        </w:tabs>
      </w:pPr>
    </w:p>
    <w:p w14:paraId="6081F296" w14:textId="78D2F079" w:rsidR="004C42CE" w:rsidRPr="00B3420A" w:rsidRDefault="00EB594A" w:rsidP="004C42CE">
      <w:pPr>
        <w:pStyle w:val="ProductList-SubClauseHeading"/>
      </w:pPr>
      <w:r>
        <w:t>1.2 SAL Padrão (ou equivalente)</w:t>
      </w:r>
    </w:p>
    <w:p w14:paraId="59624F37" w14:textId="77777777" w:rsidR="004C42CE" w:rsidRPr="00B3420A" w:rsidRDefault="004C42CE" w:rsidP="004C42CE">
      <w:pPr>
        <w:pStyle w:val="ProductList-Body"/>
        <w:ind w:left="360"/>
      </w:pPr>
      <w:r>
        <w:t>Funcionalidade associada à SAL Básica; Suporte para vários domínios de segundo nível para um único usuário ou organização usuária;</w:t>
      </w:r>
    </w:p>
    <w:p w14:paraId="74445FAC" w14:textId="2B85DDEE" w:rsidR="004C42CE" w:rsidRPr="00B3420A" w:rsidRDefault="004C42CE" w:rsidP="004C42CE">
      <w:pPr>
        <w:pStyle w:val="ProductList-Body"/>
        <w:ind w:left="360"/>
      </w:pPr>
      <w:r>
        <w:t>Recursos do Outlook Web Access que ativam: protocolo de rede MAPI; Pastas Compartilhadas, Lista de Endereços, Contatos, Tarefas e Calendário; Pastas Públicas; Agendamento em grupo, incluindo visualização de horas livres/ocupadas dos outros; Notificação Móvel, Navegação e Sincronização; Mensagens Unificadas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4C42CE" w:rsidRPr="00292A60" w14:paraId="621F0E0E" w14:textId="77777777" w:rsidTr="004C42CE">
        <w:tc>
          <w:tcPr>
            <w:tcW w:w="3240"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nil"/>
              <w:right w:val="nil"/>
            </w:tcBorders>
          </w:tcPr>
          <w:p w14:paraId="5C3F5008" w14:textId="1146F923" w:rsidR="004C42CE" w:rsidRPr="00292A60" w:rsidRDefault="004C42CE" w:rsidP="003A15D7">
            <w:pPr>
              <w:pStyle w:val="ProductList-Offering"/>
              <w:tabs>
                <w:tab w:val="clear" w:pos="360"/>
                <w:tab w:val="clear" w:pos="720"/>
                <w:tab w:val="clear" w:pos="1080"/>
                <w:tab w:val="left" w:pos="956"/>
              </w:tabs>
              <w:spacing w:before="40" w:after="40"/>
            </w:pPr>
            <w:r>
              <w:t>SAL Padrão do Exchange Server 2016 Hosted Exchange</w:t>
            </w:r>
            <w:r>
              <w:fldChar w:fldCharType="begin"/>
            </w:r>
            <w:r>
              <w:instrText>XE "SAL do Hosted Exchange Standard"</w:instrText>
            </w:r>
            <w:r>
              <w:fldChar w:fldCharType="end"/>
            </w:r>
            <w:r>
              <w:t xml:space="preserve"> (usuário)</w:t>
            </w:r>
          </w:p>
        </w:tc>
        <w:tc>
          <w:tcPr>
            <w:tcW w:w="3600" w:type="dxa"/>
            <w:tcBorders>
              <w:top w:val="single" w:sz="24" w:space="0" w:color="0072C6"/>
              <w:left w:val="nil"/>
              <w:bottom w:val="nil"/>
              <w:right w:val="single" w:sz="4" w:space="0" w:color="000000" w:themeColor="text1"/>
            </w:tcBorders>
          </w:tcPr>
          <w:p w14:paraId="03EE2571" w14:textId="23E68774" w:rsidR="004C42CE" w:rsidRPr="00292A60" w:rsidRDefault="0088641D" w:rsidP="003A15D7">
            <w:pPr>
              <w:pStyle w:val="ProductList-Offering"/>
              <w:tabs>
                <w:tab w:val="clear" w:pos="360"/>
                <w:tab w:val="clear" w:pos="720"/>
                <w:tab w:val="clear" w:pos="1080"/>
              </w:tabs>
              <w:spacing w:before="40" w:after="40"/>
            </w:pPr>
            <w:r>
              <w:t>SAL do Pacote de Produtividade</w:t>
            </w:r>
            <w:r>
              <w:fldChar w:fldCharType="begin"/>
            </w:r>
            <w:r>
              <w:instrText>XE "Pacote de Produtividade"</w:instrText>
            </w:r>
            <w:r>
              <w:fldChar w:fldCharType="end"/>
            </w:r>
            <w:r>
              <w:t xml:space="preserve"> (usuário)</w:t>
            </w:r>
          </w:p>
        </w:tc>
      </w:tr>
      <w:tr w:rsidR="004C42CE" w:rsidRPr="00292A60" w14:paraId="088FFA5A" w14:textId="77777777" w:rsidTr="0088641D">
        <w:tc>
          <w:tcPr>
            <w:tcW w:w="3240" w:type="dxa"/>
            <w:tcBorders>
              <w:top w:val="nil"/>
              <w:bottom w:val="nil"/>
            </w:tcBorders>
            <w:shd w:val="clear" w:color="auto" w:fill="DEEAF6" w:themeFill="accent1" w:themeFillTint="33"/>
          </w:tcPr>
          <w:p w14:paraId="0A9FE93E" w14:textId="77777777" w:rsidR="004C42CE" w:rsidRDefault="004C42CE"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nil"/>
              <w:right w:val="nil"/>
            </w:tcBorders>
          </w:tcPr>
          <w:p w14:paraId="33C39691" w14:textId="0FC3B99D" w:rsidR="004C42CE" w:rsidRDefault="004C42CE" w:rsidP="003A15D7">
            <w:pPr>
              <w:pStyle w:val="ProductList-Offering"/>
              <w:tabs>
                <w:tab w:val="clear" w:pos="360"/>
                <w:tab w:val="clear" w:pos="720"/>
                <w:tab w:val="clear" w:pos="1080"/>
                <w:tab w:val="left" w:pos="956"/>
              </w:tabs>
              <w:spacing w:before="40" w:after="40"/>
            </w:pPr>
            <w:r>
              <w:t>SAL Padrão do Hosted Exchange</w:t>
            </w:r>
            <w:r>
              <w:fldChar w:fldCharType="begin"/>
            </w:r>
            <w:r>
              <w:instrText>XE "SAL do Hosted Exchange Standard"</w:instrText>
            </w:r>
            <w:r>
              <w:fldChar w:fldCharType="end"/>
            </w:r>
            <w:r w:rsidR="003A15D7">
              <w:t xml:space="preserve"> para SA (usuário)</w:t>
            </w:r>
          </w:p>
        </w:tc>
        <w:tc>
          <w:tcPr>
            <w:tcW w:w="3600" w:type="dxa"/>
            <w:tcBorders>
              <w:top w:val="nil"/>
              <w:left w:val="nil"/>
              <w:bottom w:val="nil"/>
              <w:right w:val="single" w:sz="4" w:space="0" w:color="000000" w:themeColor="text1"/>
            </w:tcBorders>
          </w:tcPr>
          <w:p w14:paraId="7173F521" w14:textId="4E8FF6D7" w:rsidR="004C42CE" w:rsidRPr="00292A60" w:rsidRDefault="0088641D" w:rsidP="003A15D7">
            <w:pPr>
              <w:pStyle w:val="ProductList-Offering"/>
              <w:tabs>
                <w:tab w:val="clear" w:pos="360"/>
                <w:tab w:val="clear" w:pos="720"/>
                <w:tab w:val="clear" w:pos="1080"/>
              </w:tabs>
              <w:spacing w:before="40" w:after="40"/>
            </w:pPr>
            <w:r>
              <w:t>SAL do Pacote de Produtividade</w:t>
            </w:r>
            <w:r>
              <w:fldChar w:fldCharType="begin"/>
            </w:r>
            <w:r>
              <w:instrText>XE "Pacote de Produtividade"</w:instrText>
            </w:r>
            <w:r>
              <w:fldChar w:fldCharType="end"/>
            </w:r>
            <w:r>
              <w:t xml:space="preserve"> para SA (usuário)</w:t>
            </w:r>
          </w:p>
        </w:tc>
      </w:tr>
      <w:tr w:rsidR="0088641D" w:rsidRPr="00292A60" w14:paraId="506F699B" w14:textId="77777777" w:rsidTr="004C42CE">
        <w:tc>
          <w:tcPr>
            <w:tcW w:w="3240" w:type="dxa"/>
            <w:tcBorders>
              <w:top w:val="nil"/>
            </w:tcBorders>
            <w:shd w:val="clear" w:color="auto" w:fill="DEEAF6" w:themeFill="accent1" w:themeFillTint="33"/>
          </w:tcPr>
          <w:p w14:paraId="649612AD" w14:textId="77777777" w:rsidR="0088641D" w:rsidRDefault="0088641D"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C57679D" w14:textId="60B31247" w:rsidR="0088641D" w:rsidRDefault="0088641D" w:rsidP="003A15D7">
            <w:pPr>
              <w:pStyle w:val="ProductList-Offering"/>
              <w:tabs>
                <w:tab w:val="clear" w:pos="360"/>
                <w:tab w:val="clear" w:pos="720"/>
                <w:tab w:val="clear" w:pos="1080"/>
                <w:tab w:val="left" w:pos="956"/>
              </w:tabs>
              <w:spacing w:before="40" w:after="40"/>
            </w:pPr>
            <w:r>
              <w:t>SAL do Exchange Server 2016 Hosted Exchange Standard Plus (usuário)</w:t>
            </w:r>
          </w:p>
        </w:tc>
        <w:tc>
          <w:tcPr>
            <w:tcW w:w="3600"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09BAC79C" w14:textId="77777777" w:rsidR="004C42CE" w:rsidRPr="00B3420A" w:rsidRDefault="004C42CE" w:rsidP="00BB37AA">
      <w:pPr>
        <w:pStyle w:val="ProductList-Body"/>
        <w:tabs>
          <w:tab w:val="clear" w:pos="360"/>
          <w:tab w:val="clear" w:pos="720"/>
          <w:tab w:val="clear" w:pos="1080"/>
        </w:tabs>
      </w:pPr>
    </w:p>
    <w:p w14:paraId="26F21F0F" w14:textId="16C1D014" w:rsidR="006D57BB" w:rsidRPr="00B3420A" w:rsidRDefault="00EB594A" w:rsidP="006D57BB">
      <w:pPr>
        <w:pStyle w:val="ProductList-SubClauseHeading"/>
      </w:pPr>
      <w:r>
        <w:t>1.3 SAL Empresarial (ou equivalente)</w:t>
      </w:r>
    </w:p>
    <w:p w14:paraId="22AC1B8A" w14:textId="0A318D10" w:rsidR="006D57BB" w:rsidRPr="00B3420A" w:rsidRDefault="006D57BB" w:rsidP="006D57BB">
      <w:pPr>
        <w:pStyle w:val="ProductList-Body"/>
        <w:ind w:left="360"/>
      </w:pPr>
      <w:r>
        <w:t>Funcionalidade associada a SALs Básica e Padrão; Gerenciamento de Conformidade; Prevenção à Perda de Dados e Retenções In-loco e Arquivamento.</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6D57BB" w:rsidRPr="00292A60" w14:paraId="5777A090" w14:textId="77777777" w:rsidTr="006D57BB">
        <w:tc>
          <w:tcPr>
            <w:tcW w:w="3240"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nil"/>
              <w:right w:val="nil"/>
            </w:tcBorders>
          </w:tcPr>
          <w:p w14:paraId="5D43EE18" w14:textId="58952AB0" w:rsidR="006D57BB" w:rsidRPr="00292A60" w:rsidRDefault="006D57BB" w:rsidP="003A15D7">
            <w:pPr>
              <w:pStyle w:val="ProductList-Offering"/>
              <w:tabs>
                <w:tab w:val="clear" w:pos="360"/>
                <w:tab w:val="clear" w:pos="720"/>
                <w:tab w:val="clear" w:pos="1080"/>
                <w:tab w:val="left" w:pos="956"/>
              </w:tabs>
              <w:spacing w:before="40" w:after="40"/>
            </w:pPr>
            <w:r>
              <w:t>SAL do Exchange Server 2016 Hosted Exchange Enterprise Plus (usuário)</w:t>
            </w:r>
          </w:p>
        </w:tc>
        <w:tc>
          <w:tcPr>
            <w:tcW w:w="3600" w:type="dxa"/>
            <w:tcBorders>
              <w:top w:val="single" w:sz="24" w:space="0" w:color="0072C6"/>
              <w:left w:val="nil"/>
              <w:bottom w:val="nil"/>
              <w:right w:val="single" w:sz="4" w:space="0" w:color="000000" w:themeColor="text1"/>
            </w:tcBorders>
          </w:tcPr>
          <w:p w14:paraId="1211FF30" w14:textId="1785B3EE" w:rsidR="006D57BB" w:rsidRPr="00292A60" w:rsidRDefault="006D57BB" w:rsidP="003A15D7">
            <w:pPr>
              <w:pStyle w:val="ProductList-Offering"/>
              <w:tabs>
                <w:tab w:val="clear" w:pos="360"/>
                <w:tab w:val="clear" w:pos="720"/>
                <w:tab w:val="clear" w:pos="1080"/>
              </w:tabs>
              <w:spacing w:before="40" w:after="40"/>
            </w:pPr>
            <w:r>
              <w:t>SAL do Exchange Server 2016 Hosted Exchange Enterprise Plus (usuário)</w:t>
            </w:r>
          </w:p>
        </w:tc>
      </w:tr>
      <w:tr w:rsidR="006D57BB" w:rsidRPr="00292A60" w14:paraId="078E3337" w14:textId="77777777" w:rsidTr="006D57BB">
        <w:tc>
          <w:tcPr>
            <w:tcW w:w="3240"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741A1BA0" w14:textId="48258542" w:rsidR="006D57BB" w:rsidRDefault="006D57BB" w:rsidP="003A15D7">
            <w:pPr>
              <w:pStyle w:val="ProductList-Offering"/>
              <w:tabs>
                <w:tab w:val="clear" w:pos="360"/>
                <w:tab w:val="clear" w:pos="720"/>
                <w:tab w:val="clear" w:pos="1080"/>
                <w:tab w:val="left" w:pos="956"/>
              </w:tabs>
              <w:spacing w:before="40" w:after="40"/>
            </w:pPr>
            <w:r>
              <w:t>SAL Empresarial do Hosted Exchange para SA (usuário)</w:t>
            </w:r>
          </w:p>
        </w:tc>
        <w:tc>
          <w:tcPr>
            <w:tcW w:w="3600"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Pr="00B3420A" w:rsidRDefault="006D57BB" w:rsidP="00BB37AA">
      <w:pPr>
        <w:pStyle w:val="ProductList-Body"/>
        <w:tabs>
          <w:tab w:val="clear" w:pos="360"/>
          <w:tab w:val="clear" w:pos="720"/>
          <w:tab w:val="clear" w:pos="1080"/>
        </w:tabs>
      </w:pPr>
    </w:p>
    <w:p w14:paraId="784D9ACE" w14:textId="1BAB57FC" w:rsidR="009F2A3F" w:rsidRPr="00B3420A" w:rsidRDefault="00EB594A" w:rsidP="009F2A3F">
      <w:pPr>
        <w:pStyle w:val="ProductList-ClauseHeading"/>
      </w:pPr>
      <w:r>
        <w:t>2. SALs para SA de qualificação de CALs</w:t>
      </w:r>
    </w:p>
    <w:tbl>
      <w:tblPr>
        <w:tblStyle w:val="PURTable"/>
        <w:tblW w:w="10790" w:type="dxa"/>
        <w:tblLook w:val="04A0" w:firstRow="1" w:lastRow="0" w:firstColumn="1" w:lastColumn="0" w:noHBand="0" w:noVBand="1"/>
      </w:tblPr>
      <w:tblGrid>
        <w:gridCol w:w="5347"/>
        <w:gridCol w:w="5443"/>
      </w:tblGrid>
      <w:tr w:rsidR="009F2A3F" w14:paraId="483278E2" w14:textId="77777777" w:rsidTr="00B870C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SAL para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CALs Qualificadas</w:t>
            </w:r>
          </w:p>
        </w:tc>
      </w:tr>
      <w:tr w:rsidR="009F2A3F" w14:paraId="6C0B4776" w14:textId="77777777" w:rsidTr="00B870CD">
        <w:tc>
          <w:tcPr>
            <w:tcW w:w="5347"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t>CAL Padrão do Exchange Server 2016</w:t>
            </w:r>
            <w:r>
              <w:fldChar w:fldCharType="begin"/>
            </w:r>
            <w:r>
              <w:instrText>XE "Exchange Server 2016 Standard"</w:instrText>
            </w:r>
            <w:r>
              <w:fldChar w:fldCharType="end"/>
            </w:r>
          </w:p>
        </w:tc>
      </w:tr>
      <w:tr w:rsidR="009F2A3F" w14:paraId="574050D3" w14:textId="77777777" w:rsidTr="00B870CD">
        <w:tc>
          <w:tcPr>
            <w:tcW w:w="5347"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SAL do Hosted Exchange Standard</w:t>
            </w:r>
            <w:r>
              <w:fldChar w:fldCharType="begin"/>
            </w:r>
            <w:r>
              <w:instrText>XE "SAL do Hosted Exchange Standard"</w:instrText>
            </w:r>
            <w:r>
              <w:fldChar w:fldCharType="end"/>
            </w:r>
          </w:p>
        </w:tc>
        <w:tc>
          <w:tcPr>
            <w:tcW w:w="5443"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Pacote de CALs Principais</w:t>
            </w:r>
            <w:r>
              <w:fldChar w:fldCharType="begin"/>
            </w:r>
            <w:r>
              <w:instrText>XE "CAL Principal"</w:instrText>
            </w:r>
            <w:r>
              <w:fldChar w:fldCharType="end"/>
            </w:r>
          </w:p>
        </w:tc>
      </w:tr>
      <w:tr w:rsidR="009F2A3F" w14:paraId="5F1D21E5" w14:textId="77777777" w:rsidTr="00B870CD">
        <w:tc>
          <w:tcPr>
            <w:tcW w:w="5347"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Pacote de CALs Empresariais</w:t>
            </w:r>
            <w:r>
              <w:fldChar w:fldCharType="begin"/>
            </w:r>
            <w:r>
              <w:instrText>XE "CAL Empresarial"</w:instrText>
            </w:r>
            <w:r>
              <w:fldChar w:fldCharType="end"/>
            </w:r>
          </w:p>
        </w:tc>
      </w:tr>
      <w:tr w:rsidR="009F2A3F" w14:paraId="7A6082A6" w14:textId="77777777" w:rsidTr="00B870CD">
        <w:tc>
          <w:tcPr>
            <w:tcW w:w="5347"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9A92E42" w14:textId="05BDCCD2" w:rsidR="009F2A3F" w:rsidRDefault="009F2A3F" w:rsidP="00B870CD">
            <w:pPr>
              <w:pStyle w:val="ProductList-TableBody"/>
            </w:pPr>
            <w:r>
              <w:t>CAL Padrão do Exchange Server 2016</w:t>
            </w:r>
            <w:r>
              <w:fldChar w:fldCharType="begin"/>
            </w:r>
            <w:r>
              <w:instrText>XE "Exchange Server 2016 Standard"</w:instrText>
            </w:r>
            <w:r>
              <w:fldChar w:fldCharType="end"/>
            </w:r>
            <w:r>
              <w:t xml:space="preserve"> e CAL Empresarial do Exchange Server 2016</w:t>
            </w:r>
            <w:r>
              <w:fldChar w:fldCharType="begin"/>
            </w:r>
            <w:r>
              <w:instrText>XE "Exchange Server 2016 Enterprise"</w:instrText>
            </w:r>
            <w:r>
              <w:fldChar w:fldCharType="end"/>
            </w:r>
            <w:r>
              <w:t xml:space="preserve"> </w:t>
            </w:r>
            <w:r>
              <w:fldChar w:fldCharType="begin"/>
            </w:r>
            <w:r>
              <w:instrText>XE "CAL Empresarial"</w:instrText>
            </w:r>
            <w:r>
              <w:fldChar w:fldCharType="end"/>
            </w:r>
          </w:p>
        </w:tc>
      </w:tr>
      <w:tr w:rsidR="009F2A3F" w14:paraId="62D3CED4" w14:textId="77777777" w:rsidTr="00B870CD">
        <w:tc>
          <w:tcPr>
            <w:tcW w:w="5347"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SAL do Hosted Exchange Enterprise</w:t>
            </w:r>
          </w:p>
        </w:tc>
        <w:tc>
          <w:tcPr>
            <w:tcW w:w="5443" w:type="dxa"/>
            <w:tcBorders>
              <w:top w:val="single" w:sz="4" w:space="0" w:color="000000"/>
              <w:left w:val="single" w:sz="4" w:space="0" w:color="000000"/>
              <w:bottom w:val="single" w:sz="4" w:space="0" w:color="000000"/>
              <w:right w:val="single" w:sz="4" w:space="0" w:color="000000"/>
            </w:tcBorders>
          </w:tcPr>
          <w:p w14:paraId="6975AF52" w14:textId="246FE9E0" w:rsidR="009F2A3F" w:rsidRDefault="009F2A3F" w:rsidP="00B870CD">
            <w:pPr>
              <w:pStyle w:val="ProductList-TableBody"/>
            </w:pPr>
            <w:r>
              <w:t>Pacote de CALs Principais</w:t>
            </w:r>
            <w:r>
              <w:fldChar w:fldCharType="begin"/>
            </w:r>
            <w:r>
              <w:instrText>XE "CAL Principal"</w:instrText>
            </w:r>
            <w:r>
              <w:fldChar w:fldCharType="end"/>
            </w:r>
            <w:r>
              <w:t xml:space="preserve"> e CAL do Exchange Server 2016 Enterprise</w:t>
            </w:r>
            <w:r>
              <w:fldChar w:fldCharType="begin"/>
            </w:r>
            <w:r>
              <w:instrText>XE "Exchange Server 2016 Enterprise"</w:instrText>
            </w:r>
            <w:r>
              <w:fldChar w:fldCharType="end"/>
            </w:r>
            <w:r>
              <w:fldChar w:fldCharType="begin"/>
            </w:r>
            <w:r>
              <w:instrText>XE "CAL Empresarial"</w:instrText>
            </w:r>
            <w:r>
              <w:fldChar w:fldCharType="end"/>
            </w:r>
          </w:p>
        </w:tc>
      </w:tr>
      <w:tr w:rsidR="009F2A3F" w14:paraId="66F9C63C" w14:textId="77777777" w:rsidTr="00B870CD">
        <w:tc>
          <w:tcPr>
            <w:tcW w:w="5347" w:type="dxa"/>
            <w:tcBorders>
              <w:top w:val="nil"/>
              <w:left w:val="single" w:sz="4" w:space="0" w:color="000000"/>
              <w:bottom w:val="single" w:sz="4" w:space="0" w:color="000000"/>
              <w:right w:val="single" w:sz="4" w:space="0" w:color="000000"/>
            </w:tcBorders>
          </w:tcPr>
          <w:p w14:paraId="72B28663"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Pacote de CALs Empresariais</w:t>
            </w:r>
            <w:r>
              <w:fldChar w:fldCharType="begin"/>
            </w:r>
            <w:r>
              <w:instrText>XE "CAL Empresarial"</w:instrText>
            </w:r>
            <w:r>
              <w:fldChar w:fldCharType="end"/>
            </w:r>
          </w:p>
        </w:tc>
      </w:tr>
    </w:tbl>
    <w:p w14:paraId="68C5AB49" w14:textId="77777777" w:rsidR="00B04104" w:rsidRDefault="00B04104" w:rsidP="006D57BB">
      <w:pPr>
        <w:pStyle w:val="ProductList-ClauseHeading"/>
        <w:tabs>
          <w:tab w:val="clear" w:pos="360"/>
          <w:tab w:val="clear" w:pos="720"/>
          <w:tab w:val="clear" w:pos="1080"/>
        </w:tabs>
      </w:pPr>
    </w:p>
    <w:p w14:paraId="1B0390AE" w14:textId="4812842C" w:rsidR="006D57BB" w:rsidRPr="00B3420A" w:rsidRDefault="00EB594A" w:rsidP="006D57BB">
      <w:pPr>
        <w:pStyle w:val="ProductList-ClauseHeading"/>
        <w:tabs>
          <w:tab w:val="clear" w:pos="360"/>
          <w:tab w:val="clear" w:pos="720"/>
          <w:tab w:val="clear" w:pos="1080"/>
        </w:tabs>
      </w:pPr>
      <w:r>
        <w:t>3. Renúncia de SAL – Todas as edições</w:t>
      </w:r>
    </w:p>
    <w:p w14:paraId="5D886823" w14:textId="3D681DBC" w:rsidR="004C42CE" w:rsidRPr="00B3420A" w:rsidRDefault="005D6E8A" w:rsidP="00E71E1E">
      <w:pPr>
        <w:pStyle w:val="ProductList-Body"/>
        <w:tabs>
          <w:tab w:val="clear" w:pos="360"/>
          <w:tab w:val="clear" w:pos="720"/>
          <w:tab w:val="clear" w:pos="1080"/>
        </w:tabs>
      </w:pPr>
      <w:r>
        <w:t xml:space="preserve">O Cliente não precisará de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nenhum usuário e dispositivo do Usuário Final que acesse suas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software para servidores sem ser direta ou indiretamente autenticado pelo Active Directory ou pelo Exchange Server.</w:t>
      </w:r>
    </w:p>
    <w:p w14:paraId="7CD37A5D" w14:textId="77777777" w:rsidR="006D57BB" w:rsidRPr="00B3420A" w:rsidRDefault="006D57BB" w:rsidP="00BB37AA">
      <w:pPr>
        <w:pStyle w:val="ProductList-Body"/>
        <w:tabs>
          <w:tab w:val="clear" w:pos="360"/>
          <w:tab w:val="clear" w:pos="720"/>
          <w:tab w:val="clear" w:pos="1080"/>
        </w:tabs>
      </w:pPr>
    </w:p>
    <w:p w14:paraId="30B18521" w14:textId="30911BF2" w:rsidR="006D57BB" w:rsidRPr="00B3420A" w:rsidRDefault="00F42680" w:rsidP="006D57BB">
      <w:pPr>
        <w:pStyle w:val="ProductList-ClauseHeading"/>
        <w:tabs>
          <w:tab w:val="clear" w:pos="360"/>
          <w:tab w:val="clear" w:pos="720"/>
          <w:tab w:val="clear" w:pos="1080"/>
        </w:tabs>
      </w:pPr>
      <w:r>
        <w:t>4. Outlook Mac 2016 e Outlook 2016</w:t>
      </w:r>
    </w:p>
    <w:p w14:paraId="5B1A4CDD" w14:textId="2145B1E1" w:rsidR="006D57BB" w:rsidRPr="00B3420A" w:rsidRDefault="006D57BB" w:rsidP="00F60441">
      <w:pPr>
        <w:pStyle w:val="ProductList-Body"/>
        <w:tabs>
          <w:tab w:val="clear" w:pos="360"/>
          <w:tab w:val="clear" w:pos="720"/>
          <w:tab w:val="clear" w:pos="1080"/>
        </w:tabs>
      </w:pPr>
      <w:r>
        <w:t xml:space="preserve">O Cliente pode permitir o uso de uma </w:t>
      </w:r>
      <w:r w:rsidR="006B5747">
        <w:rPr>
          <w:color w:val="0563C1"/>
        </w:rPr>
        <w:fldChar w:fldCharType="begin"/>
      </w:r>
      <w:r w:rsidR="006B5747" w:rsidRPr="000A2E1B">
        <w:rPr>
          <w:rStyle w:val="ProductList-BodyChar"/>
          <w:color w:val="0563C1"/>
        </w:rPr>
        <w:instrText>AutoTextList  \s NoStyle \t "Running Instance mean</w:instrText>
      </w:r>
      <w:r w:rsidR="006B5747" w:rsidRPr="000A2E1B">
        <w:rPr>
          <w:color w:val="0563C1"/>
        </w:rPr>
        <w:instrText xml:space="preserve">s an </w:instrText>
      </w:r>
      <w:r w:rsidR="006B5747" w:rsidRPr="000A2E1B">
        <w:rPr>
          <w:color w:val="0563C1"/>
        </w:rPr>
        <w:fldChar w:fldCharType="begin"/>
      </w:r>
      <w:r w:rsidR="006B5747" w:rsidRPr="000A2E1B">
        <w:rPr>
          <w:color w:val="0563C1"/>
        </w:rPr>
        <w:instrText>AutoTextList  \s NoStyle \t " means an image of software that is created by executing the software’s setup or install procedure or by duplicating an existing Instance.         "</w:instrText>
      </w:r>
      <w:r w:rsidR="006B5747" w:rsidRPr="000A2E1B">
        <w:rPr>
          <w:color w:val="0563C1"/>
        </w:rPr>
        <w:fldChar w:fldCharType="separate"/>
      </w:r>
      <w:r w:rsidR="006B5747" w:rsidRPr="000A2E1B">
        <w:rPr>
          <w:color w:val="0563C1"/>
        </w:rPr>
        <w:instrText>Instance</w:instrText>
      </w:r>
      <w:r w:rsidR="006B5747" w:rsidRPr="000A2E1B">
        <w:rPr>
          <w:color w:val="0563C1"/>
        </w:rPr>
        <w:fldChar w:fldCharType="end"/>
      </w:r>
      <w:r w:rsidR="006B5747" w:rsidRPr="000A2E1B">
        <w:rPr>
          <w:color w:val="0563C1"/>
        </w:rPr>
        <w:instrText xml:space="preserve"> of software that is loaded into memory and for which one or more instructions have been executed. (Refer Glossary for full definition)"</w:instrText>
      </w:r>
      <w:r w:rsidR="006B574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B5747">
        <w:fldChar w:fldCharType="end"/>
      </w:r>
      <w:r>
        <w:t xml:space="preserve"> do software cliente Outlook Mac 2016 ou Outlook 2016 em um </w:t>
      </w:r>
      <w:r w:rsidR="00B95259" w:rsidRPr="00827787">
        <w:rPr>
          <w:color w:val="0563C1"/>
          <w:szCs w:val="20"/>
        </w:rPr>
        <w:fldChar w:fldCharType="begin"/>
      </w:r>
      <w:r w:rsidR="00B95259" w:rsidRPr="0062281A">
        <w:rPr>
          <w:color w:val="0563C1"/>
          <w:szCs w:val="20"/>
        </w:rPr>
        <w:instrText xml:space="preserve">AutoTextList  \s NoStyle \t "Physical OSE means an </w:instrText>
      </w:r>
      <w:r w:rsidR="00B95259" w:rsidRPr="00827787">
        <w:rPr>
          <w:color w:val="0563C1"/>
          <w:szCs w:val="20"/>
        </w:rPr>
        <w:fldChar w:fldCharType="begin"/>
      </w:r>
      <w:r w:rsidR="00B95259" w:rsidRPr="0062281A">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62281A">
        <w:rPr>
          <w:color w:val="0563C1"/>
          <w:szCs w:val="20"/>
        </w:rPr>
        <w:instrText>OSE</w:instrText>
      </w:r>
      <w:r w:rsidR="00B95259" w:rsidRPr="00827787">
        <w:rPr>
          <w:color w:val="0563C1"/>
          <w:szCs w:val="20"/>
        </w:rPr>
        <w:fldChar w:fldCharType="end"/>
      </w:r>
      <w:r w:rsidR="00B95259" w:rsidRPr="0062281A">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62281A">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62281A">
        <w:rPr>
          <w:color w:val="0563C1"/>
          <w:szCs w:val="20"/>
        </w:rPr>
        <w:instrText>Physical OSE</w:instrText>
      </w:r>
      <w:r w:rsidR="00B95259" w:rsidRPr="00827787">
        <w:rPr>
          <w:color w:val="0563C1"/>
          <w:szCs w:val="20"/>
        </w:rPr>
        <w:fldChar w:fldCharType="end"/>
      </w:r>
      <w:r w:rsidR="00B95259" w:rsidRPr="0062281A">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4D5FC3">
        <w:rPr>
          <w:color w:val="0563C1"/>
          <w:szCs w:val="20"/>
        </w:rPr>
        <w:instrText>AutoTextList  \s NoStyle \t "</w:instrText>
      </w:r>
      <w:r w:rsidR="004D5FC3" w:rsidRPr="0031218A">
        <w:rPr>
          <w:color w:val="0563C1"/>
          <w:szCs w:val="20"/>
          <w:lang w:val="es-AR"/>
        </w:rPr>
        <w:fldChar w:fldCharType="begin"/>
      </w:r>
      <w:r w:rsidR="004D5FC3" w:rsidRPr="004D5FC3">
        <w:rPr>
          <w:color w:val="0563C1"/>
          <w:szCs w:val="20"/>
        </w:rPr>
        <w:instrText xml:space="preserve">AutoTextList  \s NoStyle \t "Physical OSE means an </w:instrText>
      </w:r>
      <w:r w:rsidR="004D5FC3" w:rsidRPr="0031218A">
        <w:rPr>
          <w:color w:val="0563C1"/>
          <w:szCs w:val="20"/>
          <w:lang w:val="es-AR"/>
        </w:rPr>
        <w:fldChar w:fldCharType="begin"/>
      </w:r>
      <w:r w:rsidR="004D5FC3" w:rsidRPr="004D5FC3">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4D5FC3">
        <w:rPr>
          <w:color w:val="0563C1"/>
          <w:szCs w:val="20"/>
        </w:rPr>
        <w:instrText>OSE</w:instrText>
      </w:r>
      <w:r w:rsidR="004D5FC3" w:rsidRPr="0031218A">
        <w:rPr>
          <w:color w:val="0563C1"/>
          <w:szCs w:val="20"/>
          <w:lang w:val="es-AR"/>
        </w:rPr>
        <w:fldChar w:fldCharType="end"/>
      </w:r>
      <w:r w:rsidR="004D5FC3" w:rsidRPr="004D5FC3">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4D5FC3">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4D5FC3">
        <w:rPr>
          <w:color w:val="0563C1"/>
          <w:szCs w:val="20"/>
        </w:rPr>
        <w:instrText>Physical OSE</w:instrText>
      </w:r>
      <w:r w:rsidR="004D5FC3" w:rsidRPr="0031218A">
        <w:rPr>
          <w:color w:val="0563C1"/>
          <w:szCs w:val="20"/>
          <w:lang w:val="es-AR"/>
        </w:rPr>
        <w:fldChar w:fldCharType="end"/>
      </w:r>
      <w:r w:rsidR="004D5FC3" w:rsidRPr="004D5FC3">
        <w:rPr>
          <w:color w:val="0563C1"/>
          <w:szCs w:val="20"/>
        </w:rPr>
        <w:instrText>."</w:instrText>
      </w:r>
      <w:r w:rsidR="004D5FC3" w:rsidRPr="0031218A">
        <w:rPr>
          <w:color w:val="0563C1"/>
          <w:szCs w:val="20"/>
          <w:lang w:val="es-AR"/>
        </w:rPr>
        <w:fldChar w:fldCharType="separate"/>
      </w:r>
      <w:r w:rsidR="004D5FC3" w:rsidRPr="004D5FC3">
        <w:rPr>
          <w:color w:val="0563C1"/>
          <w:szCs w:val="20"/>
        </w:rPr>
        <w:instrText>OSE Físico</w:instrText>
      </w:r>
      <w:r w:rsidR="004D5FC3" w:rsidRPr="0031218A">
        <w:rPr>
          <w:color w:val="0563C1"/>
          <w:szCs w:val="20"/>
          <w:lang w:val="es-AR"/>
        </w:rPr>
        <w:fldChar w:fldCharType="end"/>
      </w:r>
      <w:r w:rsidR="004D5FC3" w:rsidRPr="004D5FC3">
        <w:rPr>
          <w:color w:val="0563C1"/>
          <w:szCs w:val="20"/>
        </w:rPr>
        <w:instrText xml:space="preserve"> significa um </w:instrText>
      </w:r>
      <w:r w:rsidR="004D5FC3" w:rsidRPr="0031218A">
        <w:rPr>
          <w:color w:val="0563C1"/>
          <w:szCs w:val="20"/>
          <w:lang w:val="es-AR"/>
        </w:rPr>
        <w:fldChar w:fldCharType="begin"/>
      </w:r>
      <w:r w:rsidR="004D5FC3" w:rsidRPr="004D5FC3">
        <w:rPr>
          <w:szCs w:val="20"/>
        </w:rPr>
        <w:instrText>AutoTextList  \s NoStyle \t "Operating System Environment m</w:instrText>
      </w:r>
      <w:r w:rsidR="004D5FC3" w:rsidRPr="004D5FC3">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4D5FC3">
        <w:rPr>
          <w:color w:val="0563C1"/>
          <w:szCs w:val="20"/>
        </w:rPr>
        <w:instrText>OSE</w:instrText>
      </w:r>
      <w:r w:rsidR="004D5FC3" w:rsidRPr="0031218A">
        <w:rPr>
          <w:color w:val="0563C1"/>
          <w:szCs w:val="20"/>
          <w:lang w:val="es-AR"/>
        </w:rPr>
        <w:fldChar w:fldCharType="end"/>
      </w:r>
      <w:r w:rsidR="004D5FC3" w:rsidRPr="004D5FC3">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4D5FC3">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4D5FC3">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4D5FC3">
        <w:rPr>
          <w:color w:val="0563C1"/>
          <w:szCs w:val="20"/>
        </w:rPr>
        <w:instrText>Instance</w:instrText>
      </w:r>
      <w:r w:rsidR="004D5FC3" w:rsidRPr="0031218A">
        <w:rPr>
          <w:color w:val="0563C1"/>
          <w:szCs w:val="20"/>
          <w:lang w:val="es-AR"/>
        </w:rPr>
        <w:fldChar w:fldCharType="end"/>
      </w:r>
      <w:r w:rsidR="004D5FC3" w:rsidRPr="004D5FC3">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4D5FC3">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4D5FC3">
        <w:rPr>
          <w:color w:val="0563C1"/>
          <w:szCs w:val="20"/>
        </w:rPr>
        <w:instrText xml:space="preserve">AutoTextList  \s NoStyle \t " means an image </w:instrText>
      </w:r>
      <w:r w:rsidR="004D5FC3" w:rsidRPr="0031218A">
        <w:rPr>
          <w:color w:val="0563C1"/>
          <w:szCs w:val="20"/>
          <w:lang w:val="es-AR"/>
        </w:rPr>
        <w:instrText>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62281A">
        <w:rPr>
          <w:color w:val="0563C1"/>
          <w:szCs w:val="20"/>
        </w:rPr>
        <w:instrText xml:space="preserve">AutoTextList  \s NoStyle \t "Virtual OSE means an </w:instrText>
      </w:r>
      <w:r w:rsidR="00D26B7D" w:rsidRPr="00827787">
        <w:rPr>
          <w:color w:val="0563C1"/>
          <w:szCs w:val="20"/>
        </w:rPr>
        <w:fldChar w:fldCharType="begin"/>
      </w:r>
      <w:r w:rsidR="00D26B7D" w:rsidRPr="0062281A">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62281A">
        <w:rPr>
          <w:color w:val="0563C1"/>
          <w:szCs w:val="20"/>
        </w:rPr>
        <w:instrText>OSE</w:instrText>
      </w:r>
      <w:r w:rsidR="00D26B7D" w:rsidRPr="00827787">
        <w:rPr>
          <w:color w:val="0563C1"/>
          <w:szCs w:val="20"/>
        </w:rPr>
        <w:fldChar w:fldCharType="end"/>
      </w:r>
      <w:r w:rsidR="00D26B7D" w:rsidRPr="0062281A">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D26B7D" w:rsidRPr="00827787">
        <w:rPr>
          <w:color w:val="0563C1"/>
          <w:szCs w:val="20"/>
        </w:rPr>
        <w:fldChar w:fldCharType="end"/>
      </w:r>
      <w:r>
        <w:t xml:space="preserve"> em um único dispositivo usado por qualquer usuário para o qual ele adquira uma </w:t>
      </w:r>
      <w:r>
        <w:rPr>
          <w:color w:val="0563C1"/>
        </w:rPr>
        <w:fldChar w:fldCharType="begin"/>
      </w:r>
      <w:r w:rsidR="005D6E8A" w:rsidRPr="00E202EB">
        <w:rPr>
          <w:rStyle w:val="ProductList-BodyChar"/>
          <w:color w:val="0563C1"/>
        </w:rPr>
        <w:instrText>AutoTextList  \s NoStyle \t "SAL m</w:instrText>
      </w:r>
      <w:r w:rsidR="005D6E8A"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Enterprise Plus ou Standard Plus de usuário.</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Software Adicional</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Exchange Management Tools</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2BCCC7F5" w14:textId="77777777" w:rsidR="002021DB" w:rsidRPr="00B3420A" w:rsidRDefault="008F4F99"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95C2553" w14:textId="37383AA9" w:rsidR="00985960" w:rsidRPr="00B3420A" w:rsidRDefault="00985960" w:rsidP="00474818">
      <w:pPr>
        <w:pStyle w:val="ProductList-Offering2Heading"/>
        <w:outlineLvl w:val="2"/>
      </w:pPr>
      <w:bookmarkStart w:id="67" w:name="_Toc439929429"/>
      <w:r>
        <w:t>Project Server</w:t>
      </w:r>
      <w:bookmarkEnd w:id="67"/>
    </w:p>
    <w:p w14:paraId="5F10C747" w14:textId="77777777" w:rsidR="00985960" w:rsidRDefault="00985960" w:rsidP="00985960">
      <w:pPr>
        <w:spacing w:after="0" w:line="240" w:lineRule="auto"/>
        <w:rPr>
          <w:sz w:val="18"/>
          <w:szCs w:val="18"/>
        </w:rPr>
        <w:sectPr w:rsidR="00985960" w:rsidSect="00383BC7">
          <w:footerReference w:type="first" r:id="rId39"/>
          <w:type w:val="continuous"/>
          <w:pgSz w:w="12240" w:h="15840"/>
          <w:pgMar w:top="1166" w:right="720" w:bottom="720" w:left="720" w:header="720" w:footer="720" w:gutter="0"/>
          <w:cols w:space="720"/>
          <w:titlePg/>
          <w:docGrid w:linePitch="360"/>
        </w:sectPr>
      </w:pPr>
    </w:p>
    <w:p w14:paraId="21B9DED0" w14:textId="73FCEACC" w:rsidR="00985960" w:rsidRPr="00B3420A" w:rsidRDefault="00985960" w:rsidP="00ED3A6B">
      <w:pPr>
        <w:pStyle w:val="ProductList-Body"/>
      </w:pPr>
      <w:r>
        <w:lastRenderedPageBreak/>
        <w:t>Project Server 2013</w:t>
      </w:r>
      <w:r>
        <w:fldChar w:fldCharType="begin"/>
      </w:r>
      <w:r>
        <w:instrText>XE "Project Server 2013"</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4298"/>
        <w:gridCol w:w="3599"/>
      </w:tblGrid>
      <w:tr w:rsidR="00985960" w14:paraId="06D8694E" w14:textId="77777777" w:rsidTr="00A30151">
        <w:tc>
          <w:tcPr>
            <w:tcW w:w="2898" w:type="dxa"/>
            <w:tcBorders>
              <w:top w:val="single" w:sz="24" w:space="0" w:color="00188F"/>
              <w:bottom w:val="single" w:sz="4" w:space="0" w:color="auto"/>
            </w:tcBorders>
            <w:shd w:val="clear" w:color="auto" w:fill="auto"/>
          </w:tcPr>
          <w:p w14:paraId="27F62E0D" w14:textId="38E9278B" w:rsidR="00985960" w:rsidRPr="00AF1904" w:rsidRDefault="00F20CFB"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Janeiro de 2013</w:t>
            </w:r>
          </w:p>
        </w:tc>
        <w:tc>
          <w:tcPr>
            <w:tcW w:w="4298" w:type="dxa"/>
            <w:tcBorders>
              <w:top w:val="single" w:sz="24" w:space="0" w:color="00188F"/>
              <w:bottom w:val="single" w:sz="4" w:space="0" w:color="auto"/>
            </w:tcBorders>
            <w:shd w:val="clear" w:color="auto" w:fill="auto"/>
          </w:tcPr>
          <w:p w14:paraId="2A51712E" w14:textId="6AEEA74E"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color w:val="0563C1"/>
                </w:rPr>
                <w:t>Universal</w:t>
              </w:r>
            </w:hyperlink>
            <w:r w:rsidR="00985960">
              <w:t xml:space="preserve">; </w:t>
            </w:r>
            <w:hyperlink w:anchor="LicenseTerms_LicenseModel_SAL_Server" w:history="1">
              <w:r w:rsidR="00985960">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116FBDFE" w14:textId="6D15B3BE"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985960" w14:paraId="11DFA47A" w14:textId="77777777" w:rsidTr="00A30151">
        <w:tc>
          <w:tcPr>
            <w:tcW w:w="2898" w:type="dxa"/>
            <w:tcBorders>
              <w:top w:val="single" w:sz="4" w:space="0" w:color="auto"/>
              <w:bottom w:val="single" w:sz="4" w:space="0" w:color="auto"/>
            </w:tcBorders>
            <w:shd w:val="clear" w:color="auto" w:fill="auto"/>
          </w:tcPr>
          <w:p w14:paraId="374C995F" w14:textId="49FB7D97"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Project Server 2010</w:t>
            </w:r>
            <w:r>
              <w:fldChar w:fldCharType="begin"/>
            </w:r>
            <w:r>
              <w:instrText>XE "Project Server 2010"</w:instrText>
            </w:r>
            <w:r>
              <w:fldChar w:fldCharType="end"/>
            </w:r>
          </w:p>
        </w:tc>
        <w:tc>
          <w:tcPr>
            <w:tcW w:w="4298" w:type="dxa"/>
            <w:tcBorders>
              <w:top w:val="single" w:sz="4" w:space="0" w:color="auto"/>
              <w:bottom w:val="single" w:sz="4" w:space="0" w:color="000000" w:themeColor="text1"/>
            </w:tcBorders>
            <w:shd w:val="clear" w:color="auto" w:fill="BFBFBF"/>
          </w:tcPr>
          <w:p w14:paraId="10A4A8A8" w14:textId="013D337F" w:rsidR="00985960" w:rsidRPr="009B36D0" w:rsidRDefault="00985960" w:rsidP="00DC594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7E6F207" w14:textId="2761D66C"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985960" w14:paraId="05F7DE7A" w14:textId="77777777" w:rsidTr="00A30151">
        <w:tc>
          <w:tcPr>
            <w:tcW w:w="2898" w:type="dxa"/>
            <w:tcBorders>
              <w:top w:val="single" w:sz="4" w:space="0" w:color="auto"/>
              <w:bottom w:val="single" w:sz="4" w:space="0" w:color="auto"/>
            </w:tcBorders>
            <w:shd w:val="clear" w:color="auto" w:fill="auto"/>
          </w:tcPr>
          <w:p w14:paraId="4BB59D0F" w14:textId="578371D4" w:rsidR="00985960" w:rsidRPr="009B36D0"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9B36D0">
              <w:rPr>
                <w:rStyle w:val="ProductList-BodyChar"/>
                <w:color w:val="0563C1"/>
              </w:rPr>
              <w:instrText xml:space="preserve">AutoTextList  \s NoStyle \t "Additional Software: </w:instrText>
            </w:r>
            <w:r w:rsidRPr="009B36D0">
              <w:rPr>
                <w:color w:val="0563C1"/>
              </w:rPr>
              <w:instrText xml:space="preserve">Software that Customer is permitted to use in conjunction with its use of server software. </w:instrText>
            </w:r>
            <w:r>
              <w:rPr>
                <w:color w:val="0563C1"/>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t>:</w:t>
            </w:r>
            <w:r>
              <w:rPr>
                <w:color w:val="000000" w:themeColor="text1"/>
              </w:rPr>
              <w:t xml:space="preserve"> Sim</w:t>
            </w:r>
          </w:p>
        </w:tc>
        <w:tc>
          <w:tcPr>
            <w:tcW w:w="4298" w:type="dxa"/>
            <w:tcBorders>
              <w:top w:val="single" w:sz="4" w:space="0" w:color="000000" w:themeColor="text1"/>
              <w:bottom w:val="single" w:sz="4" w:space="0" w:color="auto"/>
            </w:tcBorders>
            <w:shd w:val="clear" w:color="auto" w:fill="auto"/>
          </w:tcPr>
          <w:p w14:paraId="11571FE5" w14:textId="29CD254D"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9B36D0">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566F46B1" w14:textId="744606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985960" w14:paraId="0F0B7C88" w14:textId="77777777" w:rsidTr="008B5586">
        <w:tc>
          <w:tcPr>
            <w:tcW w:w="2898" w:type="dxa"/>
            <w:tcBorders>
              <w:top w:val="single" w:sz="4" w:space="0" w:color="auto"/>
              <w:bottom w:val="single" w:sz="4" w:space="0" w:color="auto"/>
            </w:tcBorders>
            <w:shd w:val="clear" w:color="auto" w:fill="auto"/>
          </w:tcPr>
          <w:p w14:paraId="111EB08F" w14:textId="29A5BA79" w:rsidR="00985960" w:rsidRPr="009B36D0" w:rsidRDefault="00985960" w:rsidP="008B5586">
            <w:pPr>
              <w:pStyle w:val="ProductList-Offering"/>
              <w:tabs>
                <w:tab w:val="clear" w:pos="360"/>
                <w:tab w:val="clear" w:pos="720"/>
                <w:tab w:val="clear" w:pos="1080"/>
                <w:tab w:val="left" w:pos="1676"/>
              </w:tabs>
              <w:spacing w:before="40" w:after="40"/>
              <w:rPr>
                <w:color w:val="404040"/>
              </w:rPr>
            </w:pP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00A6754A" w:rsidRPr="008B5586">
              <w:rPr>
                <w:color w:val="0563C1"/>
              </w:rPr>
              <w:fldChar w:fldCharType="begin"/>
            </w:r>
            <w:r w:rsidR="00A6754A"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8B5586">
                  <w:rPr>
                    <w:color w:val="0563C1"/>
                  </w:rPr>
                  <w:instrText>Universal License Terms</w:instrText>
                </w:r>
              </w:hyperlink>
              <w:r w:rsidR="00A6754A" w:rsidRPr="008B5586">
                <w:rPr>
                  <w:color w:val="0563C1"/>
                </w:rPr>
                <w:instrText>, Disaster Recovery Rights</w:instrText>
              </w:r>
            </w:hyperlink>
            <w:r w:rsidR="00A6754A" w:rsidRPr="008B5586">
              <w:rPr>
                <w:color w:val="0563C1"/>
              </w:rPr>
              <w:instrText>, for details."</w:instrText>
            </w:r>
            <w:r w:rsidR="00A6754A" w:rsidRPr="008B5586">
              <w:rPr>
                <w:color w:val="0563C1"/>
              </w:rPr>
              <w:fldChar w:fldCharType="separate"/>
            </w:r>
            <w:r w:rsidR="00A6754A" w:rsidRPr="008B5586">
              <w:rPr>
                <w:color w:val="0563C1"/>
              </w:rPr>
              <w:fldChar w:fldCharType="begin"/>
            </w:r>
            <w:r w:rsidR="00A6754A" w:rsidRPr="008B5586">
              <w:rPr>
                <w:color w:val="0563C1"/>
              </w:rPr>
              <w:instrText>AutoTextList  \s NoStyle \t "</w:instrText>
            </w:r>
            <w:r w:rsidR="00A6754A" w:rsidRPr="008B5586">
              <w:rPr>
                <w:color w:val="0563C1"/>
              </w:rPr>
              <w:fldChar w:fldCharType="begin"/>
            </w:r>
            <w:r w:rsidR="00A6754A"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8B5586">
                  <w:rPr>
                    <w:color w:val="0563C1"/>
                  </w:rPr>
                  <w:instrText>Universal License Terms</w:instrText>
                </w:r>
              </w:hyperlink>
              <w:r w:rsidR="00A6754A" w:rsidRPr="008B5586">
                <w:rPr>
                  <w:color w:val="0563C1"/>
                </w:rPr>
                <w:instrText>, Disaster Recovery Rights</w:instrText>
              </w:r>
            </w:hyperlink>
            <w:r w:rsidR="00A6754A" w:rsidRPr="008B5586">
              <w:rPr>
                <w:color w:val="0563C1"/>
              </w:rPr>
              <w:instrText>, for details."</w:instrText>
            </w:r>
            <w:r w:rsidR="00A6754A" w:rsidRPr="008B5586">
              <w:rPr>
                <w:color w:val="0563C1"/>
              </w:rPr>
              <w:fldChar w:fldCharType="separate"/>
            </w:r>
            <w:r w:rsidR="00A6754A" w:rsidRPr="008B5586">
              <w:rPr>
                <w:color w:val="0563C1"/>
              </w:rPr>
              <w:instrText>Recuperação de Desastre</w:instrText>
            </w:r>
            <w:r w:rsidR="00A6754A" w:rsidRPr="008B5586">
              <w:rPr>
                <w:color w:val="0563C1"/>
              </w:rPr>
              <w:fldChar w:fldCharType="end"/>
            </w:r>
            <w:r w:rsidR="00A6754A" w:rsidRPr="008B5586">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8B5586">
                  <w:rPr>
                    <w:color w:val="0563C1"/>
                  </w:rPr>
                  <w:instrText>Termos Universais de Licença</w:instrText>
                </w:r>
              </w:hyperlink>
            </w:hyperlink>
            <w:r w:rsidR="00A6754A" w:rsidRPr="008B5586">
              <w:rPr>
                <w:color w:val="0563C1"/>
              </w:rPr>
              <w:instrText xml:space="preserve">, </w:instrText>
            </w:r>
            <w:hyperlink w:anchor="LicenseTerms_Universal_DisasterRecovery" w:history="1">
              <w:r w:rsidR="00A6754A" w:rsidRPr="008B5586">
                <w:rPr>
                  <w:color w:val="0563C1"/>
                </w:rPr>
                <w:instrText>Recuperação de Desastres</w:instrText>
              </w:r>
            </w:hyperlink>
            <w:r w:rsidR="00A6754A" w:rsidRPr="008B5586">
              <w:rPr>
                <w:color w:val="0563C1"/>
              </w:rPr>
              <w:instrText>, para obter detalhes."</w:instrText>
            </w:r>
            <w:r w:rsidR="00A6754A" w:rsidRPr="008B5586">
              <w:rPr>
                <w:color w:val="0563C1"/>
              </w:rPr>
              <w:fldChar w:fldCharType="separate"/>
            </w:r>
            <w:r w:rsidR="00A6754A" w:rsidRPr="008B5586">
              <w:rPr>
                <w:color w:val="0563C1"/>
              </w:rPr>
              <w:t>Recuperação de Desastre</w:t>
            </w:r>
            <w:r w:rsidR="00A6754A" w:rsidRPr="008B5586">
              <w:rPr>
                <w:color w:val="0563C1"/>
              </w:rPr>
              <w:fldChar w:fldCharType="end"/>
            </w:r>
            <w:r w:rsidR="00A6754A" w:rsidRPr="008B5586">
              <w:rPr>
                <w:color w:val="0563C1"/>
              </w:rPr>
              <w:fldChar w:fldCharType="end"/>
            </w:r>
            <w:r w:rsidRPr="008B5586">
              <w:rPr>
                <w:color w:val="0563C1"/>
              </w:rPr>
              <w:fldChar w:fldCharType="end"/>
            </w:r>
            <w:r>
              <w:rPr>
                <w:color w:val="404040"/>
              </w:rPr>
              <w:t xml:space="preserve">: </w:t>
            </w:r>
            <w:r w:rsidR="008B5586">
              <w:rPr>
                <w:color w:val="000000" w:themeColor="text1"/>
              </w:rPr>
              <w:t>Edições de Por Processador</w:t>
            </w:r>
          </w:p>
        </w:tc>
        <w:tc>
          <w:tcPr>
            <w:tcW w:w="4298" w:type="dxa"/>
            <w:tcBorders>
              <w:top w:val="single" w:sz="4" w:space="0" w:color="000000" w:themeColor="text1"/>
              <w:bottom w:val="single" w:sz="4" w:space="0" w:color="auto"/>
            </w:tcBorders>
            <w:shd w:val="clear" w:color="auto" w:fill="BFBFBF"/>
          </w:tcPr>
          <w:p w14:paraId="6168274D" w14:textId="147D01B3" w:rsidR="00985960" w:rsidRPr="009B36D0"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9B36D0">
              <w:rPr>
                <w:rStyle w:val="ProductList-BodyChar"/>
                <w:color w:val="404040"/>
              </w:rPr>
              <w:instrText>AutoTextList  \s NoStyle \t "Down Editions:</w:instrText>
            </w:r>
            <w:r w:rsidRPr="009B36D0">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9B36D0">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9B36D0">
              <w:rPr>
                <w:color w:val="404040"/>
              </w:rPr>
              <w:fldChar w:fldCharType="begin"/>
            </w:r>
            <w:r w:rsidRPr="009B36D0">
              <w:rPr>
                <w:color w:val="404040"/>
              </w:rPr>
              <w:instrText>AutoTextList  \s NoStyle \t “Down-Edition Rights:  Customer may use a permitted lower edition in place of the licensed edition. Permitted lower editions are identified in the Down-Edition Rights”</w:instrText>
            </w:r>
            <w:r w:rsidRPr="009B36D0">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3B8AE81" w14:textId="15FACB2E"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0DBDC933" w14:textId="77777777" w:rsidTr="008B5586">
        <w:tc>
          <w:tcPr>
            <w:tcW w:w="2898" w:type="dxa"/>
            <w:tcBorders>
              <w:top w:val="single" w:sz="4" w:space="0" w:color="auto"/>
            </w:tcBorders>
            <w:shd w:val="clear" w:color="auto" w:fill="BFBFBF"/>
          </w:tcPr>
          <w:p w14:paraId="46B53603" w14:textId="3E84A9FA" w:rsidR="00985960" w:rsidRPr="009B36D0"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298" w:type="dxa"/>
            <w:tcBorders>
              <w:top w:val="single" w:sz="4" w:space="0" w:color="auto"/>
            </w:tcBorders>
            <w:shd w:val="clear" w:color="auto" w:fill="auto"/>
          </w:tcPr>
          <w:p w14:paraId="30E5EB4E" w14:textId="3EF90033" w:rsidR="00985960" w:rsidRPr="009B36D0" w:rsidRDefault="00985960" w:rsidP="00DC5948">
            <w:pPr>
              <w:pStyle w:val="ProductList-Offering"/>
              <w:tabs>
                <w:tab w:val="clear" w:pos="360"/>
                <w:tab w:val="clear" w:pos="720"/>
                <w:tab w:val="clear" w:pos="1080"/>
              </w:tabs>
              <w:spacing w:before="40" w:after="40"/>
              <w:ind w:left="0"/>
              <w:rPr>
                <w:color w:val="404040"/>
              </w:rPr>
            </w:pP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00B2602D" w:rsidRPr="008B5586">
              <w:rPr>
                <w:color w:val="0563C1"/>
              </w:rPr>
              <w:fldChar w:fldCharType="begin"/>
            </w:r>
            <w:r w:rsidR="00B2602D" w:rsidRPr="008B5586">
              <w:rPr>
                <w:color w:val="0563C1"/>
              </w:rPr>
              <w:instrText>AutoTextList  \s NoStyle \t "License Mobility: Permits license reassignment outside the standard timelines; refer Universal License Terms, License Mobility, for details.</w:instrText>
            </w:r>
            <w:r w:rsidR="00B2602D" w:rsidRPr="008B5586">
              <w:rPr>
                <w:color w:val="0563C1"/>
              </w:rPr>
              <w:fldChar w:fldCharType="separate"/>
            </w:r>
            <w:r w:rsidR="00B2602D" w:rsidRPr="008B5586">
              <w:rPr>
                <w:color w:val="0563C1"/>
              </w:rPr>
              <w:fldChar w:fldCharType="begin"/>
            </w:r>
            <w:r w:rsidR="00B2602D" w:rsidRPr="008B5586">
              <w:rPr>
                <w:color w:val="0563C1"/>
              </w:rPr>
              <w:instrText>AutoTextList  \s NoStyle \t "</w:instrText>
            </w:r>
            <w:r w:rsidR="00B2602D" w:rsidRPr="008B5586">
              <w:rPr>
                <w:color w:val="0563C1"/>
              </w:rPr>
              <w:fldChar w:fldCharType="begin"/>
            </w:r>
            <w:r w:rsidR="00B2602D" w:rsidRPr="008B5586">
              <w:rPr>
                <w:color w:val="0563C1"/>
              </w:rPr>
              <w:instrText xml:space="preserve">AutoTextList  \s NoStyle \t "License Mobility: Permits </w:instrText>
            </w:r>
            <w:r w:rsidR="00B2602D" w:rsidRPr="008B5586">
              <w:rPr>
                <w:color w:val="0563C1"/>
              </w:rPr>
              <w:fldChar w:fldCharType="begin"/>
            </w:r>
            <w:r w:rsidR="00B2602D" w:rsidRPr="008B5586">
              <w:rPr>
                <w:color w:val="0563C1"/>
              </w:rPr>
              <w:instrText>AutoTextList  \s NoStyle \t "License means the right to download, install, access and use a Product."</w:instrText>
            </w:r>
            <w:r w:rsidR="00B2602D" w:rsidRPr="008B5586">
              <w:rPr>
                <w:color w:val="0563C1"/>
              </w:rPr>
              <w:fldChar w:fldCharType="separate"/>
            </w:r>
            <w:r w:rsidR="00B2602D" w:rsidRPr="008B5586">
              <w:rPr>
                <w:color w:val="0563C1"/>
              </w:rPr>
              <w:instrText>License</w:instrText>
            </w:r>
            <w:r w:rsidR="00B2602D" w:rsidRPr="008B5586">
              <w:rPr>
                <w:color w:val="0563C1"/>
              </w:rPr>
              <w:fldChar w:fldCharType="end"/>
            </w:r>
            <w:r w:rsidR="00B2602D" w:rsidRPr="008B5586">
              <w:rPr>
                <w:color w:val="0563C1"/>
              </w:rPr>
              <w:instrText xml:space="preserve"> reassignment from one of Customer’s Server to another one of Customer’s Servers in the same Server Farm during the same calendar month."</w:instrText>
            </w:r>
            <w:r w:rsidR="00B2602D" w:rsidRPr="008B5586">
              <w:rPr>
                <w:color w:val="0563C1"/>
              </w:rPr>
              <w:fldChar w:fldCharType="separate"/>
            </w:r>
            <w:r w:rsidR="00B2602D" w:rsidRPr="008B5586">
              <w:rPr>
                <w:color w:val="0563C1"/>
              </w:rPr>
              <w:instrText>Mobilidade de Licenças</w:instrText>
            </w:r>
            <w:r w:rsidR="00B2602D" w:rsidRPr="008B5586">
              <w:rPr>
                <w:color w:val="0563C1"/>
              </w:rPr>
              <w:fldChar w:fldCharType="end"/>
            </w:r>
            <w:r w:rsidR="00B2602D" w:rsidRPr="008B5586">
              <w:rPr>
                <w:color w:val="0563C1"/>
              </w:rPr>
              <w:instrText xml:space="preserve">: Permite a </w:instrText>
            </w:r>
            <w:r w:rsidR="00B2602D" w:rsidRPr="008B5586">
              <w:rPr>
                <w:color w:val="0563C1"/>
              </w:rPr>
              <w:fldChar w:fldCharType="begin"/>
            </w:r>
            <w:r w:rsidR="00B2602D" w:rsidRPr="008B5586">
              <w:rPr>
                <w:color w:val="0563C1"/>
              </w:rPr>
              <w:instrText>AutoTextList  \s NoStyle \t "License means the right to download, install, access and use a Product."</w:instrText>
            </w:r>
            <w:r w:rsidR="00B2602D" w:rsidRPr="008B5586">
              <w:rPr>
                <w:color w:val="0563C1"/>
              </w:rPr>
              <w:fldChar w:fldCharType="separate"/>
            </w:r>
            <w:r w:rsidR="00B2602D" w:rsidRPr="008B5586">
              <w:rPr>
                <w:color w:val="0563C1"/>
              </w:rPr>
              <w:instrText>License</w:instrText>
            </w:r>
            <w:r w:rsidR="00B2602D" w:rsidRPr="008B5586">
              <w:rPr>
                <w:color w:val="0563C1"/>
              </w:rPr>
              <w:fldChar w:fldCharType="end"/>
            </w:r>
            <w:r w:rsidR="00B2602D" w:rsidRPr="008B5586">
              <w:rPr>
                <w:color w:val="0563C1"/>
              </w:rPr>
              <w:instrText xml:space="preserve"> transferência de um dos </w:instrText>
            </w:r>
            <w:r w:rsidR="00B2602D" w:rsidRPr="008B5586">
              <w:rPr>
                <w:color w:val="0563C1"/>
              </w:rPr>
              <w:fldChar w:fldCharType="begin"/>
            </w:r>
            <w:r w:rsidR="00B2602D" w:rsidRPr="008B5586">
              <w:rPr>
                <w:color w:val="0563C1"/>
              </w:rPr>
              <w:instrText>AutoTextList  \s NoStyle \t "Server means a physical hardware system capable of running server software."</w:instrText>
            </w:r>
            <w:r w:rsidR="00B2602D" w:rsidRPr="008B5586">
              <w:rPr>
                <w:color w:val="0563C1"/>
              </w:rPr>
              <w:fldChar w:fldCharType="separate"/>
            </w:r>
            <w:r w:rsidR="00B2602D" w:rsidRPr="008B5586">
              <w:rPr>
                <w:color w:val="0563C1"/>
              </w:rPr>
              <w:instrText>Servidor</w:instrText>
            </w:r>
            <w:r w:rsidR="00B2602D" w:rsidRPr="008B5586">
              <w:rPr>
                <w:color w:val="0563C1"/>
              </w:rPr>
              <w:fldChar w:fldCharType="end"/>
            </w:r>
            <w:r w:rsidR="00B2602D" w:rsidRPr="008B5586">
              <w:rPr>
                <w:color w:val="0563C1"/>
              </w:rPr>
              <w:instrText xml:space="preserve">s do Cliente para um outro </w:instrText>
            </w:r>
            <w:r w:rsidR="00B2602D" w:rsidRPr="008B5586">
              <w:rPr>
                <w:color w:val="0563C1"/>
              </w:rPr>
              <w:fldChar w:fldCharType="begin"/>
            </w:r>
            <w:r w:rsidR="00B2602D" w:rsidRPr="008B5586">
              <w:rPr>
                <w:color w:val="0563C1"/>
              </w:rPr>
              <w:instrText>AutoTextList  \s NoStyle \t "Server means a physical hardware system capable of running server software."</w:instrText>
            </w:r>
            <w:r w:rsidR="00B2602D" w:rsidRPr="008B5586">
              <w:rPr>
                <w:color w:val="0563C1"/>
              </w:rPr>
              <w:fldChar w:fldCharType="separate"/>
            </w:r>
            <w:r w:rsidR="00B2602D" w:rsidRPr="008B5586">
              <w:rPr>
                <w:color w:val="0563C1"/>
              </w:rPr>
              <w:instrText>Servidor</w:instrText>
            </w:r>
            <w:r w:rsidR="00B2602D" w:rsidRPr="008B5586">
              <w:rPr>
                <w:color w:val="0563C1"/>
              </w:rPr>
              <w:fldChar w:fldCharType="end"/>
            </w:r>
            <w:r w:rsidR="00B2602D" w:rsidRPr="008B5586">
              <w:rPr>
                <w:color w:val="0563C1"/>
              </w:rPr>
              <w:instrText xml:space="preserve">s do Cliente no mesmo </w:instrText>
            </w:r>
            <w:r w:rsidR="00B2602D" w:rsidRPr="008B5586">
              <w:rPr>
                <w:color w:val="0563C1"/>
              </w:rPr>
              <w:fldChar w:fldCharType="begin"/>
            </w:r>
            <w:r w:rsidR="00B2602D" w:rsidRPr="008B558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8B5586">
              <w:rPr>
                <w:color w:val="0563C1"/>
              </w:rPr>
              <w:fldChar w:fldCharType="separate"/>
            </w:r>
            <w:r w:rsidR="00B2602D" w:rsidRPr="008B5586">
              <w:rPr>
                <w:color w:val="0563C1"/>
              </w:rPr>
              <w:instrText>Farm de Servidores</w:instrText>
            </w:r>
            <w:r w:rsidR="00B2602D" w:rsidRPr="008B5586">
              <w:rPr>
                <w:color w:val="0563C1"/>
              </w:rPr>
              <w:fldChar w:fldCharType="end"/>
            </w:r>
            <w:r w:rsidR="00B2602D" w:rsidRPr="008B5586">
              <w:rPr>
                <w:color w:val="0563C1"/>
              </w:rPr>
              <w:instrText xml:space="preserve"> durante o mesmo mês."</w:instrText>
            </w:r>
            <w:r w:rsidR="00B2602D" w:rsidRPr="008B5586">
              <w:rPr>
                <w:color w:val="0563C1"/>
              </w:rPr>
              <w:fldChar w:fldCharType="separate"/>
            </w:r>
            <w:r w:rsidR="00B2602D" w:rsidRPr="008B5586">
              <w:rPr>
                <w:color w:val="0563C1"/>
              </w:rPr>
              <w:t>Mobilidade de Licenças</w:t>
            </w:r>
            <w:r w:rsidR="00B2602D" w:rsidRPr="008B5586">
              <w:rPr>
                <w:color w:val="0563C1"/>
              </w:rPr>
              <w:fldChar w:fldCharType="end"/>
            </w:r>
            <w:r w:rsidR="00B2602D" w:rsidRPr="008B5586">
              <w:rPr>
                <w:color w:val="0563C1"/>
              </w:rPr>
              <w:fldChar w:fldCharType="end"/>
            </w:r>
            <w:r w:rsidRPr="008B5586">
              <w:rPr>
                <w:color w:val="0563C1"/>
              </w:rPr>
              <w:fldChar w:fldCharType="end"/>
            </w:r>
            <w:r>
              <w:rPr>
                <w:color w:val="404040"/>
              </w:rPr>
              <w:t xml:space="preserve">: </w:t>
            </w:r>
            <w:r w:rsidR="008B5586">
              <w:rPr>
                <w:color w:val="000000" w:themeColor="text1"/>
              </w:rPr>
              <w:t>Edições de Por Processador</w:t>
            </w:r>
          </w:p>
        </w:tc>
        <w:tc>
          <w:tcPr>
            <w:tcW w:w="3599" w:type="dxa"/>
            <w:tcBorders>
              <w:top w:val="single" w:sz="4" w:space="0" w:color="auto"/>
            </w:tcBorders>
            <w:shd w:val="clear" w:color="auto" w:fill="BFBFBF"/>
          </w:tcPr>
          <w:p w14:paraId="7F80DD7C" w14:textId="235133F1"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4CEBAAA" w14:textId="2613866F" w:rsidR="00985960" w:rsidRPr="00292A60" w:rsidRDefault="00985960" w:rsidP="00DC5948">
            <w:pPr>
              <w:pStyle w:val="ProductList-Offering"/>
              <w:tabs>
                <w:tab w:val="clear" w:pos="360"/>
                <w:tab w:val="clear" w:pos="720"/>
                <w:tab w:val="clear" w:pos="1080"/>
              </w:tabs>
              <w:spacing w:before="40" w:after="40"/>
            </w:pPr>
            <w:r>
              <w:t>SAL do Project Server 2013</w:t>
            </w:r>
            <w:r>
              <w:fldChar w:fldCharType="begin"/>
            </w:r>
            <w:r>
              <w:instrText>XE "Project Server 2013"</w:instrText>
            </w:r>
            <w:r>
              <w:fldChar w:fldCharType="end"/>
            </w:r>
            <w:r w:rsidR="008B5586">
              <w:t xml:space="preserve"> (usuário)</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DC5948">
            <w:pPr>
              <w:pStyle w:val="ProductList-Offering"/>
              <w:tabs>
                <w:tab w:val="clear" w:pos="360"/>
                <w:tab w:val="clear" w:pos="720"/>
                <w:tab w:val="clear" w:pos="1080"/>
              </w:tabs>
              <w:spacing w:before="40" w:after="40"/>
            </w:pP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Software Adicional</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6E12835E" w14:textId="77777777" w:rsidR="002021DB" w:rsidRPr="00B3420A" w:rsidRDefault="008F4F99"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52E8588" w14:textId="77777777" w:rsidR="00985960" w:rsidRPr="00B3420A" w:rsidRDefault="00985960" w:rsidP="00474818">
      <w:pPr>
        <w:pStyle w:val="ProductList-Offering2Heading"/>
        <w:outlineLvl w:val="2"/>
      </w:pPr>
      <w:bookmarkStart w:id="68" w:name="_Toc439929430"/>
      <w:r>
        <w:t>SharePoint Server</w:t>
      </w:r>
      <w:bookmarkEnd w:id="68"/>
    </w:p>
    <w:p w14:paraId="24C59577" w14:textId="77777777" w:rsidR="00985960" w:rsidRDefault="00985960" w:rsidP="00985960">
      <w:pPr>
        <w:spacing w:after="0" w:line="240" w:lineRule="auto"/>
        <w:rPr>
          <w:sz w:val="18"/>
          <w:szCs w:val="18"/>
        </w:rPr>
        <w:sectPr w:rsidR="00985960" w:rsidSect="00383BC7">
          <w:footerReference w:type="first" r:id="rId40"/>
          <w:type w:val="continuous"/>
          <w:pgSz w:w="12240" w:h="15840"/>
          <w:pgMar w:top="1166" w:right="720" w:bottom="720" w:left="720" w:header="720" w:footer="720" w:gutter="0"/>
          <w:cols w:space="720"/>
          <w:titlePg/>
          <w:docGrid w:linePitch="360"/>
        </w:sectPr>
      </w:pPr>
    </w:p>
    <w:p w14:paraId="4B03AEA7" w14:textId="2A8CCCB0" w:rsidR="00985960" w:rsidRPr="00B3420A" w:rsidRDefault="00985960" w:rsidP="00ED3A6B">
      <w:pPr>
        <w:pStyle w:val="ProductList-Body"/>
      </w:pPr>
      <w:r>
        <w:lastRenderedPageBreak/>
        <w:t>SharePoint Server 2013 Standard</w:t>
      </w:r>
      <w:r>
        <w:fldChar w:fldCharType="begin"/>
      </w:r>
      <w:r>
        <w:instrText>XE "SharePoint Server 2013 Standard"</w:instrText>
      </w:r>
      <w:r>
        <w:fldChar w:fldCharType="end"/>
      </w:r>
      <w:r>
        <w:t xml:space="preserve"> (SAL e SAL para SA)</w:t>
      </w:r>
    </w:p>
    <w:p w14:paraId="44A8FCE0" w14:textId="09E1E3CD" w:rsidR="007847D3" w:rsidRPr="00B3420A" w:rsidRDefault="007847D3" w:rsidP="00ED3A6B">
      <w:pPr>
        <w:pStyle w:val="ProductList-Body"/>
      </w:pPr>
      <w:r>
        <w:t>SharePoint Server 2013 Enterprise (SAL e SAL para SA)</w:t>
      </w:r>
    </w:p>
    <w:p w14:paraId="176CE402" w14:textId="42F339C2" w:rsidR="00402F40" w:rsidRPr="00B3420A" w:rsidRDefault="00402F40" w:rsidP="00402F40">
      <w:pPr>
        <w:pStyle w:val="ProductList-Body"/>
      </w:pPr>
      <w:r>
        <w:rPr>
          <w:szCs w:val="18"/>
        </w:rPr>
        <w:lastRenderedPageBreak/>
        <w:t>SharePoint 2013 Hosting</w:t>
      </w:r>
      <w:r>
        <w:fldChar w:fldCharType="begin"/>
      </w:r>
      <w:r>
        <w:instrText>XE "SharePoint 2013 Hosting"</w:instrText>
      </w:r>
      <w:r>
        <w:fldChar w:fldCharType="end"/>
      </w:r>
      <w:r>
        <w:rPr>
          <w:szCs w:val="18"/>
        </w:rPr>
        <w:t xml:space="preserve"> (por Processador)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61B69662" w:rsidR="00985960" w:rsidRPr="00AF1904" w:rsidRDefault="00F20CFB"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Janeiro de 2013</w:t>
            </w:r>
          </w:p>
        </w:tc>
        <w:tc>
          <w:tcPr>
            <w:tcW w:w="3598" w:type="dxa"/>
            <w:tcBorders>
              <w:top w:val="single" w:sz="24" w:space="0" w:color="00188F"/>
              <w:bottom w:val="single" w:sz="4" w:space="0" w:color="auto"/>
            </w:tcBorders>
            <w:shd w:val="clear" w:color="auto" w:fill="auto"/>
          </w:tcPr>
          <w:p w14:paraId="78C43D65" w14:textId="4F49B108"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rPr>
                <w:t>Universal</w:t>
              </w:r>
            </w:hyperlink>
            <w:r w:rsidR="00985960">
              <w:t xml:space="preserve">; </w:t>
            </w:r>
            <w:hyperlink w:anchor="PorProcessador" w:history="1">
              <w:r w:rsidR="0016031B">
                <w:rPr>
                  <w:rStyle w:val="Hyperlink"/>
                </w:rPr>
                <w:t>Por Processador</w:t>
              </w:r>
            </w:hyperlink>
            <w:r w:rsidR="00985960">
              <w:t xml:space="preserve">, </w:t>
            </w:r>
            <w:hyperlink w:anchor="LicenseTerms_LicenseModel_SAL_Server" w:history="1">
              <w:r w:rsidR="00985960">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1B74351E" w14:textId="54D4F64A" w:rsidR="00985960" w:rsidRPr="00F92613" w:rsidRDefault="00E87E7E" w:rsidP="00DC5948">
            <w:pPr>
              <w:pStyle w:val="ProductList-Offering"/>
              <w:tabs>
                <w:tab w:val="clear" w:pos="360"/>
                <w:tab w:val="clear" w:pos="720"/>
                <w:tab w:val="clear" w:pos="1080"/>
              </w:tabs>
              <w:spacing w:before="40" w:after="40"/>
              <w:rPr>
                <w:color w:val="000000" w:themeColor="text1"/>
              </w:rPr>
            </w:pP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fldChar w:fldCharType="begin"/>
            </w:r>
            <w:r w:rsidRPr="00E87E7E">
              <w:rPr>
                <w:rStyle w:val="Hyperlink"/>
                <w:u w:val="none"/>
              </w:rPr>
              <w:instrText>AutoTextList  \s NoStyle \t "</w:instrText>
            </w: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instrText>Termos de Licença Específicos ao Produto</w:instrText>
            </w:r>
            <w:r w:rsidRPr="00E87E7E">
              <w:rPr>
                <w:rStyle w:val="Hyperlink"/>
                <w:u w:val="none"/>
              </w:rPr>
              <w:fldChar w:fldCharType="end"/>
            </w:r>
            <w:r w:rsidRPr="00E87E7E">
              <w:rPr>
                <w:rStyle w:val="Hyperlink"/>
                <w:u w:val="none"/>
              </w:rPr>
              <w:instrText>: Indica os termos e as condições Específicas do Produto que regem a implantação e o uso do Produto.</w:instrText>
            </w:r>
            <w:r w:rsidRPr="00E87E7E">
              <w:rPr>
                <w:rStyle w:val="Hyperlink"/>
                <w:u w:val="none"/>
              </w:rPr>
              <w:fldChar w:fldCharType="separate"/>
            </w:r>
            <w:r w:rsidRPr="00E87E7E">
              <w:rPr>
                <w:rStyle w:val="Hyperlink"/>
                <w:u w:val="none"/>
              </w:rPr>
              <w:t>Termos de Licença Específicos ao Produto</w:t>
            </w:r>
            <w:r w:rsidRPr="00E87E7E">
              <w:rPr>
                <w:rStyle w:val="Hyperlink"/>
                <w:u w:val="none"/>
              </w:rPr>
              <w:fldChar w:fldCharType="end"/>
            </w:r>
            <w:r w:rsidRPr="00E87E7E">
              <w:rPr>
                <w:rStyle w:val="Hyperlink"/>
                <w:u w:val="none"/>
              </w:rPr>
              <w:fldChar w:fldCharType="end"/>
            </w:r>
            <w:r w:rsidRPr="00E87E7E">
              <w:rPr>
                <w:rStyle w:val="Hyperlink"/>
                <w:u w:val="none"/>
              </w:rPr>
              <w:fldChar w:fldCharType="end"/>
            </w:r>
            <w:r w:rsidR="00985960">
              <w:t>: Todas as edições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2840670D"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SharePoint Server 2010</w:t>
            </w:r>
            <w:r>
              <w:fldChar w:fldCharType="begin"/>
            </w:r>
            <w:r>
              <w:instrText>XE "SharePoint Server 2010"</w:instrText>
            </w:r>
            <w:r>
              <w:fldChar w:fldCharType="end"/>
            </w:r>
          </w:p>
        </w:tc>
        <w:tc>
          <w:tcPr>
            <w:tcW w:w="3598" w:type="dxa"/>
            <w:tcBorders>
              <w:top w:val="single" w:sz="4" w:space="0" w:color="auto"/>
              <w:bottom w:val="single" w:sz="4" w:space="0" w:color="000000" w:themeColor="text1"/>
            </w:tcBorders>
            <w:shd w:val="clear" w:color="auto" w:fill="BFBFBF"/>
          </w:tcPr>
          <w:p w14:paraId="0823CB54" w14:textId="5CF6B72D"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03BF7AE" w14:textId="4E6D1659"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2B019084" w:rsidR="00985960" w:rsidRPr="0096201D" w:rsidRDefault="005E659E" w:rsidP="00DC5948">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5E659E">
              <w:rPr>
                <w:color w:val="0563C1"/>
              </w:rPr>
              <w:instrText xml:space="preserve">AutoTextList  \s NoStyle \t "Software Adicional: Software que o Cliente tem permissão para usar em qualquer dispositivo junto com o uso que ele faz do software para servidores. </w:instrText>
            </w:r>
            <w:r w:rsidRPr="005E659E">
              <w:rPr>
                <w:color w:val="0563C1"/>
              </w:rPr>
              <w:fldChar w:fldCharType="separate"/>
            </w:r>
            <w:r w:rsidR="00E91DDA" w:rsidRPr="00E91DDA">
              <w:rPr>
                <w:color w:val="0563C1"/>
              </w:rPr>
              <w:fldChar w:fldCharType="begin"/>
            </w:r>
            <w:r w:rsidR="00E91DDA" w:rsidRPr="00E91DDA">
              <w:rPr>
                <w:color w:val="0563C1"/>
              </w:rPr>
              <w:instrText xml:space="preserve">AutoTextList  \s NoStyle \t "Additional Software: Software that Customer is permitted to use in conjunction with its use of server software.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00E91DDA" w:rsidRPr="00E91DDA">
              <w:rPr>
                <w:color w:val="0563C1"/>
              </w:rPr>
              <w:fldChar w:fldCharType="end"/>
            </w:r>
            <w:r w:rsidR="00E91DDA" w:rsidRPr="00E91DDA">
              <w:rPr>
                <w:color w:val="0563C1"/>
              </w:rPr>
              <w:fldChar w:fldCharType="end"/>
            </w:r>
            <w:r w:rsidRPr="005E659E">
              <w:rPr>
                <w:color w:val="0563C1"/>
              </w:rPr>
              <w:fldChar w:fldCharType="end"/>
            </w:r>
            <w:r w:rsidR="00985960">
              <w:t>:</w:t>
            </w:r>
            <w:r w:rsidR="00985960">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75DD79DE" w14:textId="5180BA8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4C994191" w14:textId="7D9D0A6B"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Somente edições de SAL</w:t>
            </w:r>
          </w:p>
        </w:tc>
      </w:tr>
      <w:tr w:rsidR="008B5586" w14:paraId="284535EE" w14:textId="77777777" w:rsidTr="008B5586">
        <w:tc>
          <w:tcPr>
            <w:tcW w:w="3598" w:type="dxa"/>
            <w:tcBorders>
              <w:top w:val="single" w:sz="4" w:space="0" w:color="auto"/>
              <w:bottom w:val="single" w:sz="4" w:space="0" w:color="auto"/>
            </w:tcBorders>
            <w:shd w:val="clear" w:color="auto" w:fill="auto"/>
          </w:tcPr>
          <w:p w14:paraId="63D94584" w14:textId="583018B7" w:rsidR="008B5586" w:rsidRPr="00A448EB" w:rsidRDefault="008B5586" w:rsidP="008B5586">
            <w:pPr>
              <w:pStyle w:val="ProductList-Offering"/>
              <w:tabs>
                <w:tab w:val="clear" w:pos="360"/>
                <w:tab w:val="clear" w:pos="720"/>
                <w:tab w:val="clear" w:pos="1080"/>
                <w:tab w:val="left" w:pos="1875"/>
              </w:tabs>
              <w:spacing w:before="40" w:after="40"/>
              <w:rPr>
                <w:color w:val="404040"/>
              </w:rPr>
            </w:pP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fldChar w:fldCharType="begin"/>
            </w:r>
            <w:r w:rsidRPr="008B5586">
              <w:rPr>
                <w:color w:val="0563C1"/>
              </w:rPr>
              <w:instrText>AutoTextList  \s NoStyle \t "</w:instrText>
            </w: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instrText>Recuperação de Desastre</w:instrText>
            </w:r>
            <w:r w:rsidRPr="008B5586">
              <w:rPr>
                <w:color w:val="0563C1"/>
              </w:rPr>
              <w:fldChar w:fldCharType="end"/>
            </w:r>
            <w:r w:rsidRPr="008B5586">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Pr="008B5586">
                  <w:rPr>
                    <w:color w:val="0563C1"/>
                  </w:rPr>
                  <w:instrText>Termos Universais de Licença</w:instrText>
                </w:r>
              </w:hyperlink>
            </w:hyperlink>
            <w:r w:rsidRPr="008B5586">
              <w:rPr>
                <w:color w:val="0563C1"/>
              </w:rPr>
              <w:instrText xml:space="preserve">, </w:instrText>
            </w:r>
            <w:hyperlink w:anchor="LicenseTerms_Universal_DisasterRecovery" w:history="1">
              <w:r w:rsidRPr="008B5586">
                <w:rPr>
                  <w:color w:val="0563C1"/>
                </w:rPr>
                <w:instrText>Recuperação de Desastres</w:instrText>
              </w:r>
            </w:hyperlink>
            <w:r w:rsidRPr="008B5586">
              <w:rPr>
                <w:color w:val="0563C1"/>
              </w:rPr>
              <w:instrText>, para obter detalhes."</w:instrText>
            </w:r>
            <w:r w:rsidRPr="008B5586">
              <w:rPr>
                <w:color w:val="0563C1"/>
              </w:rPr>
              <w:fldChar w:fldCharType="separate"/>
            </w:r>
            <w:r w:rsidRPr="008B5586">
              <w:rPr>
                <w:color w:val="0563C1"/>
              </w:rPr>
              <w:t>Recuperação de Desastre</w:t>
            </w:r>
            <w:r w:rsidRPr="008B5586">
              <w:rPr>
                <w:color w:val="0563C1"/>
              </w:rPr>
              <w:fldChar w:fldCharType="end"/>
            </w:r>
            <w:r w:rsidRPr="008B5586">
              <w:rPr>
                <w:color w:val="0563C1"/>
              </w:rPr>
              <w:fldChar w:fldCharType="end"/>
            </w:r>
            <w:r w:rsidRPr="008B5586">
              <w:rPr>
                <w:color w:val="0563C1"/>
              </w:rPr>
              <w:fldChar w:fldCharType="end"/>
            </w:r>
            <w:r>
              <w:rPr>
                <w:color w:val="404040"/>
              </w:rPr>
              <w:t xml:space="preserve">: </w:t>
            </w:r>
            <w:r>
              <w:rPr>
                <w:color w:val="000000" w:themeColor="text1"/>
              </w:rPr>
              <w:t>Edições de Por Processador</w:t>
            </w:r>
          </w:p>
        </w:tc>
        <w:tc>
          <w:tcPr>
            <w:tcW w:w="3598" w:type="dxa"/>
            <w:tcBorders>
              <w:top w:val="single" w:sz="4" w:space="0" w:color="000000" w:themeColor="text1"/>
              <w:bottom w:val="single" w:sz="4" w:space="0" w:color="auto"/>
            </w:tcBorders>
            <w:shd w:val="clear" w:color="auto" w:fill="BFBFBF"/>
          </w:tcPr>
          <w:p w14:paraId="214CC587" w14:textId="743FE92C"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fldChar w:fldCharType="end"/>
            </w:r>
            <w:r>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19428717" w14:textId="3C3973B1"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Pr="00747926">
              <w:rPr>
                <w:color w:val="404040"/>
              </w:rPr>
              <w:fldChar w:fldCharType="begin"/>
            </w:r>
            <w:r w:rsidRPr="0019013F">
              <w:rPr>
                <w:color w:val="404040"/>
              </w:rPr>
              <w:instrText xml:space="preserve">AutoTextList </w:instrText>
            </w:r>
            <w:r w:rsidRPr="00747926">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747926">
              <w:rPr>
                <w:color w:val="404040"/>
              </w:rPr>
              <w:fldChar w:fldCharType="separate"/>
            </w:r>
            <w:r w:rsidRPr="00747926">
              <w:rPr>
                <w:color w:val="404040"/>
              </w:rPr>
              <w:fldChar w:fldCharType="begin"/>
            </w:r>
            <w:r w:rsidRPr="00747926">
              <w:rPr>
                <w:color w:val="404040"/>
              </w:rPr>
              <w:instrText>AutoTextList  \s NoStyle \t "</w:instrText>
            </w:r>
            <w:r w:rsidRPr="00747926">
              <w:rPr>
                <w:color w:val="404040"/>
              </w:rPr>
              <w:fldChar w:fldCharType="begin"/>
            </w:r>
            <w:r w:rsidRPr="00747926">
              <w:rPr>
                <w:color w:val="404040"/>
              </w:rPr>
              <w:instrText xml:space="preserve">AutoTextList  \s NoStyle \t "Fail-Over Rights: Permits Customer to run passive fail-over Instances of the Product in conjunction with software running on the </w:instrText>
            </w:r>
            <w:r w:rsidRPr="00747926">
              <w:rPr>
                <w:color w:val="404040"/>
              </w:rPr>
              <w:fldChar w:fldCharType="begin"/>
            </w:r>
            <w:r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Pr="00747926">
              <w:rPr>
                <w:color w:val="404040"/>
              </w:rPr>
              <w:fldChar w:fldCharType="separate"/>
            </w:r>
            <w:r w:rsidRPr="00747926">
              <w:rPr>
                <w:color w:val="404040"/>
              </w:rPr>
              <w:instrText>Licensed Server</w:instrText>
            </w:r>
            <w:r w:rsidRPr="00747926">
              <w:rPr>
                <w:color w:val="404040"/>
              </w:rPr>
              <w:fldChar w:fldCharType="end"/>
            </w:r>
            <w:r w:rsidRPr="00747926">
              <w:rPr>
                <w:color w:val="404040"/>
              </w:rPr>
              <w:instrText xml:space="preserve">, in anticipation of a fail-over event. (Refer Glossary for full definition) </w:instrText>
            </w:r>
            <w:r w:rsidRPr="00747926">
              <w:rPr>
                <w:color w:val="404040"/>
              </w:rPr>
              <w:fldChar w:fldCharType="separate"/>
            </w:r>
            <w:r w:rsidRPr="00747926">
              <w:rPr>
                <w:color w:val="404040"/>
              </w:rPr>
              <w:instrText>Direitos de Failover</w:instrText>
            </w:r>
            <w:r w:rsidRPr="00747926">
              <w:rPr>
                <w:color w:val="404040"/>
              </w:rPr>
              <w:fldChar w:fldCharType="end"/>
            </w:r>
            <w:r w:rsidRPr="00747926">
              <w:rPr>
                <w:color w:val="404040"/>
              </w:rPr>
              <w:instrText xml:space="preserve">: Permite que o Cliente execute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do Produto junto com o software em execução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em antecipação de um evento de failover.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podem estar em execução em um </w:instrText>
            </w:r>
            <w:r w:rsidRPr="00747926">
              <w:rPr>
                <w:color w:val="404040"/>
              </w:rPr>
              <w:fldChar w:fldCharType="begin"/>
            </w:r>
            <w:r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Pr="00747926">
              <w:rPr>
                <w:color w:val="404040"/>
              </w:rPr>
              <w:fldChar w:fldCharType="separate"/>
            </w:r>
            <w:r w:rsidRPr="00747926">
              <w:rPr>
                <w:color w:val="404040"/>
              </w:rPr>
              <w:instrText>OSE</w:instrText>
            </w:r>
            <w:r w:rsidRPr="00747926">
              <w:rPr>
                <w:color w:val="404040"/>
              </w:rPr>
              <w:fldChar w:fldCharType="end"/>
            </w:r>
            <w:r w:rsidRPr="00747926">
              <w:rPr>
                <w:color w:val="404040"/>
              </w:rPr>
              <w:instrText xml:space="preserve"> separado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ou em um </w:instrText>
            </w:r>
            <w:r w:rsidRPr="00747926">
              <w:rPr>
                <w:color w:val="404040"/>
              </w:rPr>
              <w:fldChar w:fldCharType="begin"/>
            </w:r>
            <w:r w:rsidRPr="00747926">
              <w:rPr>
                <w:color w:val="404040"/>
              </w:rPr>
              <w:instrText>AutoTextList  \s NoStyle \t "Server means a physical hardware system capable of running server software."</w:instrText>
            </w:r>
            <w:r w:rsidRPr="00747926">
              <w:rPr>
                <w:color w:val="404040"/>
              </w:rPr>
              <w:fldChar w:fldCharType="separate"/>
            </w:r>
            <w:r w:rsidRPr="00747926">
              <w:rPr>
                <w:color w:val="404040"/>
              </w:rPr>
              <w:instrText>Servidor</w:instrText>
            </w:r>
            <w:r w:rsidRPr="00747926">
              <w:rPr>
                <w:color w:val="404040"/>
              </w:rPr>
              <w:fldChar w:fldCharType="end"/>
            </w:r>
            <w:r w:rsidRPr="00747926">
              <w:rPr>
                <w:color w:val="404040"/>
              </w:rPr>
              <w:instrText xml:space="preserve"> diferente dedicado ao uso do Cliente. Os Direitos de Failover serão aplicados apenas se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que de outra forma seriam exigidos para executar os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não exceder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exigidos para executar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produção correspondente) </w:instrText>
            </w:r>
            <w:r w:rsidRPr="00747926">
              <w:rPr>
                <w:color w:val="404040"/>
              </w:rPr>
              <w:fldChar w:fldCharType="separate"/>
            </w:r>
            <w:r w:rsidRPr="00747926">
              <w:rPr>
                <w:color w:val="404040"/>
              </w:rPr>
              <w:t>Direitos de Failover</w:t>
            </w:r>
            <w:r w:rsidRPr="00747926">
              <w:rPr>
                <w:color w:val="404040"/>
              </w:rPr>
              <w:fldChar w:fldCharType="end"/>
            </w:r>
            <w:r w:rsidRPr="00747926">
              <w:rPr>
                <w:color w:val="404040"/>
              </w:rPr>
              <w:fldChar w:fldCharType="end"/>
            </w:r>
            <w:r>
              <w:fldChar w:fldCharType="end"/>
            </w:r>
            <w:r>
              <w:rPr>
                <w:color w:val="404040"/>
              </w:rPr>
              <w:t>: N/D</w:t>
            </w:r>
          </w:p>
        </w:tc>
      </w:tr>
      <w:tr w:rsidR="008B5586" w14:paraId="17502BC4" w14:textId="77777777" w:rsidTr="008B5586">
        <w:tc>
          <w:tcPr>
            <w:tcW w:w="3598" w:type="dxa"/>
            <w:tcBorders>
              <w:top w:val="single" w:sz="4" w:space="0" w:color="auto"/>
            </w:tcBorders>
            <w:shd w:val="clear" w:color="auto" w:fill="BFBFBF"/>
          </w:tcPr>
          <w:p w14:paraId="0232A443" w14:textId="0FE7E0D7" w:rsidR="008B5586" w:rsidRPr="00F92613" w:rsidRDefault="008B5586" w:rsidP="008B5586">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Pr="00793D90">
              <w:rPr>
                <w:color w:val="404040"/>
              </w:rPr>
              <w:fldChar w:fldCharType="begin"/>
            </w:r>
            <w:r w:rsidRPr="00793D90">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793D90">
              <w:rPr>
                <w:color w:val="404040"/>
              </w:rPr>
              <w:fldChar w:fldCharType="separate"/>
            </w:r>
            <w:r w:rsidRPr="00793D90">
              <w:rPr>
                <w:color w:val="404040"/>
              </w:rPr>
              <w:fldChar w:fldCharType="begin"/>
            </w:r>
            <w:r w:rsidRPr="00793D90">
              <w:rPr>
                <w:color w:val="404040"/>
              </w:rPr>
              <w:instrText>AutoTextList  \s NoStyle \t "Included Technologies: Indicates other Microsoft components included in a Product; refer to the Included Technologies section of Universal License Terms for details."</w:instrText>
            </w:r>
            <w:r w:rsidRPr="00793D90">
              <w:rPr>
                <w:color w:val="404040"/>
              </w:rPr>
              <w:fldChar w:fldCharType="separate"/>
            </w:r>
            <w:r w:rsidRPr="00793D90">
              <w:rPr>
                <w:color w:val="404040"/>
              </w:rPr>
              <w:fldChar w:fldCharType="begin"/>
            </w:r>
            <w:r w:rsidRPr="00793D90">
              <w:rPr>
                <w:color w:val="404040"/>
              </w:rPr>
              <w:instrText>AutoTextList  \s NoStyle \t "</w:instrText>
            </w:r>
            <w:r w:rsidRPr="00793D90">
              <w:rPr>
                <w:color w:val="404040"/>
              </w:rPr>
              <w:fldChar w:fldCharType="begin"/>
            </w:r>
            <w:r w:rsidRPr="00793D90">
              <w:rPr>
                <w:color w:val="404040"/>
              </w:rPr>
              <w:instrText>AutoTextList  \s NoStyle \t "Included Technologies: Indicates other Microsoft components included in a Product; refer to the Included Technologies section of Universal License Terms for details."</w:instrText>
            </w:r>
            <w:r w:rsidRPr="00793D90">
              <w:rPr>
                <w:color w:val="404040"/>
              </w:rPr>
              <w:fldChar w:fldCharType="separate"/>
            </w:r>
            <w:r w:rsidRPr="00793D90">
              <w:rPr>
                <w:color w:val="404040"/>
              </w:rPr>
              <w:instrText>Tecnologias Incluídas</w:instrText>
            </w:r>
            <w:r w:rsidRPr="00793D90">
              <w:rPr>
                <w:color w:val="404040"/>
              </w:rPr>
              <w:fldChar w:fldCharType="end"/>
            </w:r>
            <w:r w:rsidRPr="00793D90">
              <w:rPr>
                <w:color w:val="404040"/>
              </w:rPr>
              <w:instrText xml:space="preserve">: Indica outros componentes da Microsoft incluídos em um Produto; consulte a seção Tecnologias Incluídas dos </w:instrText>
            </w:r>
            <w:hyperlink w:anchor="LicenseTerms_Universal" w:history="1">
              <w:r w:rsidRPr="00793D90">
                <w:rPr>
                  <w:color w:val="404040"/>
                </w:rPr>
                <w:instrText>Termos Universais de Licença</w:instrText>
              </w:r>
            </w:hyperlink>
            <w:r w:rsidRPr="00793D90">
              <w:rPr>
                <w:color w:val="404040"/>
              </w:rPr>
              <w:instrText xml:space="preserve"> para obter detalhes."</w:instrText>
            </w:r>
            <w:r w:rsidRPr="00793D90">
              <w:rPr>
                <w:color w:val="404040"/>
              </w:rPr>
              <w:fldChar w:fldCharType="separate"/>
            </w:r>
            <w:r w:rsidRPr="00793D90">
              <w:rPr>
                <w:color w:val="404040"/>
              </w:rPr>
              <w:t>Tecnologias Incluídas</w:t>
            </w:r>
            <w:r w:rsidRPr="00793D90">
              <w:rPr>
                <w:color w:val="404040"/>
              </w:rPr>
              <w:fldChar w:fldCharType="end"/>
            </w:r>
            <w:r w:rsidRPr="00793D90">
              <w:rPr>
                <w:color w:val="404040"/>
              </w:rPr>
              <w:fldChar w:fldCharType="end"/>
            </w:r>
            <w:r w:rsidRPr="00793D90">
              <w:rPr>
                <w:color w:val="404040"/>
              </w:rPr>
              <w:fldChar w:fldCharType="end"/>
            </w:r>
            <w:r>
              <w:fldChar w:fldCharType="end"/>
            </w:r>
            <w:r>
              <w:rPr>
                <w:color w:val="404040"/>
              </w:rPr>
              <w:t>: N/D</w:t>
            </w:r>
          </w:p>
        </w:tc>
        <w:tc>
          <w:tcPr>
            <w:tcW w:w="3598" w:type="dxa"/>
            <w:tcBorders>
              <w:top w:val="single" w:sz="4" w:space="0" w:color="auto"/>
            </w:tcBorders>
            <w:shd w:val="clear" w:color="auto" w:fill="auto"/>
          </w:tcPr>
          <w:p w14:paraId="6BD445AD" w14:textId="17FF59F6" w:rsidR="008B5586" w:rsidRPr="00A448EB" w:rsidRDefault="008B5586" w:rsidP="008B5586">
            <w:pPr>
              <w:pStyle w:val="ProductList-Offering"/>
              <w:tabs>
                <w:tab w:val="clear" w:pos="360"/>
                <w:tab w:val="clear" w:pos="720"/>
                <w:tab w:val="clear" w:pos="1080"/>
              </w:tabs>
              <w:spacing w:before="40" w:after="40"/>
              <w:ind w:left="0"/>
              <w:rPr>
                <w:color w:val="404040"/>
              </w:rPr>
            </w:pP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Pr="008B5586">
              <w:rPr>
                <w:color w:val="0563C1"/>
              </w:rPr>
              <w:fldChar w:fldCharType="begin"/>
            </w:r>
            <w:r w:rsidRPr="008B5586">
              <w:rPr>
                <w:color w:val="0563C1"/>
              </w:rPr>
              <w:instrText>AutoTextList  \s NoStyle \t "License Mobility: Permits license reassignment outside the standard timelines; refer Universal License Terms, License Mobility, for details.</w:instrText>
            </w:r>
            <w:r w:rsidRPr="008B5586">
              <w:rPr>
                <w:color w:val="0563C1"/>
              </w:rPr>
              <w:fldChar w:fldCharType="separate"/>
            </w:r>
            <w:r w:rsidRPr="008B5586">
              <w:rPr>
                <w:color w:val="0563C1"/>
              </w:rPr>
              <w:fldChar w:fldCharType="begin"/>
            </w:r>
            <w:r w:rsidRPr="008B5586">
              <w:rPr>
                <w:color w:val="0563C1"/>
              </w:rPr>
              <w:instrText>AutoTextList  \s NoStyle \t "</w:instrText>
            </w: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Pr="008B5586">
              <w:rPr>
                <w:color w:val="0563C1"/>
              </w:rPr>
              <w:instrText>Mobilidade de Licenças</w:instrText>
            </w:r>
            <w:r w:rsidRPr="008B5586">
              <w:rPr>
                <w:color w:val="0563C1"/>
              </w:rPr>
              <w:fldChar w:fldCharType="end"/>
            </w:r>
            <w:r w:rsidRPr="008B5586">
              <w:rPr>
                <w:color w:val="0563C1"/>
              </w:rPr>
              <w:instrText xml:space="preserve">: Permite a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transferência de um dos </w:instrText>
            </w:r>
            <w:r w:rsidRPr="008B5586">
              <w:rPr>
                <w:color w:val="0563C1"/>
              </w:rPr>
              <w:fldChar w:fldCharType="begin"/>
            </w:r>
            <w:r w:rsidRPr="008B5586">
              <w:rPr>
                <w:color w:val="0563C1"/>
              </w:rPr>
              <w:instrText>AutoTextList  \s NoStyle \t "Server means a physical hardware system capable of running server software."</w:instrText>
            </w:r>
            <w:r w:rsidRPr="008B5586">
              <w:rPr>
                <w:color w:val="0563C1"/>
              </w:rPr>
              <w:fldChar w:fldCharType="separate"/>
            </w:r>
            <w:r w:rsidRPr="008B5586">
              <w:rPr>
                <w:color w:val="0563C1"/>
              </w:rPr>
              <w:instrText>Servidor</w:instrText>
            </w:r>
            <w:r w:rsidRPr="008B5586">
              <w:rPr>
                <w:color w:val="0563C1"/>
              </w:rPr>
              <w:fldChar w:fldCharType="end"/>
            </w:r>
            <w:r w:rsidRPr="008B5586">
              <w:rPr>
                <w:color w:val="0563C1"/>
              </w:rPr>
              <w:instrText xml:space="preserve">s do Cliente para um outro </w:instrText>
            </w:r>
            <w:r w:rsidRPr="008B5586">
              <w:rPr>
                <w:color w:val="0563C1"/>
              </w:rPr>
              <w:fldChar w:fldCharType="begin"/>
            </w:r>
            <w:r w:rsidRPr="008B5586">
              <w:rPr>
                <w:color w:val="0563C1"/>
              </w:rPr>
              <w:instrText>AutoTextList  \s NoStyle \t "Server means a physical hardware system capable of running server software."</w:instrText>
            </w:r>
            <w:r w:rsidRPr="008B5586">
              <w:rPr>
                <w:color w:val="0563C1"/>
              </w:rPr>
              <w:fldChar w:fldCharType="separate"/>
            </w:r>
            <w:r w:rsidRPr="008B5586">
              <w:rPr>
                <w:color w:val="0563C1"/>
              </w:rPr>
              <w:instrText>Servidor</w:instrText>
            </w:r>
            <w:r w:rsidRPr="008B5586">
              <w:rPr>
                <w:color w:val="0563C1"/>
              </w:rPr>
              <w:fldChar w:fldCharType="end"/>
            </w:r>
            <w:r w:rsidRPr="008B5586">
              <w:rPr>
                <w:color w:val="0563C1"/>
              </w:rPr>
              <w:instrText xml:space="preserve">s do Cliente no mesmo </w:instrText>
            </w:r>
            <w:r w:rsidRPr="008B5586">
              <w:rPr>
                <w:color w:val="0563C1"/>
              </w:rPr>
              <w:fldChar w:fldCharType="begin"/>
            </w:r>
            <w:r w:rsidRPr="008B558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8B5586">
              <w:rPr>
                <w:color w:val="0563C1"/>
              </w:rPr>
              <w:fldChar w:fldCharType="separate"/>
            </w:r>
            <w:r w:rsidRPr="008B5586">
              <w:rPr>
                <w:color w:val="0563C1"/>
              </w:rPr>
              <w:instrText>Farm de Servidores</w:instrText>
            </w:r>
            <w:r w:rsidRPr="008B5586">
              <w:rPr>
                <w:color w:val="0563C1"/>
              </w:rPr>
              <w:fldChar w:fldCharType="end"/>
            </w:r>
            <w:r w:rsidRPr="008B5586">
              <w:rPr>
                <w:color w:val="0563C1"/>
              </w:rPr>
              <w:instrText xml:space="preserve"> durante o mesmo mês."</w:instrText>
            </w:r>
            <w:r w:rsidRPr="008B5586">
              <w:rPr>
                <w:color w:val="0563C1"/>
              </w:rPr>
              <w:fldChar w:fldCharType="separate"/>
            </w:r>
            <w:r w:rsidRPr="008B5586">
              <w:rPr>
                <w:color w:val="0563C1"/>
              </w:rPr>
              <w:t>Mobilidade de Licenças</w:t>
            </w:r>
            <w:r w:rsidRPr="008B5586">
              <w:rPr>
                <w:color w:val="0563C1"/>
              </w:rPr>
              <w:fldChar w:fldCharType="end"/>
            </w:r>
            <w:r w:rsidRPr="008B5586">
              <w:rPr>
                <w:color w:val="0563C1"/>
              </w:rPr>
              <w:fldChar w:fldCharType="end"/>
            </w:r>
            <w:r w:rsidRPr="008B5586">
              <w:rPr>
                <w:color w:val="0563C1"/>
              </w:rPr>
              <w:fldChar w:fldCharType="end"/>
            </w:r>
            <w:r>
              <w:rPr>
                <w:color w:val="404040"/>
              </w:rPr>
              <w:t xml:space="preserve">: </w:t>
            </w:r>
            <w:r>
              <w:rPr>
                <w:color w:val="000000" w:themeColor="text1"/>
              </w:rPr>
              <w:t>Edições de Por Processador</w:t>
            </w:r>
          </w:p>
        </w:tc>
        <w:tc>
          <w:tcPr>
            <w:tcW w:w="3599" w:type="dxa"/>
            <w:tcBorders>
              <w:top w:val="single" w:sz="4" w:space="0" w:color="auto"/>
            </w:tcBorders>
            <w:shd w:val="clear" w:color="auto" w:fill="BFBFBF"/>
          </w:tcPr>
          <w:p w14:paraId="4981E58D" w14:textId="750CB827"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Pr>
                <w:color w:val="404040"/>
              </w:rPr>
              <w:fldChar w:fldCharType="separate"/>
            </w:r>
            <w:r w:rsidRPr="00102E40">
              <w:rPr>
                <w:color w:val="404040"/>
              </w:rPr>
              <w:fldChar w:fldCharType="begin"/>
            </w:r>
            <w:r w:rsidRPr="00102E40">
              <w:rPr>
                <w:color w:val="404040"/>
              </w:rPr>
              <w:instrText>AutoTextList  \s NoStyle \t "</w:instrText>
            </w:r>
            <w:r w:rsidRPr="00102E40">
              <w:rPr>
                <w:color w:val="404040"/>
              </w:rPr>
              <w:fldChar w:fldCharType="begin"/>
            </w:r>
            <w:r w:rsidRPr="00102E40">
              <w:rPr>
                <w:color w:val="404040"/>
              </w:rPr>
              <w:instrText xml:space="preserve">AutoTextList  \s NoStyle \t "Notices: Identifies the notices applicable for a Product; refer to the Notices section of the </w:instrText>
            </w:r>
            <w:hyperlink w:anchor="_Sec537">
              <w:r w:rsidRPr="00102E40">
                <w:rPr>
                  <w:color w:val="404040"/>
                </w:rPr>
                <w:instrText>Universal License Terms</w:instrText>
              </w:r>
            </w:hyperlink>
            <w:r w:rsidRPr="00102E40">
              <w:rPr>
                <w:color w:val="404040"/>
              </w:rPr>
              <w:instrText xml:space="preserve"> for details."</w:instrText>
            </w:r>
            <w:r w:rsidRPr="00102E40">
              <w:rPr>
                <w:color w:val="404040"/>
              </w:rPr>
              <w:fldChar w:fldCharType="separate"/>
            </w:r>
            <w:r w:rsidRPr="00102E40">
              <w:rPr>
                <w:color w:val="404040"/>
              </w:rPr>
              <w:instrText>Notificações</w:instrText>
            </w:r>
            <w:r w:rsidRPr="00102E40">
              <w:rPr>
                <w:color w:val="404040"/>
              </w:rPr>
              <w:fldChar w:fldCharType="end"/>
            </w:r>
            <w:r w:rsidRPr="00102E40">
              <w:rPr>
                <w:color w:val="404040"/>
              </w:rPr>
              <w:instrText xml:space="preserve">: Identifica as notificações aplicáveis para um Produto; consulte a seção Notificações dos </w:instrText>
            </w:r>
            <w:hyperlink w:anchor="LicenseTerms_Universal" w:history="1">
              <w:r w:rsidRPr="00102E40">
                <w:rPr>
                  <w:color w:val="404040"/>
                </w:rPr>
                <w:instrText>Termos Universais de Licença</w:instrText>
              </w:r>
            </w:hyperlink>
            <w:r w:rsidRPr="00102E40">
              <w:rPr>
                <w:color w:val="404040"/>
              </w:rPr>
              <w:instrText xml:space="preserve"> para obter detalhes."</w:instrText>
            </w:r>
            <w:r w:rsidRPr="00102E40">
              <w:rPr>
                <w:color w:val="404040"/>
              </w:rPr>
              <w:fldChar w:fldCharType="separate"/>
            </w:r>
            <w:r w:rsidRPr="00102E40">
              <w:rPr>
                <w:color w:val="404040"/>
              </w:rPr>
              <w:t>Notificações</w:t>
            </w:r>
            <w:r w:rsidRPr="00102E40">
              <w:rPr>
                <w:color w:val="404040"/>
              </w:rPr>
              <w:fldChar w:fldCharType="end"/>
            </w:r>
            <w:r>
              <w:fldChar w:fldCharType="end"/>
            </w:r>
            <w:r>
              <w:rPr>
                <w:color w:val="404040"/>
              </w:rPr>
              <w:t>: N/D</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nil"/>
              <w:right w:val="nil"/>
            </w:tcBorders>
          </w:tcPr>
          <w:p w14:paraId="5A023A27" w14:textId="3D9B739D" w:rsidR="00985960" w:rsidRPr="00292A60" w:rsidRDefault="00985960" w:rsidP="00DC5948">
            <w:pPr>
              <w:pStyle w:val="ProductList-Offering"/>
              <w:tabs>
                <w:tab w:val="clear" w:pos="360"/>
                <w:tab w:val="clear" w:pos="720"/>
                <w:tab w:val="clear" w:pos="1080"/>
              </w:tabs>
              <w:spacing w:before="40" w:after="40"/>
            </w:pPr>
            <w:r>
              <w:t>SAL do SharePoint Server Standard</w:t>
            </w:r>
            <w:r w:rsidR="008B5586">
              <w:t xml:space="preserve"> (usuário)</w:t>
            </w:r>
          </w:p>
        </w:tc>
        <w:tc>
          <w:tcPr>
            <w:tcW w:w="3600" w:type="dxa"/>
            <w:tcBorders>
              <w:top w:val="single" w:sz="24" w:space="0" w:color="0072C6"/>
              <w:left w:val="nil"/>
              <w:bottom w:val="nil"/>
              <w:right w:val="single" w:sz="4" w:space="0" w:color="000000" w:themeColor="text1"/>
            </w:tcBorders>
          </w:tcPr>
          <w:p w14:paraId="227DDE16" w14:textId="493E215E" w:rsidR="00985960" w:rsidRPr="00292A60" w:rsidRDefault="00985960" w:rsidP="00DC5948">
            <w:pPr>
              <w:pStyle w:val="ProductList-Offering"/>
              <w:tabs>
                <w:tab w:val="clear" w:pos="360"/>
                <w:tab w:val="clear" w:pos="720"/>
                <w:tab w:val="clear" w:pos="1080"/>
              </w:tabs>
              <w:spacing w:before="40" w:after="40"/>
            </w:pPr>
            <w:r>
              <w:t>SAL do Pacote de Produtividade</w:t>
            </w:r>
            <w:r>
              <w:fldChar w:fldCharType="begin"/>
            </w:r>
            <w:r>
              <w:instrText>XE "Pacote de Produtividade"</w:instrText>
            </w:r>
            <w:r>
              <w:fldChar w:fldCharType="end"/>
            </w:r>
            <w:r w:rsidR="008B5586">
              <w:t xml:space="preserve"> (usuário)</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5A43A5C4" w:rsidR="00985960" w:rsidRDefault="00985960" w:rsidP="00DC5948">
            <w:pPr>
              <w:pStyle w:val="ProductList-Offering"/>
              <w:tabs>
                <w:tab w:val="clear" w:pos="360"/>
                <w:tab w:val="clear" w:pos="720"/>
                <w:tab w:val="clear" w:pos="1080"/>
              </w:tabs>
              <w:spacing w:before="40" w:after="40"/>
            </w:pPr>
            <w:r>
              <w:t>SAL do SharePoint Server Standard para SA</w:t>
            </w:r>
            <w:r w:rsidR="008B5586">
              <w:t xml:space="preserve"> (usuário)</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Pr="00B3420A" w:rsidRDefault="00985960" w:rsidP="00985960">
      <w:pPr>
        <w:pStyle w:val="ProductList-Body"/>
        <w:tabs>
          <w:tab w:val="clear" w:pos="360"/>
          <w:tab w:val="clear" w:pos="720"/>
          <w:tab w:val="clear" w:pos="1080"/>
        </w:tabs>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Funcionalidade Adicional</w:t>
      </w:r>
      <w:r>
        <w:t xml:space="preserve"> </w:t>
      </w:r>
    </w:p>
    <w:p w14:paraId="3D7F1B54" w14:textId="73588179" w:rsidR="00985960" w:rsidRPr="00B3420A" w:rsidRDefault="00985960" w:rsidP="00985960">
      <w:pPr>
        <w:pStyle w:val="ProductList-Body"/>
        <w:ind w:left="360"/>
      </w:pPr>
      <w:r>
        <w:t>Webparts de Linha de Negócios de Serviços Corporativos de Conectividade, Integração do Cliente Business Connectivity Services do Office, Access Services, InfoPath Forms Services, Pesquisa Empresarial, E-discovery e Compl, Excel Services, PowerPivot, PowerView, Visio Services, PerformancePoint Services, Customer Analytics Reports, Advanced Charting</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90"/>
        <w:gridCol w:w="3690"/>
      </w:tblGrid>
      <w:tr w:rsidR="008B5586" w:rsidRPr="00292A60" w14:paraId="09669461" w14:textId="77777777" w:rsidTr="00DC5948">
        <w:tc>
          <w:tcPr>
            <w:tcW w:w="3240" w:type="dxa"/>
            <w:tcBorders>
              <w:top w:val="single" w:sz="24" w:space="0" w:color="0072C6"/>
              <w:bottom w:val="nil"/>
            </w:tcBorders>
            <w:shd w:val="clear" w:color="auto" w:fill="DEEAF6" w:themeFill="accent1" w:themeFillTint="33"/>
          </w:tcPr>
          <w:p w14:paraId="50482F18" w14:textId="77777777" w:rsidR="008B5586" w:rsidRPr="002C28FE" w:rsidRDefault="008B5586" w:rsidP="0052508C">
            <w:pPr>
              <w:pStyle w:val="ProductList-Offering"/>
              <w:keepNext/>
              <w:tabs>
                <w:tab w:val="clear" w:pos="360"/>
                <w:tab w:val="clear" w:pos="720"/>
                <w:tab w:val="clear" w:pos="1080"/>
              </w:tabs>
              <w:spacing w:before="40" w:after="40"/>
              <w:rPr>
                <w:color w:val="000000" w:themeColor="text1"/>
              </w:rPr>
            </w:pPr>
            <w:r>
              <w:rPr>
                <w:color w:val="000000" w:themeColor="text1"/>
              </w:rPr>
              <w:lastRenderedPageBreak/>
              <w:t>SAL (Licença de Acesso para Assinantes)</w:t>
            </w:r>
          </w:p>
        </w:tc>
        <w:tc>
          <w:tcPr>
            <w:tcW w:w="3690" w:type="dxa"/>
            <w:tcBorders>
              <w:top w:val="single" w:sz="24" w:space="0" w:color="0072C6"/>
              <w:bottom w:val="nil"/>
              <w:right w:val="nil"/>
            </w:tcBorders>
          </w:tcPr>
          <w:p w14:paraId="7C4393CA" w14:textId="6D8C9C12" w:rsidR="008B5586" w:rsidRPr="00292A60" w:rsidRDefault="008B5586" w:rsidP="0052508C">
            <w:pPr>
              <w:pStyle w:val="ProductList-Offering"/>
              <w:keepNext/>
              <w:tabs>
                <w:tab w:val="clear" w:pos="360"/>
                <w:tab w:val="clear" w:pos="720"/>
                <w:tab w:val="clear" w:pos="1080"/>
              </w:tabs>
              <w:spacing w:before="40" w:after="40"/>
            </w:pPr>
            <w:r w:rsidRPr="00534C1E">
              <w:rPr>
                <w:rFonts w:ascii="Calibri Light" w:hAnsi="Calibri Light"/>
              </w:rPr>
              <w:t>SAL do SharePoint Server 2013 Standard</w:t>
            </w:r>
            <w:r w:rsidRPr="00534C1E">
              <w:rPr>
                <w:rFonts w:ascii="Calibri Light" w:hAnsi="Calibri Light"/>
              </w:rPr>
              <w:fldChar w:fldCharType="begin"/>
            </w:r>
            <w:r w:rsidRPr="00534C1E">
              <w:rPr>
                <w:rFonts w:ascii="Calibri Light" w:hAnsi="Calibri Light"/>
              </w:rPr>
              <w:instrText>xe "SharePoint Server 2013 Standard"</w:instrText>
            </w:r>
            <w:r w:rsidRPr="00534C1E">
              <w:rPr>
                <w:rFonts w:ascii="Calibri Light" w:hAnsi="Calibri Light"/>
              </w:rPr>
              <w:fldChar w:fldCharType="end"/>
            </w:r>
            <w:r w:rsidRPr="00534C1E">
              <w:rPr>
                <w:rFonts w:ascii="Calibri Light" w:hAnsi="Calibri Light"/>
              </w:rPr>
              <w:t xml:space="preserve"> (usuário) e SAL do SharePoint Server Enterprise (usuário)</w:t>
            </w:r>
          </w:p>
        </w:tc>
        <w:tc>
          <w:tcPr>
            <w:tcW w:w="3690" w:type="dxa"/>
            <w:tcBorders>
              <w:top w:val="single" w:sz="24" w:space="0" w:color="0072C6"/>
              <w:left w:val="nil"/>
              <w:bottom w:val="nil"/>
              <w:right w:val="single" w:sz="4" w:space="0" w:color="000000" w:themeColor="text1"/>
            </w:tcBorders>
          </w:tcPr>
          <w:p w14:paraId="4789B80D" w14:textId="76A87810" w:rsidR="008B5586" w:rsidRPr="00292A60" w:rsidRDefault="008B5586" w:rsidP="0052508C">
            <w:pPr>
              <w:pStyle w:val="ProductList-Offering"/>
              <w:keepNext/>
              <w:tabs>
                <w:tab w:val="clear" w:pos="360"/>
                <w:tab w:val="clear" w:pos="720"/>
                <w:tab w:val="clear" w:pos="1080"/>
              </w:tabs>
              <w:spacing w:before="40" w:after="40"/>
            </w:pPr>
            <w:r w:rsidRPr="00534C1E">
              <w:rPr>
                <w:rFonts w:ascii="Calibri Light" w:hAnsi="Calibri Light"/>
              </w:rPr>
              <w:t>SAL do Pacote de Produtividade</w:t>
            </w:r>
            <w:r w:rsidRPr="00534C1E">
              <w:rPr>
                <w:rFonts w:ascii="Calibri Light" w:hAnsi="Calibri Light"/>
              </w:rPr>
              <w:fldChar w:fldCharType="begin"/>
            </w:r>
            <w:r w:rsidRPr="00534C1E">
              <w:rPr>
                <w:rFonts w:ascii="Calibri Light" w:hAnsi="Calibri Light"/>
              </w:rPr>
              <w:instrText>xe "Productivity Suite"</w:instrText>
            </w:r>
            <w:r w:rsidRPr="00534C1E">
              <w:rPr>
                <w:rFonts w:ascii="Calibri Light" w:hAnsi="Calibri Light"/>
              </w:rPr>
              <w:fldChar w:fldCharType="end"/>
            </w:r>
            <w:r w:rsidRPr="00534C1E">
              <w:rPr>
                <w:rFonts w:ascii="Calibri Light" w:hAnsi="Calibri Light"/>
              </w:rPr>
              <w:t xml:space="preserve"> (usuário) e SAL do SharePoint Server 2013 Enterprise (usuário)</w:t>
            </w:r>
          </w:p>
        </w:tc>
      </w:tr>
      <w:tr w:rsidR="008B5586" w:rsidRPr="00292A60" w14:paraId="5BA0E08E" w14:textId="77777777" w:rsidTr="00DC5948">
        <w:tc>
          <w:tcPr>
            <w:tcW w:w="3240" w:type="dxa"/>
            <w:tcBorders>
              <w:top w:val="nil"/>
              <w:bottom w:val="nil"/>
            </w:tcBorders>
            <w:shd w:val="clear" w:color="auto" w:fill="DEEAF6" w:themeFill="accent1" w:themeFillTint="33"/>
          </w:tcPr>
          <w:p w14:paraId="3F5715EB" w14:textId="77777777" w:rsidR="008B5586" w:rsidRDefault="008B5586" w:rsidP="008B5586">
            <w:pPr>
              <w:pStyle w:val="ProductList-Offering"/>
              <w:tabs>
                <w:tab w:val="clear" w:pos="360"/>
                <w:tab w:val="clear" w:pos="720"/>
                <w:tab w:val="clear" w:pos="1080"/>
              </w:tabs>
              <w:spacing w:before="40" w:after="40"/>
              <w:rPr>
                <w:color w:val="000000" w:themeColor="text1"/>
              </w:rPr>
            </w:pPr>
          </w:p>
        </w:tc>
        <w:tc>
          <w:tcPr>
            <w:tcW w:w="3690" w:type="dxa"/>
            <w:tcBorders>
              <w:top w:val="nil"/>
              <w:bottom w:val="nil"/>
              <w:right w:val="nil"/>
            </w:tcBorders>
          </w:tcPr>
          <w:p w14:paraId="0AF0B98F" w14:textId="4B3D560F" w:rsidR="008B5586" w:rsidRDefault="008B5586" w:rsidP="008B5586">
            <w:pPr>
              <w:pStyle w:val="ProductList-Offering"/>
              <w:tabs>
                <w:tab w:val="clear" w:pos="360"/>
                <w:tab w:val="clear" w:pos="720"/>
                <w:tab w:val="clear" w:pos="1080"/>
              </w:tabs>
              <w:spacing w:before="40" w:after="40"/>
            </w:pPr>
            <w:r w:rsidRPr="00534C1E">
              <w:rPr>
                <w:rFonts w:ascii="Calibri Light" w:hAnsi="Calibri Light"/>
              </w:rPr>
              <w:t>SAL Padrão do SharePoint Server 2013 para SA (usuário) e SAL Empresarial do SharePoint Server 2013 para AS (usuário)</w:t>
            </w:r>
          </w:p>
        </w:tc>
        <w:tc>
          <w:tcPr>
            <w:tcW w:w="3690" w:type="dxa"/>
            <w:tcBorders>
              <w:top w:val="nil"/>
              <w:left w:val="nil"/>
              <w:bottom w:val="nil"/>
              <w:right w:val="single" w:sz="4" w:space="0" w:color="000000" w:themeColor="text1"/>
            </w:tcBorders>
          </w:tcPr>
          <w:p w14:paraId="500B469D" w14:textId="34D08DF5" w:rsidR="008B5586" w:rsidRPr="00292A60" w:rsidRDefault="008B5586" w:rsidP="008B5586">
            <w:pPr>
              <w:pStyle w:val="ProductList-Offering"/>
              <w:tabs>
                <w:tab w:val="clear" w:pos="360"/>
                <w:tab w:val="clear" w:pos="720"/>
                <w:tab w:val="clear" w:pos="1080"/>
              </w:tabs>
              <w:spacing w:before="40" w:after="40"/>
            </w:pPr>
            <w:r w:rsidRPr="00534C1E">
              <w:rPr>
                <w:rFonts w:ascii="Calibri Light" w:hAnsi="Calibri Light"/>
                <w:lang w:val="es-ES"/>
              </w:rPr>
              <w:t>SAL do Pacote de Produtividade</w:t>
            </w:r>
            <w:r w:rsidRPr="00534C1E">
              <w:rPr>
                <w:rFonts w:ascii="Calibri Light" w:hAnsi="Calibri Light"/>
              </w:rPr>
              <w:fldChar w:fldCharType="begin"/>
            </w:r>
            <w:r w:rsidRPr="00534C1E">
              <w:rPr>
                <w:rFonts w:ascii="Calibri Light" w:hAnsi="Calibri Light"/>
                <w:lang w:val="es-ES"/>
              </w:rPr>
              <w:instrText>xe "Productivity Suite"</w:instrText>
            </w:r>
            <w:r w:rsidRPr="00534C1E">
              <w:rPr>
                <w:rFonts w:ascii="Calibri Light" w:hAnsi="Calibri Light"/>
              </w:rPr>
              <w:fldChar w:fldCharType="end"/>
            </w:r>
            <w:r w:rsidRPr="00534C1E">
              <w:rPr>
                <w:rFonts w:ascii="Calibri Light" w:hAnsi="Calibri Light"/>
                <w:lang w:val="es-ES"/>
              </w:rPr>
              <w:t xml:space="preserve"> para SA (usuário) e SAL do SharePoint Server 2013 Enterprise (usuário)</w:t>
            </w:r>
          </w:p>
        </w:tc>
      </w:tr>
      <w:tr w:rsidR="008B5586" w:rsidRPr="00292A60" w14:paraId="0A1FDEA9" w14:textId="77777777" w:rsidTr="005D7EF7">
        <w:tc>
          <w:tcPr>
            <w:tcW w:w="3240" w:type="dxa"/>
            <w:tcBorders>
              <w:top w:val="nil"/>
              <w:bottom w:val="nil"/>
            </w:tcBorders>
            <w:shd w:val="clear" w:color="auto" w:fill="DEEAF6" w:themeFill="accent1" w:themeFillTint="33"/>
          </w:tcPr>
          <w:p w14:paraId="45D39A87" w14:textId="77777777" w:rsidR="008B5586" w:rsidRDefault="008B5586" w:rsidP="008B5586">
            <w:pPr>
              <w:pStyle w:val="ProductList-Offering"/>
              <w:tabs>
                <w:tab w:val="clear" w:pos="360"/>
                <w:tab w:val="clear" w:pos="720"/>
                <w:tab w:val="clear" w:pos="1080"/>
              </w:tabs>
              <w:spacing w:before="40" w:after="40"/>
              <w:rPr>
                <w:color w:val="000000" w:themeColor="text1"/>
              </w:rPr>
            </w:pPr>
          </w:p>
        </w:tc>
        <w:tc>
          <w:tcPr>
            <w:tcW w:w="3690" w:type="dxa"/>
            <w:tcBorders>
              <w:top w:val="nil"/>
              <w:bottom w:val="nil"/>
              <w:right w:val="nil"/>
            </w:tcBorders>
          </w:tcPr>
          <w:p w14:paraId="61DBF8F2" w14:textId="7AAE11E7" w:rsidR="008B5586" w:rsidRDefault="008B5586" w:rsidP="008B5586">
            <w:pPr>
              <w:pStyle w:val="ProductList-Offering"/>
              <w:tabs>
                <w:tab w:val="clear" w:pos="360"/>
                <w:tab w:val="clear" w:pos="720"/>
                <w:tab w:val="clear" w:pos="1080"/>
              </w:tabs>
              <w:spacing w:before="40" w:after="40"/>
            </w:pPr>
            <w:r w:rsidRPr="00534C1E">
              <w:rPr>
                <w:rFonts w:ascii="Calibri Light" w:hAnsi="Calibri Light"/>
              </w:rPr>
              <w:t>SAL do SharePoint Server 2013 Standard</w:t>
            </w:r>
            <w:r w:rsidRPr="00534C1E">
              <w:rPr>
                <w:rFonts w:ascii="Calibri Light" w:hAnsi="Calibri Light"/>
              </w:rPr>
              <w:fldChar w:fldCharType="begin"/>
            </w:r>
            <w:r w:rsidRPr="00534C1E">
              <w:rPr>
                <w:rFonts w:ascii="Calibri Light" w:hAnsi="Calibri Light"/>
              </w:rPr>
              <w:instrText>xe "SharePoint Server 2013 Standard"</w:instrText>
            </w:r>
            <w:r w:rsidRPr="00534C1E">
              <w:rPr>
                <w:rFonts w:ascii="Calibri Light" w:hAnsi="Calibri Light"/>
              </w:rPr>
              <w:fldChar w:fldCharType="end"/>
            </w:r>
            <w:r w:rsidRPr="00534C1E">
              <w:rPr>
                <w:rFonts w:ascii="Calibri Light" w:hAnsi="Calibri Light"/>
              </w:rPr>
              <w:t xml:space="preserve"> (usuário) e SAL do SharePoint Server 2013 Enterprise para SA (usuário) </w:t>
            </w:r>
          </w:p>
        </w:tc>
        <w:tc>
          <w:tcPr>
            <w:tcW w:w="3690" w:type="dxa"/>
            <w:tcBorders>
              <w:top w:val="nil"/>
              <w:left w:val="nil"/>
              <w:bottom w:val="nil"/>
              <w:right w:val="single" w:sz="4" w:space="0" w:color="000000" w:themeColor="text1"/>
            </w:tcBorders>
          </w:tcPr>
          <w:p w14:paraId="4EEA35D4" w14:textId="12C7C20A" w:rsidR="008B5586" w:rsidRDefault="008B5586" w:rsidP="008B5586">
            <w:pPr>
              <w:pStyle w:val="ProductList-Offering"/>
              <w:tabs>
                <w:tab w:val="clear" w:pos="360"/>
                <w:tab w:val="clear" w:pos="720"/>
                <w:tab w:val="clear" w:pos="1080"/>
              </w:tabs>
              <w:spacing w:before="40" w:after="40"/>
            </w:pPr>
            <w:r w:rsidRPr="00534C1E">
              <w:rPr>
                <w:rFonts w:ascii="Calibri Light" w:hAnsi="Calibri Light"/>
                <w:lang w:val="es-ES"/>
              </w:rPr>
              <w:t>SAL do Pacote de Produtividade</w:t>
            </w:r>
            <w:r w:rsidRPr="00534C1E">
              <w:rPr>
                <w:rFonts w:ascii="Calibri Light" w:hAnsi="Calibri Light"/>
              </w:rPr>
              <w:fldChar w:fldCharType="begin"/>
            </w:r>
            <w:r w:rsidRPr="00534C1E">
              <w:rPr>
                <w:rFonts w:ascii="Calibri Light" w:hAnsi="Calibri Light"/>
                <w:lang w:val="es-ES"/>
              </w:rPr>
              <w:instrText>xe "Productivity Suite"</w:instrText>
            </w:r>
            <w:r w:rsidRPr="00534C1E">
              <w:rPr>
                <w:rFonts w:ascii="Calibri Light" w:hAnsi="Calibri Light"/>
              </w:rPr>
              <w:fldChar w:fldCharType="end"/>
            </w:r>
            <w:r w:rsidRPr="00534C1E">
              <w:rPr>
                <w:rFonts w:ascii="Calibri Light" w:hAnsi="Calibri Light"/>
                <w:lang w:val="es-ES"/>
              </w:rPr>
              <w:t xml:space="preserve"> (usuário) e SAL do SharePoint Server 2013 Enterprise para SA (usuário)</w:t>
            </w:r>
          </w:p>
        </w:tc>
      </w:tr>
      <w:tr w:rsidR="008B5586" w:rsidRPr="00292A60" w14:paraId="13CB5CD1" w14:textId="77777777" w:rsidTr="00DC5948">
        <w:tc>
          <w:tcPr>
            <w:tcW w:w="3240" w:type="dxa"/>
            <w:tcBorders>
              <w:top w:val="nil"/>
            </w:tcBorders>
            <w:shd w:val="clear" w:color="auto" w:fill="DEEAF6" w:themeFill="accent1" w:themeFillTint="33"/>
          </w:tcPr>
          <w:p w14:paraId="47D10BA4" w14:textId="77777777" w:rsidR="008B5586" w:rsidRDefault="008B5586" w:rsidP="008B5586">
            <w:pPr>
              <w:pStyle w:val="ProductList-Offering"/>
              <w:tabs>
                <w:tab w:val="clear" w:pos="360"/>
                <w:tab w:val="clear" w:pos="720"/>
                <w:tab w:val="clear" w:pos="1080"/>
              </w:tabs>
              <w:spacing w:before="40" w:after="40"/>
              <w:rPr>
                <w:color w:val="000000" w:themeColor="text1"/>
              </w:rPr>
            </w:pPr>
          </w:p>
        </w:tc>
        <w:tc>
          <w:tcPr>
            <w:tcW w:w="3690" w:type="dxa"/>
            <w:tcBorders>
              <w:top w:val="nil"/>
              <w:bottom w:val="single" w:sz="4" w:space="0" w:color="auto"/>
              <w:right w:val="nil"/>
            </w:tcBorders>
          </w:tcPr>
          <w:p w14:paraId="39B85B56" w14:textId="05E4E56C" w:rsidR="008B5586" w:rsidRDefault="008B5586" w:rsidP="008B5586">
            <w:pPr>
              <w:pStyle w:val="ProductList-Offering"/>
              <w:tabs>
                <w:tab w:val="clear" w:pos="360"/>
                <w:tab w:val="clear" w:pos="720"/>
                <w:tab w:val="clear" w:pos="1080"/>
              </w:tabs>
              <w:spacing w:before="40" w:after="40"/>
            </w:pPr>
            <w:r w:rsidRPr="00534C1E">
              <w:rPr>
                <w:rFonts w:ascii="Calibri Light" w:hAnsi="Calibri Light"/>
              </w:rPr>
              <w:t>SAL Padrão do SharePoint Server 2013 para SA (usuário) e SAL Empresarial do SharePoint Server 2013 para SA (usuário)</w:t>
            </w:r>
          </w:p>
        </w:tc>
        <w:tc>
          <w:tcPr>
            <w:tcW w:w="3690" w:type="dxa"/>
            <w:tcBorders>
              <w:top w:val="nil"/>
              <w:left w:val="nil"/>
              <w:bottom w:val="single" w:sz="4" w:space="0" w:color="auto"/>
              <w:right w:val="single" w:sz="4" w:space="0" w:color="000000" w:themeColor="text1"/>
            </w:tcBorders>
          </w:tcPr>
          <w:p w14:paraId="7094B407" w14:textId="380EF260" w:rsidR="008B5586" w:rsidRDefault="008B5586" w:rsidP="008B5586">
            <w:pPr>
              <w:pStyle w:val="ProductList-Offering"/>
              <w:tabs>
                <w:tab w:val="clear" w:pos="360"/>
                <w:tab w:val="clear" w:pos="720"/>
                <w:tab w:val="clear" w:pos="1080"/>
              </w:tabs>
              <w:spacing w:before="40" w:after="40"/>
            </w:pPr>
            <w:r w:rsidRPr="00534C1E">
              <w:rPr>
                <w:rFonts w:ascii="Calibri Light" w:hAnsi="Calibri Light"/>
                <w:lang w:val="es-ES"/>
              </w:rPr>
              <w:t>SAL do Pacote de Produtividade</w:t>
            </w:r>
            <w:r w:rsidRPr="00534C1E">
              <w:rPr>
                <w:rFonts w:ascii="Calibri Light" w:hAnsi="Calibri Light"/>
              </w:rPr>
              <w:fldChar w:fldCharType="begin"/>
            </w:r>
            <w:r w:rsidRPr="00534C1E">
              <w:rPr>
                <w:rFonts w:ascii="Calibri Light" w:hAnsi="Calibri Light"/>
                <w:lang w:val="es-ES"/>
              </w:rPr>
              <w:instrText>xe "Productivity Suite"</w:instrText>
            </w:r>
            <w:r w:rsidRPr="00534C1E">
              <w:rPr>
                <w:rFonts w:ascii="Calibri Light" w:hAnsi="Calibri Light"/>
              </w:rPr>
              <w:fldChar w:fldCharType="end"/>
            </w:r>
            <w:r w:rsidRPr="00534C1E">
              <w:rPr>
                <w:rFonts w:ascii="Calibri Light" w:hAnsi="Calibri Light"/>
                <w:lang w:val="es-ES"/>
              </w:rPr>
              <w:t xml:space="preserve"> para SA (usuário) e SAL Empresarial do SharePoint Server 2013 para SA (usuário)</w:t>
            </w:r>
          </w:p>
        </w:tc>
      </w:tr>
    </w:tbl>
    <w:p w14:paraId="03ADA84E" w14:textId="77777777" w:rsidR="00985960" w:rsidRPr="00B3420A" w:rsidRDefault="00985960" w:rsidP="00985960">
      <w:pPr>
        <w:pStyle w:val="ProductList-Body"/>
        <w:tabs>
          <w:tab w:val="clear" w:pos="360"/>
          <w:tab w:val="clear" w:pos="720"/>
          <w:tab w:val="clear" w:pos="1080"/>
        </w:tabs>
      </w:pPr>
    </w:p>
    <w:p w14:paraId="381E6093" w14:textId="77777777" w:rsidR="00985960" w:rsidRPr="00B3420A" w:rsidRDefault="00985960" w:rsidP="00985960">
      <w:pPr>
        <w:pStyle w:val="ProductList-ClauseHeading"/>
      </w:pPr>
      <w:r>
        <w:t>2. SALs para SA de qualificação de CALs</w:t>
      </w:r>
    </w:p>
    <w:tbl>
      <w:tblPr>
        <w:tblStyle w:val="PURTable"/>
        <w:tblW w:w="10790" w:type="dxa"/>
        <w:tblLook w:val="04A0" w:firstRow="1" w:lastRow="0" w:firstColumn="1" w:lastColumn="0" w:noHBand="0" w:noVBand="1"/>
      </w:tblPr>
      <w:tblGrid>
        <w:gridCol w:w="5188"/>
        <w:gridCol w:w="5602"/>
      </w:tblGrid>
      <w:tr w:rsidR="00985960" w14:paraId="60B8D83F" w14:textId="77777777" w:rsidTr="00A30151">
        <w:trPr>
          <w:cnfStyle w:val="100000000000" w:firstRow="1" w:lastRow="0" w:firstColumn="0" w:lastColumn="0" w:oddVBand="0" w:evenVBand="0" w:oddHBand="0" w:evenHBand="0" w:firstRowFirstColumn="0" w:firstRowLastColumn="0" w:lastRowFirstColumn="0" w:lastRowLastColumn="0"/>
        </w:trPr>
        <w:tc>
          <w:tcPr>
            <w:tcW w:w="5188"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SAL para SA</w:t>
            </w:r>
          </w:p>
        </w:tc>
        <w:tc>
          <w:tcPr>
            <w:tcW w:w="5602"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CALs Qualificadas</w:t>
            </w:r>
          </w:p>
        </w:tc>
      </w:tr>
      <w:tr w:rsidR="00985960" w14:paraId="6B6141A9" w14:textId="77777777" w:rsidTr="00A30151">
        <w:tc>
          <w:tcPr>
            <w:tcW w:w="5188"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602" w:type="dxa"/>
            <w:tcBorders>
              <w:top w:val="single" w:sz="4" w:space="0" w:color="000000"/>
              <w:left w:val="single" w:sz="4" w:space="0" w:color="000000"/>
              <w:bottom w:val="single" w:sz="4" w:space="0" w:color="000000"/>
              <w:right w:val="single" w:sz="4" w:space="0" w:color="000000"/>
            </w:tcBorders>
          </w:tcPr>
          <w:p w14:paraId="55DF1CD0" w14:textId="26B36332" w:rsidR="00985960" w:rsidRDefault="00985960" w:rsidP="00DC5948">
            <w:pPr>
              <w:pStyle w:val="ProductList-TableBody"/>
            </w:pPr>
            <w:r>
              <w:t>CAL do SharePoint Server 2013 Standard</w:t>
            </w:r>
            <w:r>
              <w:fldChar w:fldCharType="begin"/>
            </w:r>
            <w:r>
              <w:instrText>XE "SharePoint Server 2013 Standard"</w:instrText>
            </w:r>
            <w:r>
              <w:fldChar w:fldCharType="end"/>
            </w:r>
          </w:p>
        </w:tc>
      </w:tr>
      <w:tr w:rsidR="00985960" w14:paraId="3543867C" w14:textId="77777777" w:rsidTr="00A30151">
        <w:tc>
          <w:tcPr>
            <w:tcW w:w="5188" w:type="dxa"/>
            <w:tcBorders>
              <w:top w:val="nil"/>
              <w:left w:val="single" w:sz="4" w:space="0" w:color="000000"/>
              <w:bottom w:val="nil"/>
              <w:right w:val="single" w:sz="4" w:space="0" w:color="000000"/>
            </w:tcBorders>
          </w:tcPr>
          <w:p w14:paraId="0D20D208" w14:textId="6012CB7B" w:rsidR="00985960" w:rsidRDefault="00985960" w:rsidP="00DC5948">
            <w:pPr>
              <w:pStyle w:val="ProductList-TableBody"/>
            </w:pPr>
            <w:r>
              <w:t>SAL do SharePoint Server 2013 Standard</w:t>
            </w:r>
            <w:r>
              <w:fldChar w:fldCharType="begin"/>
            </w:r>
            <w:r>
              <w:instrText>XE "SharePoint Server 2013 Standard"</w:instrText>
            </w:r>
            <w:r>
              <w:fldChar w:fldCharType="end"/>
            </w:r>
          </w:p>
        </w:tc>
        <w:tc>
          <w:tcPr>
            <w:tcW w:w="5602"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Pacote de CALs Principais</w:t>
            </w:r>
            <w:r>
              <w:fldChar w:fldCharType="begin"/>
            </w:r>
            <w:r>
              <w:instrText>XE "CAL Principal"</w:instrText>
            </w:r>
            <w:r>
              <w:fldChar w:fldCharType="end"/>
            </w:r>
          </w:p>
        </w:tc>
      </w:tr>
      <w:tr w:rsidR="00985960" w14:paraId="3A2F4431" w14:textId="77777777" w:rsidTr="00A30151">
        <w:tc>
          <w:tcPr>
            <w:tcW w:w="5188"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602"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Pacote de CALs Empresariais</w:t>
            </w:r>
            <w:r>
              <w:fldChar w:fldCharType="begin"/>
            </w:r>
            <w:r>
              <w:instrText>XE "CAL Empresarial"</w:instrText>
            </w:r>
            <w:r>
              <w:fldChar w:fldCharType="end"/>
            </w:r>
          </w:p>
        </w:tc>
      </w:tr>
      <w:tr w:rsidR="00985960" w14:paraId="1DF59C0F" w14:textId="77777777" w:rsidTr="00A30151">
        <w:tc>
          <w:tcPr>
            <w:tcW w:w="5188"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602" w:type="dxa"/>
            <w:tcBorders>
              <w:top w:val="single" w:sz="4" w:space="0" w:color="000000"/>
              <w:left w:val="single" w:sz="4" w:space="0" w:color="000000"/>
              <w:bottom w:val="single" w:sz="4" w:space="0" w:color="000000"/>
              <w:right w:val="single" w:sz="4" w:space="0" w:color="000000"/>
            </w:tcBorders>
          </w:tcPr>
          <w:p w14:paraId="3F7C487C" w14:textId="15AA8EDB" w:rsidR="00985960" w:rsidRDefault="00985960" w:rsidP="00DC5948">
            <w:pPr>
              <w:pStyle w:val="ProductList-TableBody"/>
            </w:pPr>
            <w:r>
              <w:t>CAL do SharePoint Server 2013 Standard</w:t>
            </w:r>
            <w:r>
              <w:fldChar w:fldCharType="begin"/>
            </w:r>
            <w:r>
              <w:instrText>XE "SharePoint Server 2013 Standard"</w:instrText>
            </w:r>
            <w:r>
              <w:fldChar w:fldCharType="end"/>
            </w:r>
            <w:r>
              <w:t xml:space="preserve"> e CAL do SharePoint Server 2013 Enterprise</w:t>
            </w:r>
            <w:r>
              <w:fldChar w:fldCharType="begin"/>
            </w:r>
            <w:r>
              <w:instrText>XE "CAL Empresarial"</w:instrText>
            </w:r>
            <w:r>
              <w:fldChar w:fldCharType="end"/>
            </w:r>
          </w:p>
        </w:tc>
      </w:tr>
      <w:tr w:rsidR="00985960" w14:paraId="2E85242D" w14:textId="77777777" w:rsidTr="00A30151">
        <w:tc>
          <w:tcPr>
            <w:tcW w:w="5188" w:type="dxa"/>
            <w:tcBorders>
              <w:top w:val="nil"/>
              <w:left w:val="single" w:sz="4" w:space="0" w:color="000000"/>
              <w:bottom w:val="nil"/>
              <w:right w:val="single" w:sz="4" w:space="0" w:color="000000"/>
            </w:tcBorders>
          </w:tcPr>
          <w:p w14:paraId="7270AB36" w14:textId="77777777" w:rsidR="00985960" w:rsidRDefault="00985960" w:rsidP="00DC5948">
            <w:pPr>
              <w:pStyle w:val="ProductList-TableBody"/>
            </w:pPr>
            <w:r>
              <w:t>SAL Empresarial do SharePoint Server</w:t>
            </w:r>
          </w:p>
        </w:tc>
        <w:tc>
          <w:tcPr>
            <w:tcW w:w="5602" w:type="dxa"/>
            <w:tcBorders>
              <w:top w:val="single" w:sz="4" w:space="0" w:color="000000"/>
              <w:left w:val="single" w:sz="4" w:space="0" w:color="000000"/>
              <w:bottom w:val="single" w:sz="4" w:space="0" w:color="000000"/>
              <w:right w:val="single" w:sz="4" w:space="0" w:color="000000"/>
            </w:tcBorders>
          </w:tcPr>
          <w:p w14:paraId="6765268F" w14:textId="6C3E42CF" w:rsidR="00985960" w:rsidRDefault="00985960" w:rsidP="00DC5948">
            <w:pPr>
              <w:pStyle w:val="ProductList-TableBody"/>
            </w:pPr>
            <w:r>
              <w:t>Pacote de CALs Principais</w:t>
            </w:r>
            <w:r>
              <w:fldChar w:fldCharType="begin"/>
            </w:r>
            <w:r>
              <w:instrText>XE "CAL Principal"</w:instrText>
            </w:r>
            <w:r>
              <w:fldChar w:fldCharType="end"/>
            </w:r>
            <w:r>
              <w:t xml:space="preserve"> e CAL do SharePoint Server 2013 Enterprise</w:t>
            </w:r>
            <w:r>
              <w:fldChar w:fldCharType="begin"/>
            </w:r>
            <w:r>
              <w:instrText>XE "CAL Empresarial"</w:instrText>
            </w:r>
            <w:r>
              <w:fldChar w:fldCharType="end"/>
            </w:r>
          </w:p>
        </w:tc>
      </w:tr>
      <w:tr w:rsidR="00985960" w14:paraId="1E869F7B" w14:textId="77777777" w:rsidTr="00A30151">
        <w:tc>
          <w:tcPr>
            <w:tcW w:w="5188"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602"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Pacote de CALs Empresariais</w:t>
            </w:r>
            <w:r>
              <w:fldChar w:fldCharType="begin"/>
            </w:r>
            <w:r>
              <w:instrText>XE "CAL Empresarial"</w:instrText>
            </w:r>
            <w:r>
              <w:fldChar w:fldCharType="end"/>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t>3. Uso permitido do SharePoint Hosting</w:t>
      </w:r>
    </w:p>
    <w:p w14:paraId="720866A0" w14:textId="514F3C9D" w:rsidR="00985960" w:rsidRPr="00B3420A" w:rsidRDefault="00985960" w:rsidP="003F2340">
      <w:pPr>
        <w:pStyle w:val="ProductList-Body"/>
        <w:tabs>
          <w:tab w:val="clear" w:pos="360"/>
          <w:tab w:val="clear" w:pos="720"/>
          <w:tab w:val="clear" w:pos="1080"/>
        </w:tabs>
      </w:pPr>
      <w:r>
        <w:rPr>
          <w:color w:val="000000" w:themeColor="text1"/>
        </w:rPr>
        <w:t xml:space="preserve">O Cliente pode usar o software para fornecer </w:t>
      </w:r>
      <w:r>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Pr>
          <w:color w:val="0563C1"/>
        </w:rPr>
        <w:fldChar w:fldCharType="separate"/>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003F2340" w:rsidRPr="003F2340">
        <w:rPr>
          <w:rStyle w:val="Hyperlink"/>
          <w:u w:val="none"/>
        </w:rPr>
        <w:fldChar w:fldCharType="end"/>
      </w:r>
      <w:r>
        <w:fldChar w:fldCharType="end"/>
      </w:r>
      <w:r>
        <w:rPr>
          <w:color w:val="0563C1"/>
        </w:rPr>
        <w:t xml:space="preserve"> </w:t>
      </w:r>
      <w:r>
        <w:rPr>
          <w:color w:val="000000" w:themeColor="text1"/>
        </w:rPr>
        <w:t xml:space="preserve">acesso a conteúdo, informações e aplicativos. O Cliente também pode usar o software para fornecer acesso a usuários internos ao conteúdo, às informações e aos desde que o mesmo conteúdo e informações e os mesmos aplicativos também estejam acessíveis a </w: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003F2340" w:rsidRPr="003F2340">
        <w:rPr>
          <w:rStyle w:val="Hyperlink"/>
          <w:u w:val="none"/>
        </w:rPr>
        <w:fldChar w:fldCharType="end"/>
      </w:r>
      <w:r>
        <w:rPr>
          <w:color w:val="000000" w:themeColor="text1"/>
        </w:rPr>
        <w:t>. O uso do software SharePoint Server para fornecer conteúdo, informações e aplicativos que são limitados aos usuários internos deverá ser licenciado de acordo com as SALs do SharePoint Server.</w:t>
      </w:r>
    </w:p>
    <w:p w14:paraId="4755FE36" w14:textId="1CB9F9C8" w:rsidR="00985960" w:rsidRDefault="00985960" w:rsidP="00985960">
      <w:pPr>
        <w:pStyle w:val="ProductList-Body"/>
        <w:tabs>
          <w:tab w:val="clear" w:pos="360"/>
          <w:tab w:val="clear" w:pos="720"/>
          <w:tab w:val="clear" w:pos="1080"/>
        </w:tabs>
      </w:pPr>
    </w:p>
    <w:p w14:paraId="0DEF8461" w14:textId="77777777" w:rsidR="008B5586" w:rsidRPr="009C19E8" w:rsidRDefault="008B5586" w:rsidP="008B5586">
      <w:pPr>
        <w:pStyle w:val="ProductList-ClauseHeading"/>
        <w:tabs>
          <w:tab w:val="clear" w:pos="360"/>
          <w:tab w:val="clear" w:pos="720"/>
          <w:tab w:val="clear" w:pos="1080"/>
        </w:tabs>
        <w:rPr>
          <w:lang w:val="es-ES"/>
        </w:rPr>
      </w:pPr>
      <w:r w:rsidRPr="009C19E8">
        <w:rPr>
          <w:lang w:val="es-ES"/>
        </w:rPr>
        <w:t xml:space="preserve">4. </w:t>
      </w:r>
      <w:r w:rsidRPr="005B3D83">
        <w:rPr>
          <w:lang w:val="es-ES"/>
        </w:rPr>
        <w:t>SharePoint Hosting - Licenciamento com Base nos Processadores Usados</w:t>
      </w:r>
    </w:p>
    <w:p w14:paraId="38B62CD2" w14:textId="77777777" w:rsidR="008B5586" w:rsidRPr="00704F4A" w:rsidRDefault="008B5586" w:rsidP="008B5586">
      <w:pPr>
        <w:pStyle w:val="ProductList-Body"/>
        <w:tabs>
          <w:tab w:val="clear" w:pos="720"/>
          <w:tab w:val="clear" w:pos="1080"/>
        </w:tabs>
        <w:rPr>
          <w:rFonts w:ascii="Calibri" w:hAnsi="Calibri"/>
        </w:rPr>
      </w:pPr>
      <w:r w:rsidRPr="002731CB">
        <w:rPr>
          <w:rFonts w:ascii="Calibri" w:hAnsi="Calibri"/>
        </w:rPr>
        <w:t>Para executar</w:t>
      </w:r>
      <w:r w:rsidRPr="00704F4A">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5B3D83">
        <w:rPr>
          <w:rFonts w:ascii="Calibri" w:hAnsi="Calibri"/>
          <w:color w:val="0563C1"/>
        </w:rPr>
        <w:instrText>Instânciasignifica uma imagem de software criada pela execução do procedimento de configuração ou instalação do software ou pela duplicação de uma Instância existente.</w:instrText>
      </w:r>
      <w:r w:rsidRPr="00704F4A">
        <w:rPr>
          <w:rFonts w:ascii="Calibri" w:hAnsi="Calibri"/>
          <w:color w:val="0563C1"/>
        </w:rPr>
        <w:instrText>"</w:instrText>
      </w:r>
      <w:r w:rsidRPr="00704F4A">
        <w:rPr>
          <w:rFonts w:ascii="Calibri" w:hAnsi="Calibri"/>
          <w:color w:val="0563C1"/>
        </w:rPr>
        <w:fldChar w:fldCharType="separate"/>
      </w:r>
      <w:r w:rsidRPr="005B3D83">
        <w:rPr>
          <w:rFonts w:ascii="Calibri" w:hAnsi="Calibri"/>
          <w:color w:val="0563C1"/>
        </w:rPr>
        <w:t>Instâncias</w:t>
      </w:r>
      <w:r w:rsidRPr="00704F4A">
        <w:rPr>
          <w:rFonts w:ascii="Calibri" w:hAnsi="Calibri"/>
          <w:color w:val="0563C1"/>
        </w:rPr>
        <w:fldChar w:fldCharType="end"/>
      </w:r>
      <w:r w:rsidRPr="00704F4A">
        <w:rPr>
          <w:rFonts w:ascii="Calibri" w:hAnsi="Calibri"/>
          <w:color w:val="008000"/>
        </w:rPr>
        <w:t xml:space="preserve"> </w:t>
      </w:r>
      <w:r w:rsidRPr="002731CB">
        <w:rPr>
          <w:rFonts w:ascii="Calibri" w:hAnsi="Calibri"/>
        </w:rPr>
        <w:t>do software para servidores no</w:t>
      </w:r>
      <w:r w:rsidRPr="00704F4A">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704F4A">
        <w:rPr>
          <w:rFonts w:ascii="Calibri" w:hAnsi="Calibri"/>
          <w:color w:val="008000"/>
        </w:rPr>
        <w:t xml:space="preserve"> </w:t>
      </w:r>
      <w:r w:rsidRPr="002731CB">
        <w:rPr>
          <w:rFonts w:ascii="Calibri" w:hAnsi="Calibri"/>
        </w:rPr>
        <w:t>em um</w:t>
      </w:r>
      <w:r w:rsidRPr="00704F4A">
        <w:rPr>
          <w:rFonts w:ascii="Calibri" w:hAnsi="Calibri"/>
          <w:color w:val="008000"/>
        </w:rPr>
        <w:t xml:space="preserve"> </w:t>
      </w:r>
      <w:r w:rsidRPr="00704F4A">
        <w:rPr>
          <w:rFonts w:ascii="Calibri" w:hAnsi="Calibri"/>
          <w:color w:val="0563C1"/>
        </w:rPr>
        <w:t>Servidor</w:t>
      </w:r>
      <w:r w:rsidRPr="002731CB">
        <w:rPr>
          <w:rFonts w:ascii="Calibri" w:hAnsi="Calibri"/>
        </w:rPr>
        <w:t>, você precisará de uma licença para cada processador físico usado pelo</w:t>
      </w:r>
      <w:r w:rsidRPr="00704F4A">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704F4A">
        <w:rPr>
          <w:rFonts w:ascii="Calibri" w:hAnsi="Calibri"/>
          <w:color w:val="008000"/>
        </w:rPr>
        <w:t>.</w:t>
      </w:r>
    </w:p>
    <w:p w14:paraId="3FE234E1" w14:textId="77777777" w:rsidR="008B5586" w:rsidRPr="00E75424" w:rsidRDefault="008B5586" w:rsidP="008B5586">
      <w:pPr>
        <w:pStyle w:val="ProductList-SubClauseHeading"/>
        <w:rPr>
          <w:rFonts w:ascii="Calibri" w:hAnsi="Calibri"/>
        </w:rPr>
      </w:pPr>
      <w:r w:rsidRPr="00E75424">
        <w:rPr>
          <w:rFonts w:ascii="Calibri" w:hAnsi="Calibri"/>
        </w:rPr>
        <w:t>4.1</w:t>
      </w:r>
    </w:p>
    <w:p w14:paraId="6413653E" w14:textId="77777777" w:rsidR="008B5586" w:rsidRPr="00AE3391" w:rsidRDefault="008B5586" w:rsidP="008B5586">
      <w:pPr>
        <w:pStyle w:val="ProductList-Body"/>
        <w:tabs>
          <w:tab w:val="clear" w:pos="360"/>
          <w:tab w:val="clear" w:pos="720"/>
          <w:tab w:val="clear" w:pos="1080"/>
        </w:tabs>
        <w:ind w:left="360"/>
        <w:rPr>
          <w:rFonts w:ascii="Calibri" w:hAnsi="Calibri"/>
        </w:rPr>
      </w:pPr>
      <w:r w:rsidRPr="00C02B89">
        <w:rPr>
          <w:rFonts w:ascii="Calibri" w:hAnsi="Calibri"/>
        </w:rPr>
        <w:t xml:space="preserve">Para executar </w:t>
      </w:r>
      <w:r w:rsidRPr="00704F4A">
        <w:rPr>
          <w:rFonts w:ascii="Calibri" w:hAnsi="Calibri"/>
          <w:color w:val="0563C1"/>
        </w:rPr>
        <w:fldChar w:fldCharType="begin"/>
      </w:r>
      <w:r w:rsidRPr="00704F4A">
        <w:rPr>
          <w:rFonts w:ascii="Calibri" w:hAnsi="Calibri"/>
          <w:color w:val="0563C1"/>
        </w:rPr>
        <w:instrText>AutoTextList  \s NoStyle \t "</w:instrText>
      </w:r>
      <w:r w:rsidRPr="005B3D83">
        <w:rPr>
          <w:rFonts w:ascii="Calibri" w:hAnsi="Calibri"/>
          <w:color w:val="0563C1"/>
        </w:rPr>
        <w:instrText>Instânciasignifica uma imagem de software criada pela execução do procedimento de configuração ou instalação do software ou pela duplicação de uma Instância existente.</w:instrText>
      </w:r>
      <w:r w:rsidRPr="00704F4A">
        <w:rPr>
          <w:rFonts w:ascii="Calibri" w:hAnsi="Calibri"/>
          <w:color w:val="0563C1"/>
        </w:rPr>
        <w:instrText>"</w:instrText>
      </w:r>
      <w:r w:rsidRPr="00704F4A">
        <w:rPr>
          <w:rFonts w:ascii="Calibri" w:hAnsi="Calibri"/>
          <w:color w:val="0563C1"/>
        </w:rPr>
        <w:fldChar w:fldCharType="separate"/>
      </w:r>
      <w:r w:rsidRPr="005B3D83">
        <w:rPr>
          <w:rFonts w:ascii="Calibri" w:hAnsi="Calibri"/>
          <w:color w:val="0563C1"/>
        </w:rPr>
        <w:t>Instâncias</w:t>
      </w:r>
      <w:r w:rsidRPr="00704F4A">
        <w:rPr>
          <w:rFonts w:ascii="Calibri" w:hAnsi="Calibri"/>
          <w:color w:val="0563C1"/>
        </w:rPr>
        <w:fldChar w:fldCharType="end"/>
      </w:r>
      <w:r w:rsidRPr="00C02B89">
        <w:rPr>
          <w:rFonts w:ascii="Calibri" w:hAnsi="Calibri"/>
        </w:rPr>
        <w:t xml:space="preserve"> do software para servidores no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C02B89">
        <w:rPr>
          <w:rFonts w:ascii="Calibri" w:hAnsi="Calibri"/>
        </w:rPr>
        <w:t xml:space="preserve"> em um </w:t>
      </w:r>
      <w:r w:rsidRPr="00C14682">
        <w:rPr>
          <w:color w:val="0563C1"/>
          <w:lang w:val="es-ES"/>
        </w:rPr>
        <w:t>Servidor</w:t>
      </w:r>
      <w:r w:rsidRPr="00C02B89">
        <w:rPr>
          <w:rFonts w:ascii="Calibri" w:hAnsi="Calibri"/>
        </w:rPr>
        <w:t xml:space="preserve">, você precisará de uma licença para cada Processador Físico usado pelo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C02B89">
        <w:rPr>
          <w:rFonts w:ascii="Calibri" w:hAnsi="Calibri"/>
        </w:rPr>
        <w:t>.</w:t>
      </w:r>
    </w:p>
    <w:p w14:paraId="571FDCA1" w14:textId="77777777" w:rsidR="008B5586" w:rsidRPr="00E75424" w:rsidRDefault="008B5586" w:rsidP="008B5586">
      <w:pPr>
        <w:pStyle w:val="ProductList-Body"/>
        <w:tabs>
          <w:tab w:val="clear" w:pos="720"/>
          <w:tab w:val="clear" w:pos="1080"/>
        </w:tabs>
        <w:rPr>
          <w:rFonts w:ascii="Calibri" w:hAnsi="Calibri"/>
        </w:rPr>
      </w:pPr>
    </w:p>
    <w:p w14:paraId="7C5FF5E9" w14:textId="77777777" w:rsidR="008B5586" w:rsidRPr="00E75424" w:rsidRDefault="008B5586" w:rsidP="008B5586">
      <w:pPr>
        <w:pStyle w:val="ProductList-SubClauseHeading"/>
        <w:rPr>
          <w:rFonts w:ascii="Calibri" w:hAnsi="Calibri"/>
        </w:rPr>
      </w:pPr>
      <w:r w:rsidRPr="00E75424">
        <w:rPr>
          <w:rFonts w:ascii="Calibri" w:hAnsi="Calibri"/>
        </w:rPr>
        <w:t>4.2</w:t>
      </w:r>
    </w:p>
    <w:p w14:paraId="0869DB4B" w14:textId="77777777" w:rsidR="008B5586" w:rsidRPr="00B7409E" w:rsidRDefault="008B5586" w:rsidP="008B5586">
      <w:pPr>
        <w:pStyle w:val="ProductList-Body"/>
        <w:tabs>
          <w:tab w:val="clear" w:pos="360"/>
          <w:tab w:val="clear" w:pos="720"/>
          <w:tab w:val="clear" w:pos="1080"/>
        </w:tabs>
        <w:ind w:left="360"/>
        <w:rPr>
          <w:rFonts w:ascii="Calibri" w:hAnsi="Calibri"/>
        </w:rPr>
      </w:pPr>
      <w:r w:rsidRPr="00B7409E">
        <w:rPr>
          <w:rFonts w:ascii="Calibri" w:hAnsi="Calibri"/>
          <w:lang w:val="es-ES"/>
        </w:rPr>
        <w:t>Para executar</w:t>
      </w:r>
      <w:r w:rsidRPr="00E75424">
        <w:rPr>
          <w:rFonts w:ascii="Calibri" w:hAnsi="Calibri"/>
          <w:color w:val="008000"/>
          <w:lang w:val="es-ES"/>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5B3D83">
        <w:rPr>
          <w:rFonts w:ascii="Calibri" w:hAnsi="Calibri"/>
          <w:color w:val="0563C1"/>
        </w:rPr>
        <w:instrText>Instânciasignifica uma imagem de software criada pela execução do procedimento de configuração ou instalação do software ou pela duplicação de uma Instância existente.</w:instrText>
      </w:r>
      <w:r w:rsidRPr="00704F4A">
        <w:rPr>
          <w:rFonts w:ascii="Calibri" w:hAnsi="Calibri"/>
          <w:color w:val="0563C1"/>
        </w:rPr>
        <w:instrText>"</w:instrText>
      </w:r>
      <w:r w:rsidRPr="00704F4A">
        <w:rPr>
          <w:rFonts w:ascii="Calibri" w:hAnsi="Calibri"/>
          <w:color w:val="0563C1"/>
        </w:rPr>
        <w:fldChar w:fldCharType="separate"/>
      </w:r>
      <w:r w:rsidRPr="005B3D83">
        <w:rPr>
          <w:rFonts w:ascii="Calibri" w:hAnsi="Calibri"/>
          <w:color w:val="0563C1"/>
        </w:rPr>
        <w:t>Instâncias</w:t>
      </w:r>
      <w:r w:rsidRPr="00704F4A">
        <w:rPr>
          <w:rFonts w:ascii="Calibri" w:hAnsi="Calibri"/>
          <w:color w:val="0563C1"/>
        </w:rPr>
        <w:fldChar w:fldCharType="end"/>
      </w:r>
      <w:r w:rsidRPr="00E75424">
        <w:rPr>
          <w:rFonts w:ascii="Calibri" w:hAnsi="Calibri"/>
          <w:color w:val="0563C1"/>
          <w:lang w:val="es-ES"/>
        </w:rPr>
        <w:t>s</w:t>
      </w:r>
      <w:r w:rsidRPr="00E75424">
        <w:rPr>
          <w:rFonts w:ascii="Calibri" w:hAnsi="Calibri"/>
          <w:color w:val="008000"/>
          <w:lang w:val="es-ES"/>
        </w:rPr>
        <w:t xml:space="preserve"> </w:t>
      </w:r>
      <w:r w:rsidRPr="00B7409E">
        <w:rPr>
          <w:rFonts w:ascii="Calibri" w:hAnsi="Calibri"/>
          <w:lang w:val="es-ES"/>
        </w:rPr>
        <w:t>do software para servidores em</w:t>
      </w:r>
      <w:r w:rsidRPr="00E75424">
        <w:rPr>
          <w:rFonts w:ascii="Calibri" w:hAnsi="Calibri"/>
          <w:color w:val="008000"/>
          <w:lang w:val="es-ES"/>
        </w:rPr>
        <w:t xml:space="preserve"> </w:t>
      </w:r>
      <w:r w:rsidRPr="00E75424">
        <w:rPr>
          <w:rFonts w:ascii="Calibri" w:hAnsi="Calibri"/>
          <w:color w:val="0563C1"/>
        </w:rPr>
        <w:fldChar w:fldCharType="begin"/>
      </w:r>
      <w:r w:rsidRPr="00E75424">
        <w:rPr>
          <w:rFonts w:ascii="Calibri" w:hAnsi="Calibri"/>
          <w:color w:val="0563C1"/>
          <w:lang w:val="es-ES"/>
        </w:rPr>
        <w:instrText>AutoTextList  \s NoStyle \t "</w:instrText>
      </w:r>
      <w:r w:rsidRPr="00C96942">
        <w:rPr>
          <w:rFonts w:ascii="Calibri" w:hAnsi="Calibri"/>
          <w:color w:val="0563C1"/>
          <w:lang w:val="es-ES"/>
        </w:rPr>
        <w:instrText>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E75424">
        <w:rPr>
          <w:rFonts w:ascii="Calibri" w:hAnsi="Calibri"/>
          <w:color w:val="0563C1"/>
        </w:rPr>
        <w:t xml:space="preserve"> </w:t>
      </w:r>
      <w:r w:rsidRPr="00B7409E">
        <w:rPr>
          <w:rFonts w:ascii="Calibri" w:hAnsi="Calibri"/>
        </w:rPr>
        <w:t>em um</w:t>
      </w:r>
      <w:r w:rsidRPr="00E75424">
        <w:rPr>
          <w:rFonts w:ascii="Calibri" w:hAnsi="Calibri"/>
          <w:color w:val="008000"/>
        </w:rPr>
        <w:t xml:space="preserve"> </w:t>
      </w:r>
      <w:r w:rsidRPr="00E75424">
        <w:rPr>
          <w:rFonts w:ascii="Calibri" w:hAnsi="Calibri"/>
          <w:color w:val="0563C1"/>
        </w:rPr>
        <w:t>Servidor</w:t>
      </w:r>
      <w:r w:rsidRPr="00B7409E">
        <w:rPr>
          <w:rFonts w:ascii="Calibri" w:hAnsi="Calibri"/>
        </w:rPr>
        <w:t>, você precisará de uma licença para cada processador* virtual usado por esses</w:t>
      </w:r>
      <w:r w:rsidRPr="00E75424">
        <w:rPr>
          <w:rFonts w:ascii="Calibri" w:hAnsi="Calibri"/>
          <w:color w:val="008000"/>
        </w:rPr>
        <w:t xml:space="preserve"> </w:t>
      </w:r>
      <w:r w:rsidRPr="00E75424">
        <w:rPr>
          <w:rFonts w:ascii="Calibri" w:hAnsi="Calibri"/>
          <w:color w:val="0563C1"/>
        </w:rPr>
        <w:fldChar w:fldCharType="begin"/>
      </w:r>
      <w:r w:rsidRPr="00E75424">
        <w:rPr>
          <w:rFonts w:ascii="Calibri" w:hAnsi="Calibri"/>
          <w:color w:val="0563C1"/>
          <w:lang w:val="es-ES"/>
        </w:rPr>
        <w:instrText>AutoTextList  \s NoStyle \t "</w:instrText>
      </w:r>
      <w:r w:rsidRPr="00C96942">
        <w:rPr>
          <w:rFonts w:ascii="Calibri" w:hAnsi="Calibri"/>
          <w:color w:val="0563C1"/>
          <w:lang w:val="es-ES"/>
        </w:rPr>
        <w:instrText>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B7409E">
        <w:rPr>
          <w:rFonts w:ascii="Calibri" w:hAnsi="Calibri"/>
        </w:rPr>
        <w:t>.</w:t>
      </w:r>
      <w:r w:rsidRPr="00E75424">
        <w:rPr>
          <w:rFonts w:ascii="Calibri" w:hAnsi="Calibri"/>
        </w:rPr>
        <w:t xml:space="preserve"> </w:t>
      </w:r>
      <w:r w:rsidRPr="00B7409E">
        <w:rPr>
          <w:rFonts w:ascii="Calibri" w:hAnsi="Calibri"/>
        </w:rPr>
        <w:t>Se um</w:t>
      </w:r>
      <w:r w:rsidRPr="00E75424">
        <w:rPr>
          <w:rFonts w:ascii="Calibri" w:hAnsi="Calibri"/>
          <w:color w:val="008000"/>
        </w:rPr>
        <w:t xml:space="preserve"> </w:t>
      </w:r>
      <w:r w:rsidRPr="00E75424">
        <w:rPr>
          <w:rFonts w:ascii="Calibri" w:hAnsi="Calibri"/>
          <w:color w:val="0563C1"/>
        </w:rPr>
        <w:fldChar w:fldCharType="begin"/>
      </w:r>
      <w:r w:rsidRPr="00E75424">
        <w:rPr>
          <w:rFonts w:ascii="Calibri" w:hAnsi="Calibri"/>
          <w:color w:val="0563C1"/>
          <w:lang w:val="es-ES"/>
        </w:rPr>
        <w:instrText>AutoTextList  \s NoStyle \t "</w:instrText>
      </w:r>
      <w:r w:rsidRPr="00C96942">
        <w:rPr>
          <w:rFonts w:ascii="Calibri" w:hAnsi="Calibri"/>
          <w:color w:val="0563C1"/>
          <w:lang w:val="es-ES"/>
        </w:rPr>
        <w:instrText>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E75424">
        <w:rPr>
          <w:rFonts w:ascii="Calibri" w:hAnsi="Calibri"/>
          <w:color w:val="0563C1"/>
        </w:rPr>
        <w:t xml:space="preserve"> </w:t>
      </w:r>
      <w:r w:rsidRPr="00B7409E">
        <w:rPr>
          <w:rFonts w:ascii="Calibri" w:hAnsi="Calibri"/>
        </w:rPr>
        <w:t>usar uma fração de um processador virtual, essa fração será</w:t>
      </w:r>
      <w:r w:rsidRPr="00E75424">
        <w:rPr>
          <w:rFonts w:ascii="Calibri" w:hAnsi="Calibri"/>
          <w:color w:val="008000"/>
        </w:rPr>
        <w:t xml:space="preserve"> </w:t>
      </w:r>
      <w:r w:rsidRPr="00B7409E">
        <w:rPr>
          <w:rFonts w:ascii="Calibri" w:hAnsi="Calibri"/>
        </w:rPr>
        <w:t xml:space="preserve">contada como um processador virtual completo. </w:t>
      </w:r>
    </w:p>
    <w:p w14:paraId="600E723C" w14:textId="77777777" w:rsidR="008B5586" w:rsidRPr="004F63EE" w:rsidRDefault="008B5586" w:rsidP="008B5586">
      <w:pPr>
        <w:pStyle w:val="ProductList-Body"/>
        <w:tabs>
          <w:tab w:val="clear" w:pos="720"/>
          <w:tab w:val="clear" w:pos="1080"/>
        </w:tabs>
        <w:ind w:left="360"/>
      </w:pPr>
    </w:p>
    <w:p w14:paraId="25414529" w14:textId="77777777" w:rsidR="008B5586" w:rsidRPr="00337FB3" w:rsidRDefault="008B5586" w:rsidP="008B5586">
      <w:pPr>
        <w:pStyle w:val="ProductList-Body"/>
        <w:tabs>
          <w:tab w:val="clear" w:pos="360"/>
          <w:tab w:val="clear" w:pos="720"/>
          <w:tab w:val="clear" w:pos="1080"/>
        </w:tabs>
        <w:ind w:left="360"/>
        <w:rPr>
          <w:rFonts w:ascii="Calibri" w:hAnsi="Calibri"/>
        </w:rPr>
      </w:pPr>
      <w:r w:rsidRPr="00337FB3">
        <w:rPr>
          <w:rFonts w:ascii="Calibri" w:hAnsi="Calibri"/>
        </w:rPr>
        <w:t xml:space="preserve">*Processador virtual é um processador em um sistema de hardware virtual (ou emulado). OSEs virtuais usam processadores virtuais. Somente para fins de licenciamento, considera-se que um processador virtual tenha o mesmo número de segmentos (threads) e núcleos (cores) que cada processador físico no sistema de hardware físico subjacente. </w:t>
      </w:r>
      <w:r w:rsidRPr="006D45A0">
        <w:rPr>
          <w:rFonts w:ascii="Calibri" w:hAnsi="Calibri"/>
        </w:rPr>
        <w:t>Assim, para um determinado</w:t>
      </w:r>
      <w:r w:rsidRPr="00337FB3">
        <w:rPr>
          <w:rFonts w:ascii="Calibri" w:hAnsi="Calibri"/>
          <w:color w:val="008000"/>
        </w:rPr>
        <w:t xml:space="preserve"> </w:t>
      </w:r>
      <w:r w:rsidRPr="00E75424">
        <w:rPr>
          <w:rFonts w:ascii="Calibri" w:hAnsi="Calibri"/>
          <w:color w:val="0563C1"/>
        </w:rPr>
        <w:fldChar w:fldCharType="begin"/>
      </w:r>
      <w:r w:rsidRPr="00E75424">
        <w:rPr>
          <w:rFonts w:ascii="Calibri" w:hAnsi="Calibri"/>
          <w:color w:val="0563C1"/>
          <w:lang w:val="es-ES"/>
        </w:rPr>
        <w:instrText>AutoTextList  \s NoStyle \t "</w:instrText>
      </w:r>
      <w:r w:rsidRPr="00C96942">
        <w:rPr>
          <w:rFonts w:ascii="Calibri" w:hAnsi="Calibri"/>
          <w:color w:val="0563C1"/>
          <w:lang w:val="es-ES"/>
        </w:rPr>
        <w:instrText>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337FB3">
        <w:rPr>
          <w:rFonts w:ascii="Calibri" w:hAnsi="Calibri"/>
          <w:color w:val="008000"/>
        </w:rPr>
        <w:t xml:space="preserve"> </w:t>
      </w:r>
      <w:r w:rsidRPr="009735D6">
        <w:rPr>
          <w:rFonts w:ascii="Calibri" w:hAnsi="Calibri"/>
        </w:rPr>
        <w:t>em um servidor no qual cada processador físico forneça X processadores lógicos, o número de licenças necessário será a soma de A) e B) abaixo:</w:t>
      </w:r>
      <w:r w:rsidRPr="00337FB3">
        <w:rPr>
          <w:rFonts w:ascii="Calibri" w:hAnsi="Calibri"/>
        </w:rPr>
        <w:t xml:space="preserve"> </w:t>
      </w:r>
    </w:p>
    <w:p w14:paraId="5406F5CF" w14:textId="77777777" w:rsidR="008B5586" w:rsidRPr="00375AF5" w:rsidRDefault="008B5586" w:rsidP="008B5586">
      <w:pPr>
        <w:pStyle w:val="ProductList-Body"/>
        <w:tabs>
          <w:tab w:val="clear" w:pos="360"/>
          <w:tab w:val="clear" w:pos="720"/>
          <w:tab w:val="clear" w:pos="1080"/>
          <w:tab w:val="left" w:pos="900"/>
        </w:tabs>
        <w:ind w:left="720"/>
        <w:rPr>
          <w:rFonts w:ascii="Calibri" w:hAnsi="Calibri"/>
        </w:rPr>
      </w:pPr>
      <w:r w:rsidRPr="00375AF5">
        <w:rPr>
          <w:rFonts w:ascii="Calibri" w:hAnsi="Calibri"/>
        </w:rPr>
        <w:t>a.</w:t>
      </w:r>
      <w:r w:rsidRPr="00375AF5">
        <w:rPr>
          <w:rFonts w:ascii="Calibri" w:hAnsi="Calibri"/>
        </w:rPr>
        <w:tab/>
        <w:t>uma licença para cada X processadores lógicos usados pelo</w:t>
      </w:r>
      <w:r w:rsidRPr="00375AF5">
        <w:rPr>
          <w:rFonts w:ascii="Calibri" w:hAnsi="Calibri"/>
          <w:color w:val="008000"/>
        </w:rPr>
        <w:t xml:space="preserve"> </w:t>
      </w:r>
      <w:r w:rsidRPr="00E75424">
        <w:rPr>
          <w:rFonts w:ascii="Calibri" w:hAnsi="Calibri"/>
          <w:color w:val="0563C1"/>
        </w:rPr>
        <w:fldChar w:fldCharType="begin"/>
      </w:r>
      <w:r w:rsidRPr="00E75424">
        <w:rPr>
          <w:rFonts w:ascii="Calibri" w:hAnsi="Calibri"/>
          <w:color w:val="0563C1"/>
          <w:lang w:val="es-ES"/>
        </w:rPr>
        <w:instrText>AutoTextList  \s NoStyle \t "</w:instrText>
      </w:r>
      <w:r w:rsidRPr="00C96942">
        <w:rPr>
          <w:rFonts w:ascii="Calibri" w:hAnsi="Calibri"/>
          <w:color w:val="0563C1"/>
          <w:lang w:val="es-ES"/>
        </w:rPr>
        <w:instrText>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375AF5">
        <w:rPr>
          <w:rFonts w:ascii="Calibri" w:hAnsi="Calibri"/>
        </w:rPr>
        <w:t xml:space="preserve"> </w:t>
      </w:r>
    </w:p>
    <w:p w14:paraId="2A10DDB8" w14:textId="77777777" w:rsidR="008B5586" w:rsidRPr="00375AF5" w:rsidRDefault="008B5586" w:rsidP="008B5586">
      <w:pPr>
        <w:pStyle w:val="ProductList-Body"/>
        <w:tabs>
          <w:tab w:val="clear" w:pos="360"/>
          <w:tab w:val="clear" w:pos="720"/>
          <w:tab w:val="clear" w:pos="1080"/>
          <w:tab w:val="left" w:pos="900"/>
        </w:tabs>
        <w:ind w:left="720"/>
        <w:rPr>
          <w:rFonts w:ascii="Calibri" w:hAnsi="Calibri"/>
        </w:rPr>
      </w:pPr>
      <w:r w:rsidRPr="00375AF5">
        <w:rPr>
          <w:rFonts w:ascii="Calibri" w:hAnsi="Calibri"/>
        </w:rPr>
        <w:t>b.</w:t>
      </w:r>
      <w:r w:rsidRPr="00375AF5">
        <w:rPr>
          <w:rFonts w:ascii="Calibri" w:hAnsi="Calibri"/>
        </w:rPr>
        <w:tab/>
        <w:t xml:space="preserve">uma licença se o número de processadores lógicos usados não for um número inteiro múltiplo de X </w:t>
      </w:r>
    </w:p>
    <w:p w14:paraId="25B03E6E" w14:textId="64169550" w:rsidR="008B5586" w:rsidRDefault="008B5586" w:rsidP="008B5586">
      <w:pPr>
        <w:pStyle w:val="ProductList-Body"/>
        <w:tabs>
          <w:tab w:val="clear" w:pos="360"/>
          <w:tab w:val="clear" w:pos="720"/>
          <w:tab w:val="clear" w:pos="1080"/>
        </w:tabs>
      </w:pPr>
      <w:r w:rsidRPr="00375AF5">
        <w:rPr>
          <w:rFonts w:ascii="Calibri" w:hAnsi="Calibri"/>
        </w:rPr>
        <w:t>“X”, da forma usada acima, equivale ao número de núcleos ou, quando for relevante, o número de threads em cada processador físico.</w:t>
      </w:r>
    </w:p>
    <w:p w14:paraId="3056E79D" w14:textId="77777777" w:rsidR="008B5586" w:rsidRPr="00B3420A" w:rsidRDefault="008B5586" w:rsidP="00985960">
      <w:pPr>
        <w:pStyle w:val="ProductList-Body"/>
        <w:tabs>
          <w:tab w:val="clear" w:pos="360"/>
          <w:tab w:val="clear" w:pos="720"/>
          <w:tab w:val="clear" w:pos="1080"/>
        </w:tabs>
      </w:pPr>
    </w:p>
    <w:p w14:paraId="490641A5" w14:textId="3669A397" w:rsidR="00985960" w:rsidRPr="00B3420A" w:rsidRDefault="008B5586" w:rsidP="00985960">
      <w:pPr>
        <w:pStyle w:val="ProductList-ClauseHeading"/>
        <w:tabs>
          <w:tab w:val="clear" w:pos="360"/>
          <w:tab w:val="clear" w:pos="720"/>
          <w:tab w:val="clear" w:pos="1080"/>
        </w:tabs>
      </w:pPr>
      <w:r>
        <w:t>5</w:t>
      </w:r>
      <w:r w:rsidR="00985960">
        <w:t>. Software Adicional</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p w14:paraId="30D0D99F" w14:textId="77777777" w:rsidR="002021DB" w:rsidRPr="00B3420A" w:rsidRDefault="008F4F99"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B05D3CA" w14:textId="77777777" w:rsidR="00985960" w:rsidRPr="00B3420A" w:rsidRDefault="00985960" w:rsidP="00474818">
      <w:pPr>
        <w:pStyle w:val="ProductList-Offering2Heading"/>
        <w:outlineLvl w:val="2"/>
      </w:pPr>
      <w:bookmarkStart w:id="69" w:name="_Toc439929431"/>
      <w:r>
        <w:t>Skype for Business Server</w:t>
      </w:r>
      <w:bookmarkEnd w:id="69"/>
    </w:p>
    <w:p w14:paraId="399AC0D4" w14:textId="77777777" w:rsidR="00985960" w:rsidRDefault="00985960" w:rsidP="00985960">
      <w:pPr>
        <w:spacing w:after="0" w:line="240" w:lineRule="auto"/>
        <w:rPr>
          <w:sz w:val="18"/>
          <w:szCs w:val="18"/>
        </w:rPr>
        <w:sectPr w:rsidR="00985960" w:rsidSect="00383BC7">
          <w:footerReference w:type="first" r:id="rId41"/>
          <w:type w:val="continuous"/>
          <w:pgSz w:w="12240" w:h="15840"/>
          <w:pgMar w:top="1166" w:right="720" w:bottom="720" w:left="720" w:header="720" w:footer="720" w:gutter="0"/>
          <w:cols w:space="720"/>
          <w:titlePg/>
          <w:docGrid w:linePitch="360"/>
        </w:sectPr>
      </w:pPr>
    </w:p>
    <w:p w14:paraId="00E453B2" w14:textId="77219374" w:rsidR="00985960" w:rsidRPr="00B3420A" w:rsidRDefault="00985960" w:rsidP="00ED3A6B">
      <w:pPr>
        <w:pStyle w:val="ProductList-Body"/>
      </w:pPr>
      <w:r>
        <w:lastRenderedPageBreak/>
        <w:t>Skype for Business Server 2015 Standard</w:t>
      </w:r>
      <w:r>
        <w:fldChar w:fldCharType="begin"/>
      </w:r>
      <w:r>
        <w:instrText>XE "Skype for Business Server 2015 Standard"</w:instrText>
      </w:r>
      <w:r>
        <w:fldChar w:fldCharType="end"/>
      </w:r>
      <w:r>
        <w:t xml:space="preserve"> (SAL)</w:t>
      </w:r>
    </w:p>
    <w:p w14:paraId="526B7C80" w14:textId="060955C8" w:rsidR="00985960" w:rsidRPr="00B3420A" w:rsidRDefault="00985960" w:rsidP="00ED3A6B">
      <w:pPr>
        <w:pStyle w:val="ProductList-Body"/>
      </w:pPr>
      <w:r>
        <w:t>Skype for Business Server 2015 Enterprise</w:t>
      </w:r>
      <w:r>
        <w:fldChar w:fldCharType="begin"/>
      </w:r>
      <w:r>
        <w:instrText>XE "Skype for Business Server 2015 Enterprise"</w:instrText>
      </w:r>
      <w:r>
        <w:fldChar w:fldCharType="end"/>
      </w:r>
      <w:r>
        <w:t xml:space="preserve"> (SAL)</w:t>
      </w:r>
    </w:p>
    <w:p w14:paraId="0094141F" w14:textId="30B75509" w:rsidR="00985960" w:rsidRPr="00B3420A" w:rsidRDefault="00985960" w:rsidP="00ED3A6B">
      <w:pPr>
        <w:pStyle w:val="ProductList-Body"/>
      </w:pPr>
      <w:r>
        <w:lastRenderedPageBreak/>
        <w:t>Skype for Business Server 2015 Plus</w:t>
      </w:r>
      <w:r>
        <w:fldChar w:fldCharType="begin"/>
      </w:r>
      <w:r>
        <w:instrText>XE "Skype for Business Server 2015 Plus"</w:instrText>
      </w:r>
      <w:r>
        <w:fldChar w:fldCharType="end"/>
      </w:r>
      <w:r>
        <w:t xml:space="preserve"> (SAL)</w:t>
      </w:r>
    </w:p>
    <w:p w14:paraId="4BD48B21" w14:textId="2E0E88D4" w:rsidR="00985960" w:rsidRPr="00B3420A" w:rsidRDefault="00985960" w:rsidP="00ED3A6B">
      <w:pPr>
        <w:pStyle w:val="ProductList-Body"/>
      </w:pPr>
      <w:r>
        <w:t>Skype for Business 2015 Enterprise Plus</w:t>
      </w:r>
      <w:r>
        <w:fldChar w:fldCharType="begin"/>
      </w:r>
      <w:r>
        <w:instrText>XE "Skype for Business 2015 Enterprise Plus"</w:instrText>
      </w:r>
      <w:r>
        <w:fldChar w:fldCharType="end"/>
      </w:r>
      <w:r>
        <w:t xml:space="preserve"> (SAL)</w:t>
      </w:r>
    </w:p>
    <w:p w14:paraId="33EA4EBA"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3EDAFD6D"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3848"/>
        <w:gridCol w:w="3599"/>
      </w:tblGrid>
      <w:tr w:rsidR="00985960" w14:paraId="573819BB" w14:textId="77777777" w:rsidTr="00A30151">
        <w:tc>
          <w:tcPr>
            <w:tcW w:w="3348" w:type="dxa"/>
            <w:tcBorders>
              <w:top w:val="single" w:sz="24" w:space="0" w:color="00188F"/>
              <w:bottom w:val="single" w:sz="4" w:space="0" w:color="auto"/>
            </w:tcBorders>
            <w:shd w:val="clear" w:color="auto" w:fill="auto"/>
          </w:tcPr>
          <w:p w14:paraId="72391FDA" w14:textId="7DF7F8E5" w:rsidR="00985960" w:rsidRPr="00AF1904" w:rsidRDefault="00F20CFB"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Julho de 2015</w:t>
            </w:r>
          </w:p>
        </w:tc>
        <w:tc>
          <w:tcPr>
            <w:tcW w:w="3848" w:type="dxa"/>
            <w:tcBorders>
              <w:top w:val="single" w:sz="24" w:space="0" w:color="00188F"/>
              <w:bottom w:val="single" w:sz="4" w:space="0" w:color="auto"/>
            </w:tcBorders>
            <w:shd w:val="clear" w:color="auto" w:fill="auto"/>
          </w:tcPr>
          <w:p w14:paraId="1487E58F" w14:textId="02814C18"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rPr>
                <w:t>Universal</w:t>
              </w:r>
            </w:hyperlink>
            <w:r w:rsidR="00985960">
              <w:t xml:space="preserve">; </w:t>
            </w:r>
            <w:hyperlink w:anchor="LicenseTerms_LicenseModel_SAL_Server" w:history="1">
              <w:r w:rsidR="00985960">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3C7E6010" w14:textId="5EE0A5CB"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985960" w14:paraId="4E9FE0E3" w14:textId="77777777" w:rsidTr="00A30151">
        <w:tc>
          <w:tcPr>
            <w:tcW w:w="3348" w:type="dxa"/>
            <w:tcBorders>
              <w:top w:val="single" w:sz="4" w:space="0" w:color="auto"/>
              <w:bottom w:val="single" w:sz="4" w:space="0" w:color="auto"/>
            </w:tcBorders>
            <w:shd w:val="clear" w:color="auto" w:fill="auto"/>
          </w:tcPr>
          <w:p w14:paraId="1E40058F" w14:textId="7AFB2FF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6754A">
              <w:rPr>
                <w:color w:val="0563C1"/>
              </w:rPr>
              <w:lastRenderedPageBreak/>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Lync Server 2013</w:t>
            </w:r>
            <w:r>
              <w:fldChar w:fldCharType="begin"/>
            </w:r>
            <w:r>
              <w:instrText>XE "Lync Server 2013"</w:instrText>
            </w:r>
            <w:r>
              <w:fldChar w:fldCharType="end"/>
            </w:r>
          </w:p>
        </w:tc>
        <w:tc>
          <w:tcPr>
            <w:tcW w:w="3848" w:type="dxa"/>
            <w:tcBorders>
              <w:top w:val="single" w:sz="4" w:space="0" w:color="auto"/>
              <w:bottom w:val="single" w:sz="4" w:space="0" w:color="000000" w:themeColor="text1"/>
            </w:tcBorders>
            <w:shd w:val="clear" w:color="auto" w:fill="auto"/>
          </w:tcPr>
          <w:p w14:paraId="192204A3" w14:textId="08EA13AD"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SALs para SA</w:t>
            </w:r>
          </w:p>
        </w:tc>
        <w:tc>
          <w:tcPr>
            <w:tcW w:w="3599" w:type="dxa"/>
            <w:tcBorders>
              <w:top w:val="single" w:sz="4" w:space="0" w:color="auto"/>
              <w:bottom w:val="single" w:sz="4" w:space="0" w:color="auto"/>
            </w:tcBorders>
            <w:shd w:val="clear" w:color="auto" w:fill="auto"/>
          </w:tcPr>
          <w:p w14:paraId="491891D8" w14:textId="71D1073C" w:rsidR="00985960" w:rsidRPr="00543574" w:rsidRDefault="00985960" w:rsidP="00B10636">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54357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985960" w14:paraId="586FAA6C" w14:textId="77777777" w:rsidTr="00A30151">
        <w:tc>
          <w:tcPr>
            <w:tcW w:w="3348" w:type="dxa"/>
            <w:tcBorders>
              <w:top w:val="single" w:sz="4" w:space="0" w:color="auto"/>
              <w:bottom w:val="single" w:sz="4" w:space="0" w:color="auto"/>
            </w:tcBorders>
            <w:shd w:val="clear" w:color="auto" w:fill="auto"/>
          </w:tcPr>
          <w:p w14:paraId="66834100" w14:textId="299090CE" w:rsidR="00985960" w:rsidRPr="0096201D" w:rsidRDefault="00985960" w:rsidP="005E659E">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E91DDA">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E659E">
              <w:rPr>
                <w:color w:val="0563C1"/>
              </w:rPr>
              <w:fldChar w:fldCharType="separate"/>
            </w:r>
            <w:r w:rsidR="005E659E" w:rsidRPr="005E659E">
              <w:rPr>
                <w:color w:val="0563C1"/>
              </w:rPr>
              <w:fldChar w:fldCharType="begin"/>
            </w:r>
            <w:r w:rsidR="005E659E" w:rsidRPr="005E659E">
              <w:rPr>
                <w:color w:val="0563C1"/>
              </w:rPr>
              <w:instrText xml:space="preserve">AutoTextList  \s NoStyle \t "Software Adicional: Software que o Cliente tem permissão para usar em qualquer dispositivo junto com o uso que ele faz do software para servidores. </w:instrText>
            </w:r>
            <w:r w:rsidR="005E659E" w:rsidRPr="005E659E">
              <w:rPr>
                <w:color w:val="0563C1"/>
              </w:rPr>
              <w:fldChar w:fldCharType="separate"/>
            </w:r>
            <w:r w:rsidR="00E91DDA" w:rsidRPr="00E91DDA">
              <w:rPr>
                <w:color w:val="0563C1"/>
              </w:rPr>
              <w:fldChar w:fldCharType="begin"/>
            </w:r>
            <w:r w:rsidR="00E91DDA" w:rsidRPr="00E91DDA">
              <w:rPr>
                <w:color w:val="0563C1"/>
              </w:rPr>
              <w:instrText xml:space="preserve">AutoTextList  \s NoStyle \t "Additional Software: Software that Customer is permitted to use in conjunction with its use of server software.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00E91DDA" w:rsidRPr="00E91DDA">
              <w:rPr>
                <w:color w:val="0563C1"/>
              </w:rPr>
              <w:fldChar w:fldCharType="end"/>
            </w:r>
            <w:r w:rsidR="00E91DDA" w:rsidRPr="00E91DDA">
              <w:rPr>
                <w:color w:val="0563C1"/>
              </w:rPr>
              <w:fldChar w:fldCharType="end"/>
            </w:r>
            <w:r w:rsidR="005E659E" w:rsidRPr="005E659E">
              <w:rPr>
                <w:color w:val="0563C1"/>
              </w:rPr>
              <w:fldChar w:fldCharType="end"/>
            </w:r>
            <w:r w:rsidRPr="005E659E">
              <w:rPr>
                <w:color w:val="0563C1"/>
              </w:rPr>
              <w:fldChar w:fldCharType="end"/>
            </w:r>
            <w:r>
              <w:t>:</w:t>
            </w:r>
            <w:r>
              <w:rPr>
                <w:color w:val="000000" w:themeColor="text1"/>
              </w:rPr>
              <w:t xml:space="preserve"> Todas as edições</w:t>
            </w:r>
          </w:p>
        </w:tc>
        <w:tc>
          <w:tcPr>
            <w:tcW w:w="3848" w:type="dxa"/>
            <w:tcBorders>
              <w:top w:val="single" w:sz="4" w:space="0" w:color="000000" w:themeColor="text1"/>
              <w:bottom w:val="single" w:sz="4" w:space="0" w:color="auto"/>
            </w:tcBorders>
            <w:shd w:val="clear" w:color="auto" w:fill="auto"/>
          </w:tcPr>
          <w:p w14:paraId="5461835A" w14:textId="26F0F6AF" w:rsidR="00985960" w:rsidRPr="00F92613" w:rsidRDefault="00985960" w:rsidP="00B10636">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3BF8F22E" w14:textId="4B27E3A5"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985960" w14:paraId="7622AD1C" w14:textId="77777777" w:rsidTr="00A30151">
        <w:tc>
          <w:tcPr>
            <w:tcW w:w="3348" w:type="dxa"/>
            <w:tcBorders>
              <w:top w:val="single" w:sz="4" w:space="0" w:color="auto"/>
              <w:bottom w:val="single" w:sz="4" w:space="0" w:color="auto"/>
            </w:tcBorders>
            <w:shd w:val="clear" w:color="auto" w:fill="BFBFBF"/>
          </w:tcPr>
          <w:p w14:paraId="4EE9D7A9" w14:textId="3664B7B4" w:rsidR="00985960" w:rsidRPr="004C42CE" w:rsidRDefault="00985960"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848" w:type="dxa"/>
            <w:tcBorders>
              <w:top w:val="single" w:sz="4" w:space="0" w:color="000000" w:themeColor="text1"/>
              <w:bottom w:val="single" w:sz="4" w:space="0" w:color="auto"/>
            </w:tcBorders>
            <w:shd w:val="clear" w:color="auto" w:fill="BFBFBF"/>
          </w:tcPr>
          <w:p w14:paraId="7C0353D8" w14:textId="23FB42F3" w:rsidR="00985960" w:rsidRPr="004C42CE"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26B4836D" w14:textId="4F38320B" w:rsidR="00985960" w:rsidRPr="004C42CE"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5633056A" w14:textId="77777777" w:rsidTr="00A30151">
        <w:tc>
          <w:tcPr>
            <w:tcW w:w="3348" w:type="dxa"/>
            <w:tcBorders>
              <w:top w:val="single" w:sz="4" w:space="0" w:color="auto"/>
            </w:tcBorders>
            <w:shd w:val="clear" w:color="auto" w:fill="auto"/>
          </w:tcPr>
          <w:p w14:paraId="2B57F413" w14:textId="6442B36C" w:rsidR="00985960" w:rsidRPr="004E3BCD" w:rsidRDefault="00985960" w:rsidP="00B10636">
            <w:pPr>
              <w:pStyle w:val="ProductList-Offering"/>
              <w:tabs>
                <w:tab w:val="clear" w:pos="360"/>
                <w:tab w:val="clear" w:pos="720"/>
                <w:tab w:val="clear" w:pos="1080"/>
              </w:tabs>
              <w:spacing w:before="40" w:after="40"/>
              <w:rPr>
                <w:color w:val="404040"/>
              </w:rPr>
            </w:pPr>
            <w:r>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Pr>
                <w:color w:val="0563C1"/>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000000" w:themeColor="text1"/>
              </w:rPr>
              <w:t xml:space="preserve">: </w:t>
            </w:r>
            <w:r w:rsidR="002F3DAE" w:rsidRPr="002F3DAE">
              <w:rPr>
                <w:color w:val="0563C1"/>
              </w:rPr>
              <w:fldChar w:fldCharType="begin"/>
            </w:r>
            <w:r w:rsidR="002F3DAE" w:rsidRPr="002F3DAE">
              <w:rPr>
                <w:color w:val="0563C1"/>
              </w:rPr>
              <w:instrText>AutoTextList  \s NoStyle \t "</w:instrText>
            </w:r>
            <w:r w:rsidR="002F3DAE" w:rsidRPr="002F3DAE">
              <w:rPr>
                <w:color w:val="0563C1"/>
              </w:rPr>
              <w:fldChar w:fldCharType="begin"/>
            </w:r>
            <w:r w:rsidR="002F3DAE" w:rsidRPr="002F3DA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F3DAE" w:rsidRPr="002F3DAE">
              <w:rPr>
                <w:color w:val="0563C1"/>
              </w:rPr>
              <w:fldChar w:fldCharType="separate"/>
            </w:r>
            <w:r w:rsidR="002F3DAE" w:rsidRPr="002F3DAE">
              <w:rPr>
                <w:color w:val="0563C1"/>
              </w:rPr>
              <w:instrText>Componentes de Software do Windows</w:instrText>
            </w:r>
            <w:r w:rsidR="002F3DAE" w:rsidRPr="002F3DAE">
              <w:rPr>
                <w:color w:val="0563C1"/>
              </w:rPr>
              <w:fldChar w:fldCharType="end"/>
            </w:r>
            <w:r w:rsidR="002F3DAE" w:rsidRPr="002F3DAE">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F3DAE" w:rsidRPr="002F3DAE">
              <w:rPr>
                <w:color w:val="0563C1"/>
              </w:rPr>
              <w:fldChar w:fldCharType="separate"/>
            </w:r>
            <w:r w:rsidR="002F3DAE" w:rsidRPr="002F3DAE">
              <w:rPr>
                <w:color w:val="0563C1"/>
              </w:rPr>
              <w:t>Componentes de Software do Windows</w:t>
            </w:r>
            <w:r w:rsidR="002F3DAE" w:rsidRPr="002F3DAE">
              <w:rPr>
                <w:color w:val="0563C1"/>
              </w:rPr>
              <w:fldChar w:fldCharType="end"/>
            </w:r>
          </w:p>
        </w:tc>
        <w:tc>
          <w:tcPr>
            <w:tcW w:w="3848" w:type="dxa"/>
            <w:tcBorders>
              <w:top w:val="single" w:sz="4" w:space="0" w:color="auto"/>
            </w:tcBorders>
            <w:shd w:val="clear" w:color="auto" w:fill="BFBFBF"/>
          </w:tcPr>
          <w:p w14:paraId="683B3BC4" w14:textId="2F54B5C2" w:rsidR="00985960" w:rsidRPr="004C42CE" w:rsidRDefault="00985960"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4370B741" w14:textId="4D8D98A4" w:rsidR="00985960" w:rsidRPr="004C42CE" w:rsidRDefault="00985960" w:rsidP="00C25DE1">
            <w:pPr>
              <w:pStyle w:val="ProductList-Offering"/>
              <w:tabs>
                <w:tab w:val="clear" w:pos="360"/>
                <w:tab w:val="clear" w:pos="720"/>
                <w:tab w:val="clear" w:pos="1080"/>
              </w:tabs>
              <w:spacing w:before="40" w:after="40"/>
              <w:rPr>
                <w:color w:val="404040"/>
              </w:rPr>
            </w:pPr>
            <w:r w:rsidRPr="00102E40">
              <w:rPr>
                <w:color w:val="0563C1"/>
              </w:rPr>
              <w:fldChar w:fldCharType="begin"/>
            </w:r>
            <w:r w:rsidRPr="00102E40">
              <w:rPr>
                <w:color w:val="0563C1"/>
              </w:rPr>
              <w:instrText xml:space="preserve">AutoTextList  \s NoStyle \t "Notices: Identifies the notices applicable for a Product; refer to the Notices section of the </w:instrText>
            </w:r>
            <w:hyperlink w:anchor="_Sec537">
              <w:r w:rsidRPr="00102E40">
                <w:rPr>
                  <w:color w:val="0563C1"/>
                </w:rPr>
                <w:instrText>Universal License Terms</w:instrText>
              </w:r>
            </w:hyperlink>
            <w:r w:rsidRPr="00102E40">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rPr>
                <w:color w:val="404040"/>
              </w:rPr>
              <w:t>: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985960">
      <w:pPr>
        <w:pStyle w:val="ProductList-ClauseHeading"/>
        <w:tabs>
          <w:tab w:val="clear" w:pos="360"/>
          <w:tab w:val="clear" w:pos="720"/>
          <w:tab w:val="clear" w:pos="1080"/>
        </w:tabs>
      </w:pPr>
      <w:r>
        <w:t>1. Acesso a Servidores</w:t>
      </w:r>
    </w:p>
    <w:p w14:paraId="5354B4A9" w14:textId="77777777" w:rsidR="00985960" w:rsidRPr="00B3420A" w:rsidRDefault="00985960" w:rsidP="00985960">
      <w:pPr>
        <w:pStyle w:val="ProductList-SubClauseHeading"/>
      </w:pPr>
      <w:r>
        <w:t>1.1 Funcionalidade Padrão</w:t>
      </w:r>
    </w:p>
    <w:p w14:paraId="73A38910" w14:textId="77777777" w:rsidR="00985960" w:rsidRPr="00B3420A" w:rsidRDefault="00985960" w:rsidP="00985960">
      <w:pPr>
        <w:pStyle w:val="ProductList-Body"/>
        <w:ind w:left="360"/>
      </w:pPr>
      <w:r>
        <w:t>Todos os recursos de Mensagens Instantâneas, Todos os recursos de Presença, Todos os recursos de Bate-papo em Grupo, Todos os recursos de áudio e vídeo de computador para computador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FB4D07" w14:textId="77777777" w:rsidTr="00DC5948">
        <w:tc>
          <w:tcPr>
            <w:tcW w:w="3240"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7743CAF9" w14:textId="22A0C54E" w:rsidR="00985960" w:rsidRPr="00B3420A" w:rsidRDefault="00985960" w:rsidP="00DC5948">
            <w:pPr>
              <w:pStyle w:val="ProductList-Offering"/>
              <w:tabs>
                <w:tab w:val="clear" w:pos="360"/>
                <w:tab w:val="clear" w:pos="720"/>
                <w:tab w:val="clear" w:pos="1080"/>
                <w:tab w:val="left" w:pos="956"/>
              </w:tabs>
              <w:spacing w:before="40" w:after="40"/>
            </w:pPr>
            <w:r>
              <w:t>SAL do Skype for Business Server 2015 Standard</w:t>
            </w:r>
            <w:r>
              <w:fldChar w:fldCharType="begin"/>
            </w:r>
            <w:r>
              <w:instrText>XE "Skype for Business Server 2015 Standard"</w:instrText>
            </w:r>
            <w:r>
              <w:fldChar w:fldCharType="end"/>
            </w:r>
            <w:r>
              <w:t xml:space="preserve"> (usuário ou dispositivo)</w:t>
            </w:r>
          </w:p>
          <w:p w14:paraId="7ECEAB8A" w14:textId="7D4E0CA8" w:rsidR="00985960" w:rsidRPr="00292A60" w:rsidRDefault="00985960" w:rsidP="00AA5276">
            <w:pPr>
              <w:pStyle w:val="ProductList-Offering"/>
              <w:tabs>
                <w:tab w:val="clear" w:pos="360"/>
                <w:tab w:val="clear" w:pos="720"/>
                <w:tab w:val="clear" w:pos="1080"/>
                <w:tab w:val="left" w:pos="956"/>
              </w:tabs>
              <w:spacing w:before="40" w:after="40"/>
            </w:pPr>
            <w:r>
              <w:t xml:space="preserve">SAL do Pacote de Produtividade </w:t>
            </w:r>
            <w:r>
              <w:fldChar w:fldCharType="begin"/>
            </w:r>
            <w:r>
              <w:instrText>XE "Pacote de Produtividade"</w:instrText>
            </w:r>
            <w:r>
              <w:fldChar w:fldCharType="end"/>
            </w:r>
            <w:r>
              <w:t>(usuário)</w:t>
            </w:r>
          </w:p>
        </w:tc>
        <w:tc>
          <w:tcPr>
            <w:tcW w:w="3600"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SAL do Skype for Business Server 2015 Standard para SA (usuário ou dispositivo)</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985960">
      <w:pPr>
        <w:pStyle w:val="ProductList-SubClauseHeading"/>
      </w:pPr>
      <w:r>
        <w:t>1.2 Funcionalidade da Empresa</w:t>
      </w:r>
    </w:p>
    <w:p w14:paraId="0B22F38E" w14:textId="77777777" w:rsidR="00985960" w:rsidRPr="00B3420A" w:rsidRDefault="00985960" w:rsidP="00985960">
      <w:pPr>
        <w:pStyle w:val="ProductList-Body"/>
        <w:ind w:left="360"/>
      </w:pPr>
      <w:r>
        <w:t>Funcionalidade associada à SAL Padrão; Toda a funcionalidade de Áudio, Vídeo e Conferência pela Web, Toda a funcionalidade Compartilhamento de Desktop, funcionalidade Sistemas de Salas, funcionalidade Vários Fluxos de Vídeo HD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CB7259" w14:paraId="02A7DB5F" w14:textId="77777777" w:rsidTr="00DC5948">
        <w:tc>
          <w:tcPr>
            <w:tcW w:w="3240"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D1C137B" w14:textId="3DCD89E6" w:rsidR="00985960" w:rsidRPr="00B3420A" w:rsidRDefault="00985960" w:rsidP="00DC5948">
            <w:pPr>
              <w:pStyle w:val="ProductList-Offering"/>
              <w:tabs>
                <w:tab w:val="clear" w:pos="360"/>
                <w:tab w:val="clear" w:pos="720"/>
                <w:tab w:val="clear" w:pos="1080"/>
                <w:tab w:val="left" w:pos="956"/>
              </w:tabs>
              <w:spacing w:before="40" w:after="40"/>
            </w:pPr>
            <w:r>
              <w:t>SAL do Skype for Business Server 2015 Enterprise</w:t>
            </w:r>
            <w:r>
              <w:fldChar w:fldCharType="begin"/>
            </w:r>
            <w:r>
              <w:instrText>XE "Skype for Business Server 2015 Enterprise"</w:instrText>
            </w:r>
            <w:r>
              <w:fldChar w:fldCharType="end"/>
            </w:r>
            <w:r>
              <w:t xml:space="preserve"> (usuário ou dispositivo)</w:t>
            </w:r>
          </w:p>
          <w:p w14:paraId="19243213" w14:textId="36488783" w:rsidR="00985960" w:rsidRPr="00CB7259" w:rsidRDefault="00985960" w:rsidP="00DC5948">
            <w:pPr>
              <w:pStyle w:val="ProductList-Offering"/>
              <w:tabs>
                <w:tab w:val="clear" w:pos="360"/>
                <w:tab w:val="clear" w:pos="720"/>
                <w:tab w:val="clear" w:pos="1080"/>
                <w:tab w:val="left" w:pos="956"/>
              </w:tabs>
              <w:spacing w:before="40" w:after="40"/>
            </w:pPr>
            <w:r>
              <w:t xml:space="preserve">SAL do Pacote de Produtividade </w:t>
            </w:r>
            <w:r>
              <w:fldChar w:fldCharType="begin"/>
            </w:r>
            <w:r>
              <w:instrText>XE "Pacote de Produtividade"</w:instrText>
            </w:r>
            <w:r>
              <w:fldChar w:fldCharType="end"/>
            </w:r>
            <w:r>
              <w:t>(usuário)</w:t>
            </w:r>
          </w:p>
        </w:tc>
        <w:tc>
          <w:tcPr>
            <w:tcW w:w="3600"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t>SAL do Skype for Business Server 2015 Enterprise para SA (usuário ou dispositivo)</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985960">
      <w:pPr>
        <w:pStyle w:val="ProductList-SubClauseHeading"/>
      </w:pPr>
      <w:r>
        <w:t>1.3 Funcionalidade Adicional</w:t>
      </w:r>
    </w:p>
    <w:p w14:paraId="276B55E2" w14:textId="77777777" w:rsidR="00985960" w:rsidRPr="00B3420A" w:rsidRDefault="00985960" w:rsidP="00985960">
      <w:pPr>
        <w:pStyle w:val="ProductList-Body"/>
        <w:ind w:left="360"/>
      </w:pPr>
      <w:r>
        <w:t>Funcionalidade associada à SAL Padrão; funcionalidade Todos os Recursos de VoIP, Todos os recursos de Gerenciamento de Chamada</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56878D" w14:textId="77777777" w:rsidTr="00DC5948">
        <w:tc>
          <w:tcPr>
            <w:tcW w:w="3240"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SAL do Skype for Business Server 2015 Plus</w:t>
            </w:r>
            <w:r>
              <w:fldChar w:fldCharType="begin"/>
            </w:r>
            <w:r>
              <w:instrText>XE "Skype for Business Server 2015 Plus"</w:instrText>
            </w:r>
            <w:r>
              <w:fldChar w:fldCharType="end"/>
            </w:r>
            <w:r>
              <w:t xml:space="preserve"> (usuário ou dispositivo)</w:t>
            </w:r>
          </w:p>
        </w:tc>
        <w:tc>
          <w:tcPr>
            <w:tcW w:w="3600"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SAL do Skype for Business Server 2015 Plus para SA (usuário ou dispositivo)</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985960">
      <w:pPr>
        <w:pStyle w:val="ProductList-SubClauseHeading"/>
      </w:pPr>
      <w:r>
        <w:t>1.4 Funcionalidade Adicional da Empresa</w:t>
      </w:r>
    </w:p>
    <w:p w14:paraId="1CC9E8BD" w14:textId="77777777" w:rsidR="00985960" w:rsidRPr="00B3420A" w:rsidRDefault="00985960" w:rsidP="00985960">
      <w:pPr>
        <w:pStyle w:val="ProductList-Body"/>
        <w:ind w:left="360"/>
      </w:pPr>
      <w:r>
        <w:t>Funcionalidade associada à SAL Padrão, SAL Empresarial e SAL Adicional</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0AFE674" w14:textId="77777777" w:rsidTr="00DC5948">
        <w:tc>
          <w:tcPr>
            <w:tcW w:w="3240"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SAL do Skype para Servidor Corporativo 2015 Plus</w:t>
            </w:r>
            <w:r>
              <w:fldChar w:fldCharType="begin"/>
            </w:r>
            <w:r>
              <w:instrText>XE "Skype for Business Server 2015 Enterprise"</w:instrText>
            </w:r>
            <w:r>
              <w:fldChar w:fldCharType="end"/>
            </w:r>
            <w:r>
              <w:t xml:space="preserve"> (usuário ou dispositivo)</w:t>
            </w:r>
          </w:p>
        </w:tc>
        <w:tc>
          <w:tcPr>
            <w:tcW w:w="3600"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310586">
      <w:pPr>
        <w:pStyle w:val="ProductList-SubClauseHeading"/>
      </w:pPr>
      <w:r>
        <w:t>1.5 Renúncia de SAL – Todas as Edições</w:t>
      </w:r>
    </w:p>
    <w:p w14:paraId="513B2B10" w14:textId="0F832D17" w:rsidR="001F2B9E" w:rsidRPr="00B3420A" w:rsidRDefault="0073629C" w:rsidP="0052621C">
      <w:pPr>
        <w:pStyle w:val="ProductList-Body"/>
        <w:ind w:left="360"/>
      </w:pPr>
      <w:r w:rsidRPr="0073629C">
        <w:t xml:space="preserve">O Cliente não precisará de </w:t>
      </w:r>
      <w:r w:rsidR="009856CB" w:rsidRPr="009856CB">
        <w:fldChar w:fldCharType="begin"/>
      </w:r>
      <w:r w:rsidR="009856CB" w:rsidRPr="009856CB">
        <w:rPr>
          <w:rStyle w:val="ProductList-BodyChar"/>
        </w:rPr>
        <w:instrText>AutoTextList  \s NoStyle \t "SAL m</w:instrText>
      </w:r>
      <w:r w:rsidR="009856CB" w:rsidRPr="009856CB">
        <w:instrText>eans Subscriber Access License, which may be assigned by user or device, as appropriate. (Refer Glossary for full definition)"</w:instrText>
      </w:r>
      <w:r w:rsidR="009856CB" w:rsidRPr="009856CB">
        <w:fldChar w:fldCharType="separate"/>
      </w:r>
      <w:r w:rsidR="009856CB" w:rsidRPr="009856CB">
        <w:fldChar w:fldCharType="begin"/>
      </w:r>
      <w:r w:rsidR="009856CB" w:rsidRPr="009856CB">
        <w:instrText>AutoTextList  \s NoStyle \t "</w:instrText>
      </w:r>
      <w:r w:rsidR="009856CB" w:rsidRPr="009856CB">
        <w:fldChar w:fldCharType="begin"/>
      </w:r>
      <w:r w:rsidR="009856CB" w:rsidRPr="009856CB">
        <w:instrText>AutoTextList  \s NoStyle \t "SAL means Subscriber Access License, which may be assigned by user or device, as appropriate. (Refer Glossary for full definition)"</w:instrText>
      </w:r>
      <w:r w:rsidR="009856CB" w:rsidRPr="009856CB">
        <w:fldChar w:fldCharType="separate"/>
      </w:r>
      <w:r w:rsidR="009856CB" w:rsidRPr="009856CB">
        <w:instrText>SAL</w:instrText>
      </w:r>
      <w:r w:rsidR="009856CB" w:rsidRPr="009856CB">
        <w:fldChar w:fldCharType="end"/>
      </w:r>
      <w:r w:rsidR="009856CB" w:rsidRPr="009856CB">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9856CB" w:rsidRPr="009856CB">
        <w:fldChar w:fldCharType="begin"/>
      </w:r>
      <w:r w:rsidR="009856CB" w:rsidRPr="009856CB">
        <w:instrText>AutoTextList  \s NoStyle \t "Operating System Environment means all or part of an operating system Instance, or all or part of a virtual (or otherwise emulated) operating system Instance...(Refer Glossary for full definition)"</w:instrText>
      </w:r>
      <w:r w:rsidR="009856CB" w:rsidRPr="009856CB">
        <w:fldChar w:fldCharType="separate"/>
      </w:r>
      <w:r w:rsidR="009856CB" w:rsidRPr="009856CB">
        <w:instrText>OSE</w:instrText>
      </w:r>
      <w:r w:rsidR="009856CB" w:rsidRPr="009856CB">
        <w:fldChar w:fldCharType="end"/>
      </w:r>
      <w:r w:rsidR="009856CB" w:rsidRPr="009856CB">
        <w:instrText xml:space="preserve"> acessado por qualquer usuário. Uma SAL para Estudante pode ser cedida a Usuários Finais Educacionais Qualificados conforme definido no Adendo ao Cliente Educacional Qualificado."</w:instrText>
      </w:r>
      <w:r w:rsidR="009856CB" w:rsidRPr="009856CB">
        <w:fldChar w:fldCharType="separate"/>
      </w:r>
      <w:r w:rsidR="009856CB" w:rsidRPr="009856CB">
        <w:t>SAL</w:t>
      </w:r>
      <w:r w:rsidR="009856CB" w:rsidRPr="009856CB">
        <w:fldChar w:fldCharType="end"/>
      </w:r>
      <w:r w:rsidR="009856CB" w:rsidRPr="009856CB">
        <w:fldChar w:fldCharType="end"/>
      </w:r>
      <w:r w:rsidR="009254F7" w:rsidRPr="009856CB">
        <w:t xml:space="preserve"> </w:t>
      </w:r>
      <w:r w:rsidR="008C3A39" w:rsidRPr="008C3A39">
        <w:t>para nenhum usuário e dispositivo do Usuário Final que acesse suas</w:t>
      </w:r>
      <w:r w:rsidR="008C3A39">
        <w:t xml:space="preserve"> </w:t>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BC286D">
        <w:rPr>
          <w:color w:val="0563C1"/>
        </w:rPr>
        <w:fldChar w:fldCharType="begin"/>
      </w:r>
      <w:r w:rsidR="009254F7" w:rsidRPr="00BC286D">
        <w:rPr>
          <w:color w:val="0563C1"/>
        </w:rPr>
        <w:instrText>AutoTextList  \s NoStyle \t "</w:instrText>
      </w:r>
      <w:r w:rsidR="009254F7" w:rsidRPr="00BC286D">
        <w:rPr>
          <w:color w:val="0563C1"/>
        </w:rPr>
        <w:fldChar w:fldCharType="begin"/>
      </w:r>
      <w:r w:rsidR="009254F7" w:rsidRPr="00BC286D">
        <w:rPr>
          <w:color w:val="0563C1"/>
        </w:rPr>
        <w:instrText xml:space="preserve">AutoTextList  \s NoStyle \t "Instance means an image of software that is created by executing the software’s setup or install procedure or by duplicating an existing </w:instrText>
      </w:r>
      <w:r w:rsidR="009254F7" w:rsidRPr="00BC286D">
        <w:rPr>
          <w:color w:val="0563C1"/>
        </w:rPr>
        <w:fldChar w:fldCharType="begin"/>
      </w:r>
      <w:r w:rsidR="009254F7" w:rsidRPr="00BC286D">
        <w:rPr>
          <w:color w:val="0563C1"/>
        </w:rPr>
        <w:instrText>AutoTextList  \s NoStyle \t " means an image of software that is created by executing the software’s setup or install procedure or by duplicating an existing Instance.         "</w:instrText>
      </w:r>
      <w:r w:rsidR="009254F7" w:rsidRPr="00BC286D">
        <w:rPr>
          <w:color w:val="0563C1"/>
        </w:rPr>
        <w:fldChar w:fldCharType="separate"/>
      </w:r>
      <w:r w:rsidR="009254F7" w:rsidRPr="00BC286D">
        <w:rPr>
          <w:color w:val="0563C1"/>
        </w:rPr>
        <w:instrText>Instance</w:instrText>
      </w:r>
      <w:r w:rsidR="009254F7" w:rsidRPr="00BC286D">
        <w:rPr>
          <w:color w:val="0563C1"/>
        </w:rPr>
        <w:fldChar w:fldCharType="end"/>
      </w:r>
      <w:r w:rsidR="009254F7" w:rsidRPr="00BC286D">
        <w:rPr>
          <w:color w:val="0563C1"/>
        </w:rPr>
        <w:instrText>."</w:instrText>
      </w:r>
      <w:r w:rsidR="009254F7" w:rsidRPr="00BC286D">
        <w:rPr>
          <w:color w:val="0563C1"/>
        </w:rPr>
        <w:fldChar w:fldCharType="separate"/>
      </w:r>
      <w:r w:rsidR="009254F7" w:rsidRPr="00BC286D">
        <w:rPr>
          <w:color w:val="0563C1"/>
        </w:rPr>
        <w:instrText>Instância</w:instrText>
      </w:r>
      <w:r w:rsidR="009254F7" w:rsidRPr="00BC286D">
        <w:rPr>
          <w:color w:val="0563C1"/>
        </w:rPr>
        <w:fldChar w:fldCharType="end"/>
      </w:r>
      <w:r w:rsidR="009254F7" w:rsidRPr="00BC286D">
        <w:rPr>
          <w:color w:val="0563C1"/>
        </w:rPr>
        <w:instrText xml:space="preserve">significa uma imagem de software criada pela execução do procedimento de configuração ou instalação do software ou pela duplicação de uma </w:instrText>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364A4C">
        <w:rPr>
          <w:color w:val="0563C1"/>
        </w:rPr>
        <w:instrText>Instância</w:instrText>
      </w:r>
      <w:r w:rsidR="009254F7" w:rsidRPr="00364A4C">
        <w:rPr>
          <w:color w:val="0563C1"/>
        </w:rPr>
        <w:fldChar w:fldCharType="end"/>
      </w:r>
      <w:r w:rsidR="009254F7" w:rsidRPr="00BC286D">
        <w:rPr>
          <w:color w:val="0563C1"/>
        </w:rPr>
        <w:instrText xml:space="preserve"> existente."</w:instrText>
      </w:r>
      <w:r w:rsidR="009254F7" w:rsidRPr="00BC286D">
        <w:rPr>
          <w:color w:val="0563C1"/>
        </w:rPr>
        <w:fldChar w:fldCharType="separate"/>
      </w:r>
      <w:r w:rsidR="009254F7" w:rsidRPr="00BC286D">
        <w:rPr>
          <w:color w:val="0563C1"/>
        </w:rPr>
        <w:t>Instância</w:t>
      </w:r>
      <w:r w:rsidR="009254F7" w:rsidRPr="00BC286D">
        <w:rPr>
          <w:color w:val="0563C1"/>
        </w:rPr>
        <w:fldChar w:fldCharType="end"/>
      </w:r>
      <w:r w:rsidR="009254F7" w:rsidRPr="00364A4C">
        <w:rPr>
          <w:color w:val="0563C1"/>
        </w:rPr>
        <w:fldChar w:fldCharType="end"/>
      </w:r>
      <w:r w:rsidR="009254F7" w:rsidRPr="00364A4C">
        <w:rPr>
          <w:color w:val="0563C1"/>
        </w:rPr>
        <w:fldChar w:fldCharType="end"/>
      </w:r>
      <w:r w:rsidR="001F2B9E" w:rsidRPr="009254F7">
        <w:t>s</w:t>
      </w:r>
      <w:r w:rsidR="001F2B9E" w:rsidRPr="00A368EE">
        <w:t xml:space="preserve"> </w:t>
      </w:r>
      <w:r w:rsidR="001F2B9E" w:rsidRPr="009254F7">
        <w:t xml:space="preserve">do </w:t>
      </w:r>
      <w:r w:rsidR="001F2B9E" w:rsidRPr="00A368EE">
        <w:t>software para servidores sem ser direta ou indiretamente autenticado pelo Active Directory ou pelo Skype for Business Server</w:t>
      </w:r>
      <w:r w:rsidR="001F2B9E" w:rsidRPr="009254F7">
        <w:t>.</w:t>
      </w:r>
    </w:p>
    <w:p w14:paraId="1A04EF27" w14:textId="77777777" w:rsidR="001F2B9E" w:rsidRPr="00B3420A" w:rsidRDefault="001F2B9E" w:rsidP="00985960">
      <w:pPr>
        <w:pStyle w:val="ProductList-ClauseHeading"/>
      </w:pPr>
    </w:p>
    <w:p w14:paraId="0DD1ADCC" w14:textId="37D2E020" w:rsidR="00985960" w:rsidRPr="00B3420A" w:rsidRDefault="00985960" w:rsidP="00985960">
      <w:pPr>
        <w:pStyle w:val="ProductList-ClauseHeading"/>
      </w:pPr>
      <w:r>
        <w:t>2. CALs de Qualificação para SALs para SA</w:t>
      </w:r>
    </w:p>
    <w:tbl>
      <w:tblPr>
        <w:tblStyle w:val="PURTable"/>
        <w:tblW w:w="10790" w:type="dxa"/>
        <w:tblLook w:val="04A0" w:firstRow="1" w:lastRow="0" w:firstColumn="1" w:lastColumn="0" w:noHBand="0" w:noVBand="1"/>
      </w:tblPr>
      <w:tblGrid>
        <w:gridCol w:w="5347"/>
        <w:gridCol w:w="5443"/>
      </w:tblGrid>
      <w:tr w:rsidR="00985960" w14:paraId="1D4C4C4F" w14:textId="77777777" w:rsidTr="008B5586">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auto"/>
              <w:right w:val="single" w:sz="4" w:space="0" w:color="000000"/>
            </w:tcBorders>
            <w:shd w:val="clear" w:color="auto" w:fill="0072C6"/>
          </w:tcPr>
          <w:p w14:paraId="400522EE" w14:textId="77777777" w:rsidR="00985960" w:rsidRDefault="00985960" w:rsidP="00DC5948">
            <w:pPr>
              <w:pStyle w:val="ProductList-TableBody"/>
            </w:pPr>
            <w:r>
              <w:rPr>
                <w:color w:val="FFFFFF"/>
              </w:rPr>
              <w:t>SAL para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019EAAA" w14:textId="77777777" w:rsidR="00985960" w:rsidRDefault="00985960" w:rsidP="00DC5948">
            <w:pPr>
              <w:pStyle w:val="ProductList-TableBody"/>
            </w:pPr>
            <w:r>
              <w:rPr>
                <w:color w:val="FFFFFF"/>
              </w:rPr>
              <w:t>CALs Qualificadas</w:t>
            </w:r>
          </w:p>
        </w:tc>
      </w:tr>
      <w:tr w:rsidR="008B5586" w14:paraId="2BAE9672" w14:textId="77777777" w:rsidTr="008B5586">
        <w:tc>
          <w:tcPr>
            <w:tcW w:w="5347" w:type="dxa"/>
            <w:vMerge w:val="restart"/>
            <w:tcBorders>
              <w:top w:val="single" w:sz="4" w:space="0" w:color="auto"/>
              <w:left w:val="single" w:sz="4" w:space="0" w:color="auto"/>
              <w:right w:val="single" w:sz="4" w:space="0" w:color="auto"/>
            </w:tcBorders>
            <w:vAlign w:val="center"/>
          </w:tcPr>
          <w:p w14:paraId="1318304B" w14:textId="12F37F85" w:rsidR="008B5586" w:rsidRDefault="008B5586" w:rsidP="008B5586">
            <w:pPr>
              <w:pStyle w:val="ProductList-TableBody"/>
            </w:pPr>
            <w:r w:rsidRPr="00A03228">
              <w:rPr>
                <w:lang w:val="es-AR"/>
              </w:rPr>
              <w:t>SAL Padrão do Skype para Servidor Corporativo</w:t>
            </w:r>
          </w:p>
        </w:tc>
        <w:tc>
          <w:tcPr>
            <w:tcW w:w="5443" w:type="dxa"/>
            <w:tcBorders>
              <w:top w:val="single" w:sz="4" w:space="0" w:color="000000"/>
              <w:left w:val="single" w:sz="4" w:space="0" w:color="auto"/>
              <w:bottom w:val="single" w:sz="4" w:space="0" w:color="000000"/>
              <w:right w:val="single" w:sz="4" w:space="0" w:color="000000"/>
            </w:tcBorders>
          </w:tcPr>
          <w:p w14:paraId="22016C90" w14:textId="3B60C046" w:rsidR="008B5586" w:rsidRDefault="008B5586" w:rsidP="008B5586">
            <w:pPr>
              <w:pStyle w:val="ProductList-TableBody"/>
            </w:pPr>
            <w:r w:rsidRPr="00882961">
              <w:t>CAL Padrão do Skype For Business Server 2015</w:t>
            </w:r>
            <w:r w:rsidRPr="00882961">
              <w:fldChar w:fldCharType="begin"/>
            </w:r>
            <w:r w:rsidRPr="00882961">
              <w:instrText>xe "Skype For Business Server 2015 Standard CAL"</w:instrText>
            </w:r>
            <w:r w:rsidRPr="00882961">
              <w:fldChar w:fldCharType="end"/>
            </w:r>
          </w:p>
        </w:tc>
      </w:tr>
      <w:tr w:rsidR="008B5586" w14:paraId="5443A109" w14:textId="77777777" w:rsidTr="006B194E">
        <w:tc>
          <w:tcPr>
            <w:tcW w:w="5347" w:type="dxa"/>
            <w:vMerge/>
            <w:tcBorders>
              <w:left w:val="single" w:sz="4" w:space="0" w:color="auto"/>
              <w:right w:val="single" w:sz="4" w:space="0" w:color="auto"/>
            </w:tcBorders>
          </w:tcPr>
          <w:p w14:paraId="63CE6DDA" w14:textId="4D1AA9DE" w:rsidR="008B5586" w:rsidRPr="00A03228" w:rsidRDefault="008B5586" w:rsidP="008B5586">
            <w:pPr>
              <w:pStyle w:val="ProductList-TableBody"/>
              <w:rPr>
                <w:lang w:val="es-AR"/>
              </w:rPr>
            </w:pPr>
          </w:p>
        </w:tc>
        <w:tc>
          <w:tcPr>
            <w:tcW w:w="5443" w:type="dxa"/>
            <w:tcBorders>
              <w:top w:val="single" w:sz="4" w:space="0" w:color="000000"/>
              <w:left w:val="single" w:sz="4" w:space="0" w:color="auto"/>
              <w:bottom w:val="single" w:sz="4" w:space="0" w:color="000000"/>
              <w:right w:val="single" w:sz="4" w:space="0" w:color="000000"/>
            </w:tcBorders>
          </w:tcPr>
          <w:p w14:paraId="01592741" w14:textId="335584B8" w:rsidR="008B5586" w:rsidRDefault="008B5586" w:rsidP="008B5586">
            <w:pPr>
              <w:pStyle w:val="ProductList-TableBody"/>
            </w:pPr>
            <w:r w:rsidRPr="00882961">
              <w:rPr>
                <w:lang w:val="pt-BR"/>
              </w:rPr>
              <w:t>Pacote de CALs Principais</w:t>
            </w:r>
            <w:r w:rsidRPr="00882961">
              <w:fldChar w:fldCharType="begin"/>
            </w:r>
            <w:r w:rsidRPr="00882961">
              <w:rPr>
                <w:lang w:val="pt-BR"/>
              </w:rPr>
              <w:instrText>xe "Enterprise CAL"</w:instrText>
            </w:r>
            <w:r w:rsidRPr="00882961">
              <w:fldChar w:fldCharType="end"/>
            </w:r>
          </w:p>
        </w:tc>
      </w:tr>
      <w:tr w:rsidR="008B5586" w14:paraId="3D30F5DC" w14:textId="77777777" w:rsidTr="006B194E">
        <w:tc>
          <w:tcPr>
            <w:tcW w:w="5347" w:type="dxa"/>
            <w:vMerge/>
            <w:tcBorders>
              <w:left w:val="single" w:sz="4" w:space="0" w:color="auto"/>
              <w:bottom w:val="single" w:sz="4" w:space="0" w:color="auto"/>
              <w:right w:val="single" w:sz="4" w:space="0" w:color="auto"/>
            </w:tcBorders>
          </w:tcPr>
          <w:p w14:paraId="1A62C4B4" w14:textId="77777777" w:rsidR="008B5586" w:rsidRDefault="008B5586" w:rsidP="008B5586">
            <w:pPr>
              <w:pStyle w:val="ProductList-TableBody"/>
            </w:pPr>
          </w:p>
        </w:tc>
        <w:tc>
          <w:tcPr>
            <w:tcW w:w="5443" w:type="dxa"/>
            <w:tcBorders>
              <w:top w:val="single" w:sz="4" w:space="0" w:color="000000"/>
              <w:left w:val="single" w:sz="4" w:space="0" w:color="auto"/>
              <w:bottom w:val="single" w:sz="4" w:space="0" w:color="000000"/>
              <w:right w:val="single" w:sz="4" w:space="0" w:color="000000"/>
            </w:tcBorders>
          </w:tcPr>
          <w:p w14:paraId="5A20F3AC" w14:textId="61E7B43E" w:rsidR="008B5586" w:rsidRDefault="008B5586" w:rsidP="008B5586">
            <w:pPr>
              <w:pStyle w:val="ProductList-TableBody"/>
            </w:pPr>
            <w:r w:rsidRPr="00882961">
              <w:rPr>
                <w:lang w:val="pt-BR"/>
              </w:rPr>
              <w:t>Pacote de CALs Empresariais</w:t>
            </w:r>
            <w:r w:rsidRPr="00882961">
              <w:fldChar w:fldCharType="begin"/>
            </w:r>
            <w:r w:rsidRPr="00882961">
              <w:rPr>
                <w:lang w:val="pt-BR"/>
              </w:rPr>
              <w:instrText>xe "Enterprise CAL"</w:instrText>
            </w:r>
            <w:r w:rsidRPr="00882961">
              <w:fldChar w:fldCharType="end"/>
            </w:r>
          </w:p>
        </w:tc>
      </w:tr>
      <w:tr w:rsidR="008B5586" w14:paraId="63CAB9A5" w14:textId="77777777" w:rsidTr="006B194E">
        <w:tc>
          <w:tcPr>
            <w:tcW w:w="5347" w:type="dxa"/>
            <w:vMerge w:val="restart"/>
            <w:tcBorders>
              <w:top w:val="single" w:sz="4" w:space="0" w:color="auto"/>
              <w:left w:val="single" w:sz="4" w:space="0" w:color="auto"/>
              <w:right w:val="single" w:sz="4" w:space="0" w:color="auto"/>
            </w:tcBorders>
            <w:vAlign w:val="center"/>
          </w:tcPr>
          <w:p w14:paraId="4185A77E" w14:textId="36B7F52F" w:rsidR="008B5586" w:rsidRDefault="008B5586" w:rsidP="008B5586">
            <w:pPr>
              <w:pStyle w:val="ProductList-TableBody"/>
            </w:pPr>
            <w:r>
              <w:t>SAL Empresarial do Skype For Business Server</w:t>
            </w:r>
          </w:p>
        </w:tc>
        <w:tc>
          <w:tcPr>
            <w:tcW w:w="5443" w:type="dxa"/>
            <w:tcBorders>
              <w:top w:val="single" w:sz="4" w:space="0" w:color="000000"/>
              <w:left w:val="single" w:sz="4" w:space="0" w:color="auto"/>
              <w:bottom w:val="single" w:sz="4" w:space="0" w:color="000000"/>
              <w:right w:val="single" w:sz="4" w:space="0" w:color="000000"/>
            </w:tcBorders>
          </w:tcPr>
          <w:p w14:paraId="3F776E2E" w14:textId="768D669C" w:rsidR="008B5586" w:rsidRDefault="008B5586" w:rsidP="008B5586">
            <w:pPr>
              <w:pStyle w:val="ProductList-TableBody"/>
            </w:pPr>
            <w:r w:rsidRPr="00882961">
              <w:t>CAL Padrão do Skype For Business Server 2015</w:t>
            </w:r>
            <w:r w:rsidRPr="00882961">
              <w:fldChar w:fldCharType="begin"/>
            </w:r>
            <w:r w:rsidRPr="00882961">
              <w:instrText>xe "Skype For Business Server 2015 Standard CAL"</w:instrText>
            </w:r>
            <w:r w:rsidRPr="00882961">
              <w:fldChar w:fldCharType="end"/>
            </w:r>
            <w:r w:rsidRPr="00882961">
              <w:t xml:space="preserve"> e CAL Empresarial do Skype For Business Server 2015</w:t>
            </w:r>
            <w:r w:rsidRPr="00882961">
              <w:fldChar w:fldCharType="begin"/>
            </w:r>
            <w:r w:rsidRPr="00882961">
              <w:instrText>xe "Skype For Business Server 2015 Enterprise CAL"</w:instrText>
            </w:r>
            <w:r w:rsidRPr="00882961">
              <w:fldChar w:fldCharType="end"/>
            </w:r>
          </w:p>
        </w:tc>
      </w:tr>
      <w:tr w:rsidR="008B5586" w14:paraId="72AD3837" w14:textId="77777777" w:rsidTr="006B194E">
        <w:tc>
          <w:tcPr>
            <w:tcW w:w="5347" w:type="dxa"/>
            <w:vMerge/>
            <w:tcBorders>
              <w:left w:val="single" w:sz="4" w:space="0" w:color="auto"/>
              <w:right w:val="single" w:sz="4" w:space="0" w:color="auto"/>
            </w:tcBorders>
          </w:tcPr>
          <w:p w14:paraId="7340CE19" w14:textId="050BF4B8" w:rsidR="008B5586" w:rsidRDefault="008B5586" w:rsidP="008B5586">
            <w:pPr>
              <w:pStyle w:val="ProductList-TableBody"/>
            </w:pPr>
          </w:p>
        </w:tc>
        <w:tc>
          <w:tcPr>
            <w:tcW w:w="5443" w:type="dxa"/>
            <w:tcBorders>
              <w:top w:val="single" w:sz="4" w:space="0" w:color="000000"/>
              <w:left w:val="single" w:sz="4" w:space="0" w:color="auto"/>
              <w:bottom w:val="single" w:sz="4" w:space="0" w:color="000000"/>
              <w:right w:val="single" w:sz="4" w:space="0" w:color="000000"/>
            </w:tcBorders>
          </w:tcPr>
          <w:p w14:paraId="182F8926" w14:textId="6ED071F3" w:rsidR="008B5586" w:rsidRDefault="008B5586" w:rsidP="008B5586">
            <w:pPr>
              <w:pStyle w:val="ProductList-TableBody"/>
            </w:pPr>
            <w:r w:rsidRPr="00882961">
              <w:t>Pacote de CALs Principais</w:t>
            </w:r>
            <w:r w:rsidRPr="00882961">
              <w:fldChar w:fldCharType="begin"/>
            </w:r>
            <w:r w:rsidRPr="00882961">
              <w:instrText>xe "Core CAL"</w:instrText>
            </w:r>
            <w:r w:rsidRPr="00882961">
              <w:fldChar w:fldCharType="end"/>
            </w:r>
            <w:r w:rsidRPr="00882961">
              <w:t xml:space="preserve"> e CAL Empresarial do Skype For Business Server</w:t>
            </w:r>
            <w:r w:rsidRPr="00882961">
              <w:fldChar w:fldCharType="begin"/>
            </w:r>
            <w:r w:rsidRPr="00882961">
              <w:instrText>xe "Enterprise CAL"</w:instrText>
            </w:r>
            <w:r w:rsidRPr="00882961">
              <w:fldChar w:fldCharType="end"/>
            </w:r>
          </w:p>
        </w:tc>
      </w:tr>
      <w:tr w:rsidR="008B5586" w14:paraId="7B6194CB" w14:textId="77777777" w:rsidTr="006B194E">
        <w:tc>
          <w:tcPr>
            <w:tcW w:w="5347" w:type="dxa"/>
            <w:vMerge/>
            <w:tcBorders>
              <w:left w:val="single" w:sz="4" w:space="0" w:color="auto"/>
              <w:right w:val="single" w:sz="4" w:space="0" w:color="auto"/>
            </w:tcBorders>
          </w:tcPr>
          <w:p w14:paraId="7A5285C5" w14:textId="700D4C3A" w:rsidR="008B5586" w:rsidRDefault="008B5586" w:rsidP="008B5586">
            <w:pPr>
              <w:pStyle w:val="ProductList-TableBody"/>
            </w:pPr>
          </w:p>
        </w:tc>
        <w:tc>
          <w:tcPr>
            <w:tcW w:w="5443" w:type="dxa"/>
            <w:tcBorders>
              <w:top w:val="single" w:sz="4" w:space="0" w:color="000000"/>
              <w:left w:val="single" w:sz="4" w:space="0" w:color="auto"/>
              <w:bottom w:val="single" w:sz="4" w:space="0" w:color="000000"/>
              <w:right w:val="single" w:sz="4" w:space="0" w:color="000000"/>
            </w:tcBorders>
          </w:tcPr>
          <w:p w14:paraId="4AE2D711" w14:textId="04B6A917" w:rsidR="008B5586" w:rsidRDefault="008B5586" w:rsidP="008B5586">
            <w:pPr>
              <w:pStyle w:val="ProductList-TableBody"/>
            </w:pPr>
            <w:r w:rsidRPr="00882961">
              <w:rPr>
                <w:lang w:val="pt-BR"/>
              </w:rPr>
              <w:t>Pacote de CALs Empresariais</w:t>
            </w:r>
            <w:r w:rsidRPr="00882961">
              <w:fldChar w:fldCharType="begin"/>
            </w:r>
            <w:r w:rsidRPr="00882961">
              <w:rPr>
                <w:lang w:val="pt-BR"/>
              </w:rPr>
              <w:instrText>xe "Enterprise CAL"</w:instrText>
            </w:r>
            <w:r w:rsidRPr="00882961">
              <w:fldChar w:fldCharType="end"/>
            </w:r>
          </w:p>
        </w:tc>
      </w:tr>
      <w:tr w:rsidR="008B5586" w14:paraId="58E455F3" w14:textId="77777777" w:rsidTr="006B194E">
        <w:tc>
          <w:tcPr>
            <w:tcW w:w="5347" w:type="dxa"/>
            <w:vMerge/>
            <w:tcBorders>
              <w:left w:val="single" w:sz="4" w:space="0" w:color="auto"/>
              <w:bottom w:val="single" w:sz="4" w:space="0" w:color="auto"/>
              <w:right w:val="single" w:sz="4" w:space="0" w:color="auto"/>
            </w:tcBorders>
          </w:tcPr>
          <w:p w14:paraId="699625FB" w14:textId="77777777" w:rsidR="008B5586" w:rsidRDefault="008B5586" w:rsidP="008B5586">
            <w:pPr>
              <w:pStyle w:val="ProductList-TableBody"/>
            </w:pPr>
          </w:p>
        </w:tc>
        <w:tc>
          <w:tcPr>
            <w:tcW w:w="5443" w:type="dxa"/>
            <w:tcBorders>
              <w:top w:val="single" w:sz="4" w:space="0" w:color="000000"/>
              <w:left w:val="single" w:sz="4" w:space="0" w:color="auto"/>
              <w:bottom w:val="single" w:sz="4" w:space="0" w:color="000000"/>
              <w:right w:val="single" w:sz="4" w:space="0" w:color="000000"/>
            </w:tcBorders>
          </w:tcPr>
          <w:p w14:paraId="403C004D" w14:textId="6E817CAB" w:rsidR="008B5586" w:rsidRDefault="008B5586" w:rsidP="008B5586">
            <w:pPr>
              <w:pStyle w:val="ProductList-TableBody"/>
            </w:pPr>
            <w:r w:rsidRPr="00882961">
              <w:rPr>
                <w:lang w:val="pt-BR"/>
              </w:rPr>
              <w:t>SL de Usuário do Office 365 Enterprise</w:t>
            </w:r>
            <w:r w:rsidRPr="00882961">
              <w:fldChar w:fldCharType="begin"/>
            </w:r>
            <w:r w:rsidRPr="00882961">
              <w:rPr>
                <w:lang w:val="pt-BR"/>
              </w:rPr>
              <w:instrText>xe "Office 365 Enterprise"</w:instrText>
            </w:r>
            <w:r w:rsidRPr="00882961">
              <w:fldChar w:fldCharType="end"/>
            </w:r>
            <w:r w:rsidRPr="00882961">
              <w:rPr>
                <w:lang w:val="pt-BR"/>
              </w:rPr>
              <w:t>, Education ou Government E3 ou E4</w:t>
            </w:r>
          </w:p>
        </w:tc>
      </w:tr>
      <w:tr w:rsidR="008B5586" w14:paraId="22E7B927" w14:textId="77777777" w:rsidTr="008B5586">
        <w:tc>
          <w:tcPr>
            <w:tcW w:w="5347" w:type="dxa"/>
            <w:vMerge w:val="restart"/>
            <w:tcBorders>
              <w:top w:val="single" w:sz="4" w:space="0" w:color="auto"/>
              <w:left w:val="single" w:sz="4" w:space="0" w:color="auto"/>
              <w:right w:val="single" w:sz="4" w:space="0" w:color="auto"/>
            </w:tcBorders>
            <w:vAlign w:val="center"/>
          </w:tcPr>
          <w:p w14:paraId="4AC22C29" w14:textId="5B4C1187" w:rsidR="008B5586" w:rsidRDefault="008B5586" w:rsidP="008B5586">
            <w:pPr>
              <w:pStyle w:val="ProductList-TableBody"/>
            </w:pPr>
            <w:r>
              <w:t>SAL do Skype For Business Server Plus</w:t>
            </w:r>
          </w:p>
        </w:tc>
        <w:tc>
          <w:tcPr>
            <w:tcW w:w="5443" w:type="dxa"/>
            <w:tcBorders>
              <w:top w:val="single" w:sz="4" w:space="0" w:color="000000"/>
              <w:left w:val="single" w:sz="4" w:space="0" w:color="auto"/>
              <w:bottom w:val="single" w:sz="4" w:space="0" w:color="000000"/>
              <w:right w:val="single" w:sz="4" w:space="0" w:color="000000"/>
            </w:tcBorders>
          </w:tcPr>
          <w:p w14:paraId="1624F56B" w14:textId="10F8A1DB" w:rsidR="008B5586" w:rsidRDefault="008B5586" w:rsidP="008B5586">
            <w:pPr>
              <w:pStyle w:val="ProductList-TableBody"/>
            </w:pPr>
            <w:r w:rsidRPr="00882961">
              <w:t>CAL Padrão do Skype for Business Server 2015 e CAL do Skype For Business Server 2015 Plus</w:t>
            </w:r>
            <w:r w:rsidRPr="00882961">
              <w:fldChar w:fldCharType="begin"/>
            </w:r>
            <w:r w:rsidRPr="00882961">
              <w:instrText>xe "Skype For Business Server 2015 Plus CAL"</w:instrText>
            </w:r>
            <w:r w:rsidRPr="00882961">
              <w:fldChar w:fldCharType="end"/>
            </w:r>
          </w:p>
        </w:tc>
      </w:tr>
      <w:tr w:rsidR="008B5586" w14:paraId="3CFFCD4A" w14:textId="77777777" w:rsidTr="006B194E">
        <w:tc>
          <w:tcPr>
            <w:tcW w:w="5347" w:type="dxa"/>
            <w:vMerge/>
            <w:tcBorders>
              <w:left w:val="single" w:sz="4" w:space="0" w:color="auto"/>
              <w:right w:val="single" w:sz="4" w:space="0" w:color="auto"/>
            </w:tcBorders>
          </w:tcPr>
          <w:p w14:paraId="192596B2" w14:textId="343E7645" w:rsidR="008B5586" w:rsidRDefault="008B5586" w:rsidP="008B5586">
            <w:pPr>
              <w:pStyle w:val="ProductList-TableBody"/>
            </w:pPr>
          </w:p>
        </w:tc>
        <w:tc>
          <w:tcPr>
            <w:tcW w:w="5443" w:type="dxa"/>
            <w:tcBorders>
              <w:top w:val="single" w:sz="4" w:space="0" w:color="auto"/>
              <w:left w:val="single" w:sz="4" w:space="0" w:color="auto"/>
              <w:bottom w:val="single" w:sz="4" w:space="0" w:color="000000"/>
              <w:right w:val="single" w:sz="4" w:space="0" w:color="000000"/>
            </w:tcBorders>
          </w:tcPr>
          <w:p w14:paraId="5212F9A3" w14:textId="3D9CA29D" w:rsidR="008B5586" w:rsidRDefault="008B5586" w:rsidP="008B5586">
            <w:pPr>
              <w:pStyle w:val="ProductList-TableBody"/>
            </w:pPr>
            <w:r w:rsidRPr="00882961">
              <w:t>Pacote de CALs Principais</w:t>
            </w:r>
            <w:r w:rsidRPr="00882961">
              <w:fldChar w:fldCharType="begin"/>
            </w:r>
            <w:r w:rsidRPr="00882961">
              <w:instrText>xe "Core CAL"</w:instrText>
            </w:r>
            <w:r w:rsidRPr="00882961">
              <w:fldChar w:fldCharType="end"/>
            </w:r>
            <w:r w:rsidRPr="00882961">
              <w:t xml:space="preserve"> e CAL do Skype For Business Server Plus</w:t>
            </w:r>
          </w:p>
        </w:tc>
      </w:tr>
      <w:tr w:rsidR="008B5586" w14:paraId="7030E682" w14:textId="77777777" w:rsidTr="006B194E">
        <w:tc>
          <w:tcPr>
            <w:tcW w:w="5347" w:type="dxa"/>
            <w:vMerge/>
            <w:tcBorders>
              <w:left w:val="single" w:sz="4" w:space="0" w:color="auto"/>
              <w:right w:val="single" w:sz="4" w:space="0" w:color="auto"/>
            </w:tcBorders>
          </w:tcPr>
          <w:p w14:paraId="3C735903" w14:textId="2D7C31D5" w:rsidR="008B5586" w:rsidRDefault="008B5586" w:rsidP="008B5586">
            <w:pPr>
              <w:pStyle w:val="ProductList-TableBody"/>
            </w:pPr>
          </w:p>
        </w:tc>
        <w:tc>
          <w:tcPr>
            <w:tcW w:w="5443" w:type="dxa"/>
            <w:tcBorders>
              <w:top w:val="single" w:sz="4" w:space="0" w:color="000000"/>
              <w:left w:val="single" w:sz="4" w:space="0" w:color="auto"/>
              <w:bottom w:val="single" w:sz="4" w:space="0" w:color="000000"/>
              <w:right w:val="single" w:sz="4" w:space="0" w:color="000000"/>
            </w:tcBorders>
          </w:tcPr>
          <w:p w14:paraId="302AACB8" w14:textId="3F8AF16D" w:rsidR="008B5586" w:rsidRDefault="008B5586" w:rsidP="008B5586">
            <w:pPr>
              <w:pStyle w:val="ProductList-TableBody"/>
            </w:pPr>
            <w:r w:rsidRPr="00882961">
              <w:t>Pacote de CALs Empresariais</w:t>
            </w:r>
            <w:r w:rsidRPr="00882961">
              <w:fldChar w:fldCharType="begin"/>
            </w:r>
            <w:r w:rsidRPr="00882961">
              <w:instrText>xe "Enterprise CAL"</w:instrText>
            </w:r>
            <w:r w:rsidRPr="00882961">
              <w:fldChar w:fldCharType="end"/>
            </w:r>
            <w:r w:rsidRPr="00882961">
              <w:t xml:space="preserve"> e CAL do Skype For Business Server Plus</w:t>
            </w:r>
          </w:p>
        </w:tc>
      </w:tr>
      <w:tr w:rsidR="008B5586" w14:paraId="59854902" w14:textId="77777777" w:rsidTr="006B194E">
        <w:tc>
          <w:tcPr>
            <w:tcW w:w="5347" w:type="dxa"/>
            <w:vMerge/>
            <w:tcBorders>
              <w:left w:val="single" w:sz="4" w:space="0" w:color="auto"/>
              <w:bottom w:val="single" w:sz="4" w:space="0" w:color="auto"/>
              <w:right w:val="single" w:sz="4" w:space="0" w:color="auto"/>
            </w:tcBorders>
          </w:tcPr>
          <w:p w14:paraId="1F07F700" w14:textId="073EA63C" w:rsidR="008B5586" w:rsidRDefault="008B5586" w:rsidP="008B5586">
            <w:pPr>
              <w:pStyle w:val="ProductList-TableBody"/>
            </w:pPr>
          </w:p>
        </w:tc>
        <w:tc>
          <w:tcPr>
            <w:tcW w:w="5443" w:type="dxa"/>
            <w:tcBorders>
              <w:top w:val="single" w:sz="4" w:space="0" w:color="000000"/>
              <w:left w:val="single" w:sz="4" w:space="0" w:color="auto"/>
              <w:bottom w:val="single" w:sz="4" w:space="0" w:color="000000"/>
              <w:right w:val="single" w:sz="4" w:space="0" w:color="000000"/>
            </w:tcBorders>
          </w:tcPr>
          <w:p w14:paraId="0F9B7286" w14:textId="109927A8" w:rsidR="008B5586" w:rsidRDefault="008B5586" w:rsidP="008B5586">
            <w:pPr>
              <w:pStyle w:val="ProductList-TableBody"/>
            </w:pPr>
            <w:r w:rsidRPr="00882961">
              <w:t>SL de Usuário do Office 365 Enterprise</w:t>
            </w:r>
            <w:r w:rsidRPr="00882961">
              <w:fldChar w:fldCharType="begin"/>
            </w:r>
            <w:r w:rsidRPr="00882961">
              <w:instrText>xe "Office 365 Enterprise"</w:instrText>
            </w:r>
            <w:r w:rsidRPr="00882961">
              <w:fldChar w:fldCharType="end"/>
            </w:r>
            <w:r w:rsidRPr="00882961">
              <w:t>, Education ou Government E4</w:t>
            </w:r>
          </w:p>
        </w:tc>
      </w:tr>
    </w:tbl>
    <w:p w14:paraId="27D617D3" w14:textId="77777777" w:rsidR="00985960" w:rsidRPr="00B3420A" w:rsidRDefault="00985960" w:rsidP="00985960">
      <w:pPr>
        <w:pStyle w:val="ProductList-Body"/>
      </w:pPr>
    </w:p>
    <w:p w14:paraId="5B5CB691" w14:textId="77777777" w:rsidR="00985960" w:rsidRPr="00B3420A" w:rsidRDefault="00985960" w:rsidP="00985960">
      <w:pPr>
        <w:pStyle w:val="ProductList-ClauseHeading"/>
        <w:tabs>
          <w:tab w:val="clear" w:pos="360"/>
          <w:tab w:val="clear" w:pos="720"/>
          <w:tab w:val="clear" w:pos="1080"/>
        </w:tabs>
      </w:pPr>
      <w:r>
        <w:t>3. Função do Servidor de Aplicativos da Web Skype para Empresas</w:t>
      </w:r>
    </w:p>
    <w:p w14:paraId="0ED4CC5E" w14:textId="3735597D" w:rsidR="00985960" w:rsidRPr="00B3420A" w:rsidRDefault="00086EE6" w:rsidP="00985960">
      <w:pPr>
        <w:pStyle w:val="ProductList-Body"/>
      </w:pPr>
      <w:r>
        <w:t>O Cliente poderá usar a Função do Servidor de Aplicativos da Web Skype for Business em seus servidores unicamente como suporte dos Serviços para o Software que o Cliente fornece usando o Skype for Business Server.</w:t>
      </w:r>
    </w:p>
    <w:p w14:paraId="14B0F703" w14:textId="77777777" w:rsidR="00985960" w:rsidRPr="00B3420A" w:rsidRDefault="00985960" w:rsidP="00985960">
      <w:pPr>
        <w:pStyle w:val="ProductList-Body"/>
      </w:pPr>
    </w:p>
    <w:p w14:paraId="6400DECB" w14:textId="706D1A50" w:rsidR="00985960" w:rsidRPr="00B3420A" w:rsidRDefault="00985960" w:rsidP="0052508C">
      <w:pPr>
        <w:pStyle w:val="ProductList-ClauseHeading"/>
        <w:keepNext/>
        <w:tabs>
          <w:tab w:val="clear" w:pos="360"/>
          <w:tab w:val="clear" w:pos="720"/>
          <w:tab w:val="clear" w:pos="1080"/>
        </w:tabs>
      </w:pPr>
      <w:r>
        <w:lastRenderedPageBreak/>
        <w:t>4. Skype para Empresas 2015 e Lync para Mac 2011</w:t>
      </w:r>
      <w:r>
        <w:fldChar w:fldCharType="begin"/>
      </w:r>
      <w:r>
        <w:instrText>XE "Lync para Mac 2011"</w:instrText>
      </w:r>
      <w:r>
        <w:fldChar w:fldCharType="end"/>
      </w:r>
    </w:p>
    <w:p w14:paraId="106FEE23" w14:textId="74DFEAB9" w:rsidR="00985960" w:rsidRPr="00B3420A" w:rsidRDefault="00086EE6" w:rsidP="00F60441">
      <w:pPr>
        <w:pStyle w:val="ProductList-Body"/>
      </w:pPr>
      <w:r>
        <w:t xml:space="preserve">O Cliente poderá criar e executar uma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sidR="009254F7">
        <w:rPr>
          <w:color w:val="0563C1"/>
        </w:rPr>
        <w:t xml:space="preserve"> </w:t>
      </w:r>
      <w:r>
        <w:t>do software cliente Skype for Business 2015 ou Lync para Mac 2011</w:t>
      </w:r>
      <w:r>
        <w:fldChar w:fldCharType="begin"/>
      </w:r>
      <w:r>
        <w:instrText>XE "Lync para Mac 2011"</w:instrText>
      </w:r>
      <w:r>
        <w:fldChar w:fldCharType="end"/>
      </w:r>
      <w:r>
        <w:t xml:space="preserve"> em um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84378E">
        <w:rPr>
          <w:color w:val="0563C1"/>
          <w:szCs w:val="20"/>
          <w:lang w:val="es-AR"/>
        </w:rPr>
        <w:instrText xml:space="preserve">AutoTextList  \s NoStyle \t "Virtual OSE means an </w:instrText>
      </w:r>
      <w:r w:rsidR="00D26B7D" w:rsidRPr="00827787">
        <w:rPr>
          <w:color w:val="0563C1"/>
          <w:szCs w:val="20"/>
        </w:rPr>
        <w:fldChar w:fldCharType="begin"/>
      </w:r>
      <w:r w:rsidR="00D26B7D"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84378E">
        <w:rPr>
          <w:color w:val="0563C1"/>
          <w:szCs w:val="20"/>
          <w:lang w:val="es-AR"/>
        </w:rPr>
        <w:instrText>OSE</w:instrText>
      </w:r>
      <w:r w:rsidR="00D26B7D" w:rsidRPr="00827787">
        <w:rPr>
          <w:color w:val="0563C1"/>
          <w:szCs w:val="20"/>
        </w:rPr>
        <w:fldChar w:fldCharType="end"/>
      </w:r>
      <w:r w:rsidR="00D26B7D" w:rsidRPr="0084378E">
        <w:rPr>
          <w:color w:val="0563C1"/>
          <w:szCs w:val="20"/>
          <w:lang w:val="es-A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D26B7D" w:rsidRPr="00827787">
        <w:rPr>
          <w:color w:val="0563C1"/>
          <w:szCs w:val="20"/>
        </w:rPr>
        <w:fldChar w:fldCharType="end"/>
      </w:r>
      <w:r>
        <w:t xml:space="preserve"> em (a) qualquer dispositivo para o qual o Cliente adquira uma </w:t>
      </w:r>
      <w:r>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de Dispositivo ou (b) um único dispositivo usado por qualquer usuário para o qual o Cliente adquira uma </w:t>
      </w:r>
      <w:r>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de Usuário.</w:t>
      </w:r>
    </w:p>
    <w:p w14:paraId="310F66C5" w14:textId="77777777" w:rsidR="00985960" w:rsidRPr="00B3420A" w:rsidRDefault="00985960" w:rsidP="00985960">
      <w:pPr>
        <w:pStyle w:val="ProductList-Body"/>
      </w:pPr>
    </w:p>
    <w:p w14:paraId="36E653EE" w14:textId="77777777" w:rsidR="00985960" w:rsidRPr="00B3420A" w:rsidRDefault="00985960" w:rsidP="00985960">
      <w:pPr>
        <w:pStyle w:val="ProductList-ClauseHeading"/>
        <w:tabs>
          <w:tab w:val="clear" w:pos="360"/>
          <w:tab w:val="clear" w:pos="720"/>
          <w:tab w:val="clear" w:pos="1080"/>
        </w:tabs>
      </w:pPr>
      <w:r>
        <w:t>5. Aplicativo da Web Skype para Empresas</w:t>
      </w:r>
    </w:p>
    <w:p w14:paraId="3D2EAC6D" w14:textId="474B91F5" w:rsidR="00985960" w:rsidRPr="00B3420A" w:rsidRDefault="00985960" w:rsidP="00985960">
      <w:pPr>
        <w:pStyle w:val="ProductList-Body"/>
      </w:pPr>
      <w:r>
        <w:t>Cada dispositivo para o qual o Cliente adquire uma SAL de Dispositivo e cada usuário para o qual o Cliente adquira adquire uma SAL de Usuário pode acessar e usar o software Aplicativo da Web Skype for Business unicamente para oferecer suporte ao acesso e uso do Skype for Business Server 2015, a fim de visualizar (mas não editar) documentos.</w:t>
      </w:r>
    </w:p>
    <w:p w14:paraId="429998B4" w14:textId="77777777" w:rsidR="00985960" w:rsidRPr="00B3420A" w:rsidRDefault="00985960" w:rsidP="00985960">
      <w:pPr>
        <w:pStyle w:val="ProductList-BodyIndented"/>
      </w:pPr>
    </w:p>
    <w:p w14:paraId="198419B2" w14:textId="77777777" w:rsidR="00985960" w:rsidRPr="00B3420A" w:rsidRDefault="00985960" w:rsidP="00985960">
      <w:pPr>
        <w:pStyle w:val="ProductList-ClauseHeading"/>
        <w:tabs>
          <w:tab w:val="clear" w:pos="360"/>
          <w:tab w:val="clear" w:pos="720"/>
          <w:tab w:val="clear" w:pos="1080"/>
        </w:tabs>
      </w:pPr>
      <w:r>
        <w:t>6. Software Adicional</w:t>
      </w:r>
    </w:p>
    <w:tbl>
      <w:tblPr>
        <w:tblStyle w:val="PURTable"/>
        <w:tblW w:w="10790" w:type="dxa"/>
        <w:tblLook w:val="04A0" w:firstRow="1" w:lastRow="0" w:firstColumn="1" w:lastColumn="0" w:noHBand="0" w:noVBand="1"/>
      </w:tblPr>
      <w:tblGrid>
        <w:gridCol w:w="3596"/>
        <w:gridCol w:w="3329"/>
        <w:gridCol w:w="3865"/>
      </w:tblGrid>
      <w:tr w:rsidR="00985960" w14:paraId="21CE54D3"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BDA6F24" w14:textId="77777777" w:rsidR="00985960" w:rsidRPr="00A03228" w:rsidRDefault="00985960" w:rsidP="00DC5948">
            <w:pPr>
              <w:pStyle w:val="ProductList-TableBody"/>
              <w:rPr>
                <w:lang w:val="es-AR"/>
              </w:rPr>
            </w:pPr>
            <w:r w:rsidRPr="00A03228">
              <w:rPr>
                <w:lang w:val="es-AR"/>
              </w:rPr>
              <w:t>Plug-in do Aplicativo da Web Skype para Empresas 2015</w:t>
            </w:r>
          </w:p>
        </w:tc>
        <w:tc>
          <w:tcPr>
            <w:tcW w:w="3329"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Ferramentas Administrativas</w:t>
            </w:r>
          </w:p>
        </w:tc>
        <w:tc>
          <w:tcPr>
            <w:tcW w:w="3865" w:type="dxa"/>
            <w:tcBorders>
              <w:top w:val="single" w:sz="18" w:space="0" w:color="0072C6"/>
              <w:left w:val="single" w:sz="4" w:space="0" w:color="000000"/>
              <w:bottom w:val="single" w:sz="4" w:space="0" w:color="000000"/>
              <w:right w:val="single" w:sz="4" w:space="0" w:color="000000"/>
            </w:tcBorders>
          </w:tcPr>
          <w:p w14:paraId="00B1030A" w14:textId="77777777" w:rsidR="00985960" w:rsidRPr="00A03228" w:rsidRDefault="00985960" w:rsidP="00DC5948">
            <w:pPr>
              <w:pStyle w:val="ProductList-TableBody"/>
              <w:rPr>
                <w:lang w:val="es-AR"/>
              </w:rPr>
            </w:pPr>
            <w:r w:rsidRPr="00A03228">
              <w:rPr>
                <w:lang w:val="es-AR"/>
              </w:rPr>
              <w:t>Ferramenta de Administração de Bate-papo em Grupo do Skype para Empresas 2015</w:t>
            </w:r>
          </w:p>
        </w:tc>
      </w:tr>
      <w:tr w:rsidR="00985960" w14:paraId="7E20DF89" w14:textId="77777777" w:rsidTr="00DC5948">
        <w:tc>
          <w:tcPr>
            <w:tcW w:w="3596"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Construtor de Topologias</w:t>
            </w:r>
          </w:p>
        </w:tc>
        <w:tc>
          <w:tcPr>
            <w:tcW w:w="3329"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Snap-in do PowerShell</w:t>
            </w:r>
          </w:p>
        </w:tc>
        <w:tc>
          <w:tcPr>
            <w:tcW w:w="3865" w:type="dxa"/>
            <w:tcBorders>
              <w:top w:val="single" w:sz="4" w:space="0" w:color="000000"/>
              <w:left w:val="single" w:sz="4" w:space="0" w:color="000000"/>
              <w:bottom w:val="single" w:sz="4" w:space="0" w:color="000000"/>
              <w:right w:val="single" w:sz="4" w:space="0" w:color="000000"/>
            </w:tcBorders>
          </w:tcPr>
          <w:p w14:paraId="6788974A" w14:textId="77777777" w:rsidR="00985960" w:rsidRPr="00A03228" w:rsidRDefault="00985960" w:rsidP="00DC5948">
            <w:pPr>
              <w:pStyle w:val="ProductList-TableBody"/>
              <w:rPr>
                <w:lang w:val="es-AR"/>
              </w:rPr>
            </w:pPr>
            <w:r w:rsidRPr="00A03228">
              <w:rPr>
                <w:lang w:val="es-AR"/>
              </w:rPr>
              <w:t>Atendente do Skype para Servidor Corporativo 2015</w:t>
            </w:r>
          </w:p>
        </w:tc>
      </w:tr>
    </w:tbl>
    <w:p w14:paraId="7D24B4F3" w14:textId="77777777" w:rsidR="002021DB" w:rsidRPr="00B3420A" w:rsidRDefault="008F4F99"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001F98BA" w14:textId="111BD5C9" w:rsidR="00C0061C" w:rsidRPr="00B3420A" w:rsidRDefault="00C0061C" w:rsidP="00C0061C">
      <w:pPr>
        <w:pStyle w:val="ProductList-Offering1Heading"/>
        <w:tabs>
          <w:tab w:val="clear" w:pos="187"/>
          <w:tab w:val="clear" w:pos="360"/>
          <w:tab w:val="clear" w:pos="720"/>
          <w:tab w:val="clear" w:pos="1080"/>
        </w:tabs>
        <w:outlineLvl w:val="1"/>
      </w:pPr>
      <w:bookmarkStart w:id="70" w:name="_Toc439929432"/>
      <w:r>
        <w:t>SQL Server</w:t>
      </w:r>
      <w:bookmarkEnd w:id="70"/>
    </w:p>
    <w:p w14:paraId="5732CBB8" w14:textId="77777777" w:rsidR="00C0061C" w:rsidRDefault="00C0061C" w:rsidP="00C0061C">
      <w:pPr>
        <w:spacing w:after="0" w:line="240" w:lineRule="auto"/>
        <w:rPr>
          <w:sz w:val="18"/>
          <w:szCs w:val="18"/>
        </w:rPr>
        <w:sectPr w:rsidR="00C0061C" w:rsidSect="00383BC7">
          <w:footerReference w:type="first" r:id="rId42"/>
          <w:type w:val="continuous"/>
          <w:pgSz w:w="12240" w:h="15840"/>
          <w:pgMar w:top="1166" w:right="720" w:bottom="720" w:left="720" w:header="720" w:footer="720" w:gutter="0"/>
          <w:cols w:space="720"/>
          <w:titlePg/>
          <w:docGrid w:linePitch="360"/>
        </w:sectPr>
      </w:pPr>
    </w:p>
    <w:p w14:paraId="07C5E3E3" w14:textId="1F9B40DB" w:rsidR="00C0061C" w:rsidRPr="00B3420A" w:rsidRDefault="00C0061C" w:rsidP="0085123C">
      <w:pPr>
        <w:pStyle w:val="ProductList-Body"/>
      </w:pPr>
      <w:r>
        <w:lastRenderedPageBreak/>
        <w:t>SQL Server 2014 Standard</w:t>
      </w:r>
      <w:r>
        <w:fldChar w:fldCharType="begin"/>
      </w:r>
      <w:r>
        <w:instrText>XE "SQL Server 2014 Standard"</w:instrText>
      </w:r>
      <w:r>
        <w:fldChar w:fldCharType="end"/>
      </w:r>
      <w:r>
        <w:t xml:space="preserve"> Core</w:t>
      </w:r>
      <w:r>
        <w:fldChar w:fldCharType="begin"/>
      </w:r>
      <w:r>
        <w:instrText>XE "SQL Server 2014 Standard Core"</w:instrText>
      </w:r>
      <w:r>
        <w:fldChar w:fldCharType="end"/>
      </w:r>
      <w:r>
        <w:t xml:space="preserve"> (Licença por Núcleo)</w:t>
      </w:r>
    </w:p>
    <w:p w14:paraId="52BE3BDE" w14:textId="602DCF87" w:rsidR="00C0061C" w:rsidRPr="00B3420A" w:rsidRDefault="00C0061C" w:rsidP="0085123C">
      <w:pPr>
        <w:pStyle w:val="ProductList-Body"/>
      </w:pPr>
      <w:r>
        <w:t>SQL Server 2014 Enterprise Core</w:t>
      </w:r>
      <w:r>
        <w:fldChar w:fldCharType="begin"/>
      </w:r>
      <w:r>
        <w:instrText>XE "SQL Server 2014 Enterprise Core"</w:instrText>
      </w:r>
      <w:r>
        <w:fldChar w:fldCharType="end"/>
      </w:r>
      <w:r>
        <w:t xml:space="preserve"> (Licença por Núcleo)</w:t>
      </w:r>
    </w:p>
    <w:p w14:paraId="19051E1B" w14:textId="2C9D8D42" w:rsidR="00C0061C" w:rsidRPr="00B3420A" w:rsidRDefault="00C0061C" w:rsidP="0085123C">
      <w:pPr>
        <w:pStyle w:val="ProductList-Body"/>
      </w:pPr>
      <w:r>
        <w:t>SQL Server 2014 Web Core</w:t>
      </w:r>
      <w:r>
        <w:fldChar w:fldCharType="begin"/>
      </w:r>
      <w:r>
        <w:instrText>XE "SQL Server 2014 Web Core"</w:instrText>
      </w:r>
      <w:r>
        <w:fldChar w:fldCharType="end"/>
      </w:r>
      <w:r>
        <w:t xml:space="preserve"> (Licença por Núcleo)</w:t>
      </w:r>
    </w:p>
    <w:p w14:paraId="27DB9E2D" w14:textId="3EDF6276" w:rsidR="00C0061C" w:rsidRPr="00B3420A" w:rsidRDefault="00C0061C" w:rsidP="0085123C">
      <w:pPr>
        <w:pStyle w:val="ProductList-Body"/>
      </w:pPr>
      <w:r>
        <w:lastRenderedPageBreak/>
        <w:t>SQL Server 2014 Standard</w:t>
      </w:r>
      <w:r>
        <w:fldChar w:fldCharType="begin"/>
      </w:r>
      <w:r>
        <w:instrText>XE "SQL Server 2014 Standard"</w:instrText>
      </w:r>
      <w:r>
        <w:fldChar w:fldCharType="end"/>
      </w:r>
      <w:r>
        <w:t xml:space="preserve"> (SAL)</w:t>
      </w:r>
    </w:p>
    <w:p w14:paraId="670B9CB2" w14:textId="334C83E7" w:rsidR="00C0061C" w:rsidRPr="00B3420A" w:rsidRDefault="00C0061C" w:rsidP="0085123C">
      <w:pPr>
        <w:pStyle w:val="ProductList-Body"/>
      </w:pPr>
      <w:r>
        <w:t>SQL Server 2014 Business Intelligence</w:t>
      </w:r>
      <w:r>
        <w:fldChar w:fldCharType="begin"/>
      </w:r>
      <w:r>
        <w:instrText>XE "SQL Server 2014 Business Intelligence"</w:instrText>
      </w:r>
      <w:r>
        <w:fldChar w:fldCharType="end"/>
      </w:r>
      <w:r>
        <w:t xml:space="preserve"> (SAL)</w:t>
      </w:r>
    </w:p>
    <w:p w14:paraId="43874BD4" w14:textId="77777777" w:rsidR="00C0061C" w:rsidRDefault="00C0061C" w:rsidP="00C0061C">
      <w:pPr>
        <w:spacing w:after="0" w:line="240" w:lineRule="auto"/>
        <w:rPr>
          <w:sz w:val="18"/>
          <w:szCs w:val="18"/>
        </w:rPr>
        <w:sectPr w:rsidR="00C0061C" w:rsidSect="00383BC7">
          <w:type w:val="continuous"/>
          <w:pgSz w:w="12240" w:h="15840"/>
          <w:pgMar w:top="1166" w:right="720" w:bottom="720" w:left="720" w:header="720" w:footer="720" w:gutter="0"/>
          <w:cols w:num="2" w:space="720"/>
          <w:titlePg/>
          <w:docGrid w:linePitch="360"/>
        </w:sectPr>
      </w:pPr>
    </w:p>
    <w:p w14:paraId="3874E4D3" w14:textId="77777777" w:rsidR="00C0061C" w:rsidRPr="00B3420A" w:rsidRDefault="00C0061C" w:rsidP="00C0061C">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0061C" w14:paraId="5654888C" w14:textId="77777777" w:rsidTr="00D87225">
        <w:tc>
          <w:tcPr>
            <w:tcW w:w="3598" w:type="dxa"/>
            <w:tcBorders>
              <w:top w:val="single" w:sz="24" w:space="0" w:color="00188F"/>
              <w:bottom w:val="single" w:sz="4" w:space="0" w:color="auto"/>
            </w:tcBorders>
            <w:shd w:val="clear" w:color="auto" w:fill="auto"/>
          </w:tcPr>
          <w:p w14:paraId="777B4033" w14:textId="01CBC8A6" w:rsidR="00C0061C" w:rsidRPr="00AF1904" w:rsidRDefault="00F20CFB" w:rsidP="00D87225">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Abril de 2014</w:t>
            </w:r>
          </w:p>
        </w:tc>
        <w:tc>
          <w:tcPr>
            <w:tcW w:w="3598" w:type="dxa"/>
            <w:tcBorders>
              <w:top w:val="single" w:sz="24" w:space="0" w:color="00188F"/>
              <w:bottom w:val="single" w:sz="4" w:space="0" w:color="auto"/>
            </w:tcBorders>
            <w:shd w:val="clear" w:color="auto" w:fill="auto"/>
          </w:tcPr>
          <w:p w14:paraId="4E5AE4A7" w14:textId="7A9E06B5" w:rsidR="00C0061C" w:rsidRPr="00292A60" w:rsidRDefault="006A0005" w:rsidP="00D87225">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0061C">
              <w:t xml:space="preserve">: </w:t>
            </w:r>
            <w:hyperlink w:anchor="LicenseTerms_Universal" w:history="1">
              <w:r w:rsidR="00C0061C">
                <w:rPr>
                  <w:rStyle w:val="Hyperlink"/>
                </w:rPr>
                <w:t>Universal</w:t>
              </w:r>
            </w:hyperlink>
            <w:r w:rsidR="00C0061C">
              <w:t xml:space="preserve">; </w:t>
            </w:r>
            <w:hyperlink w:anchor="LicenseTerms_LicenseModel_PerCore" w:history="1">
              <w:r w:rsidR="00C0061C">
                <w:rPr>
                  <w:rStyle w:val="Hyperlink"/>
                </w:rPr>
                <w:t>Por Núcleo</w:t>
              </w:r>
            </w:hyperlink>
            <w:r w:rsidR="00C0061C">
              <w:t xml:space="preserve">, </w:t>
            </w:r>
            <w:hyperlink w:anchor="LicenseTerms_LicenseModel_SAL_Server" w:history="1">
              <w:r w:rsidR="00C0061C">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1002CBE3" w14:textId="59B36582"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w:t>
            </w:r>
            <w:r>
              <w:rPr>
                <w:color w:val="000000" w:themeColor="text1"/>
              </w:rPr>
              <w:t xml:space="preserve"> Todas as edições</w:t>
            </w:r>
          </w:p>
        </w:tc>
      </w:tr>
      <w:tr w:rsidR="00C0061C" w14:paraId="1B6A142B" w14:textId="77777777" w:rsidTr="002E594D">
        <w:tc>
          <w:tcPr>
            <w:tcW w:w="3598" w:type="dxa"/>
            <w:tcBorders>
              <w:top w:val="single" w:sz="4" w:space="0" w:color="auto"/>
              <w:bottom w:val="single" w:sz="4" w:space="0" w:color="auto"/>
            </w:tcBorders>
            <w:shd w:val="clear" w:color="auto" w:fill="auto"/>
          </w:tcPr>
          <w:p w14:paraId="04074ED6" w14:textId="759563EE" w:rsidR="00C0061C" w:rsidRPr="00F92613" w:rsidRDefault="005A24A1" w:rsidP="00D87225">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SQL Server 2012</w:t>
            </w:r>
            <w:r>
              <w:fldChar w:fldCharType="begin"/>
            </w:r>
            <w:r>
              <w:instrText>XE "SQL Server 2012"</w:instrText>
            </w:r>
            <w:r>
              <w:fldChar w:fldCharType="end"/>
            </w:r>
          </w:p>
        </w:tc>
        <w:tc>
          <w:tcPr>
            <w:tcW w:w="3598" w:type="dxa"/>
            <w:tcBorders>
              <w:top w:val="single" w:sz="4" w:space="0" w:color="auto"/>
              <w:bottom w:val="single" w:sz="4" w:space="0" w:color="000000" w:themeColor="text1"/>
            </w:tcBorders>
            <w:shd w:val="clear" w:color="auto" w:fill="BFBFBF"/>
          </w:tcPr>
          <w:p w14:paraId="27681167" w14:textId="6E3E1F5E" w:rsidR="00C0061C" w:rsidRPr="00D87225" w:rsidRDefault="00C0061C" w:rsidP="00D87225">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E7075F5" w14:textId="7EE52DC5" w:rsidR="00C0061C" w:rsidRPr="00F92613" w:rsidRDefault="00C0061C" w:rsidP="00D87225">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Edições de SAL</w:t>
            </w:r>
          </w:p>
        </w:tc>
      </w:tr>
      <w:tr w:rsidR="00C0061C" w14:paraId="6394DC7B" w14:textId="77777777" w:rsidTr="00D87225">
        <w:tc>
          <w:tcPr>
            <w:tcW w:w="3598" w:type="dxa"/>
            <w:tcBorders>
              <w:top w:val="single" w:sz="4" w:space="0" w:color="auto"/>
              <w:bottom w:val="single" w:sz="4" w:space="0" w:color="auto"/>
            </w:tcBorders>
            <w:shd w:val="clear" w:color="auto" w:fill="auto"/>
          </w:tcPr>
          <w:p w14:paraId="4F947922" w14:textId="1C1AF7A5" w:rsidR="00C0061C" w:rsidRPr="0096201D" w:rsidRDefault="00C0061C" w:rsidP="00D87225">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E91DDA">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E659E">
              <w:rPr>
                <w:color w:val="0563C1"/>
              </w:rPr>
              <w:fldChar w:fldCharType="separate"/>
            </w:r>
            <w:r w:rsidR="005E659E" w:rsidRPr="005E659E">
              <w:rPr>
                <w:color w:val="0563C1"/>
              </w:rPr>
              <w:fldChar w:fldCharType="begin"/>
            </w:r>
            <w:r w:rsidR="005E659E" w:rsidRPr="005E659E">
              <w:rPr>
                <w:color w:val="0563C1"/>
              </w:rPr>
              <w:instrText xml:space="preserve">AutoTextList  \s NoStyle \t "Software Adicional: Software que o Cliente tem permissão para usar em qualquer dispositivo junto com o uso que ele faz do software para servidores. </w:instrText>
            </w:r>
            <w:r w:rsidR="005E659E" w:rsidRPr="005E659E">
              <w:rPr>
                <w:color w:val="0563C1"/>
              </w:rPr>
              <w:fldChar w:fldCharType="separate"/>
            </w:r>
            <w:r w:rsidR="00E91DDA" w:rsidRPr="00E91DDA">
              <w:rPr>
                <w:color w:val="0563C1"/>
              </w:rPr>
              <w:fldChar w:fldCharType="begin"/>
            </w:r>
            <w:r w:rsidR="00E91DDA" w:rsidRPr="00E91DDA">
              <w:rPr>
                <w:color w:val="0563C1"/>
              </w:rPr>
              <w:instrText xml:space="preserve">AutoTextList  \s NoStyle \t "Additional Software: Software that Customer is permitted to use in conjunction with its use of server software.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00E91DDA" w:rsidRPr="00E91DDA">
              <w:rPr>
                <w:color w:val="0563C1"/>
              </w:rPr>
              <w:fldChar w:fldCharType="end"/>
            </w:r>
            <w:r w:rsidR="00E91DDA" w:rsidRPr="00E91DDA">
              <w:rPr>
                <w:color w:val="0563C1"/>
              </w:rPr>
              <w:fldChar w:fldCharType="end"/>
            </w:r>
            <w:r w:rsidR="005E659E" w:rsidRPr="005E659E">
              <w:rPr>
                <w:color w:val="0563C1"/>
              </w:rPr>
              <w:fldChar w:fldCharType="end"/>
            </w:r>
            <w:r w:rsidRPr="005E659E">
              <w:rPr>
                <w:color w:val="0563C1"/>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0DF7DA15" w14:textId="3F66A1B6" w:rsidR="00C0061C" w:rsidRPr="00F92613" w:rsidRDefault="00C0061C" w:rsidP="000C6619">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0C6619">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Todas as edições</w:t>
            </w:r>
          </w:p>
        </w:tc>
        <w:tc>
          <w:tcPr>
            <w:tcW w:w="3599" w:type="dxa"/>
            <w:tcBorders>
              <w:top w:val="single" w:sz="4" w:space="0" w:color="auto"/>
              <w:bottom w:val="single" w:sz="4" w:space="0" w:color="auto"/>
            </w:tcBorders>
            <w:shd w:val="clear" w:color="auto" w:fill="auto"/>
          </w:tcPr>
          <w:p w14:paraId="78760B1A" w14:textId="5F48F848" w:rsidR="00C0061C" w:rsidRPr="00F92613" w:rsidRDefault="00C0061C" w:rsidP="00D87225">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Somente edições de SAL</w:t>
            </w:r>
          </w:p>
        </w:tc>
      </w:tr>
      <w:tr w:rsidR="00C0061C" w14:paraId="00BEB169" w14:textId="77777777" w:rsidTr="00D87225">
        <w:tc>
          <w:tcPr>
            <w:tcW w:w="3598" w:type="dxa"/>
            <w:tcBorders>
              <w:top w:val="single" w:sz="4" w:space="0" w:color="auto"/>
              <w:bottom w:val="single" w:sz="4" w:space="0" w:color="auto"/>
            </w:tcBorders>
            <w:shd w:val="clear" w:color="auto" w:fill="auto"/>
          </w:tcPr>
          <w:p w14:paraId="60DB3439" w14:textId="7C27B26E" w:rsidR="00C0061C" w:rsidRPr="00292A60" w:rsidRDefault="00C0061C" w:rsidP="00D87225">
            <w:pPr>
              <w:pStyle w:val="ProductList-Offering"/>
              <w:tabs>
                <w:tab w:val="clear" w:pos="360"/>
                <w:tab w:val="clear" w:pos="720"/>
                <w:tab w:val="clear" w:pos="1080"/>
                <w:tab w:val="left" w:pos="1676"/>
              </w:tabs>
              <w:spacing w:before="40" w:after="40"/>
            </w:pPr>
            <w:r w:rsidRPr="00A6754A">
              <w:rPr>
                <w:color w:val="0563C1"/>
              </w:rPr>
              <w:fldChar w:fldCharType="begin"/>
            </w:r>
            <w:r w:rsidRPr="00A6754A">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0563C1"/>
                </w:rPr>
                <w:instrText>, Disaster Recovery Rights</w:instrText>
              </w:r>
            </w:hyperlink>
            <w:r w:rsidRPr="00A6754A">
              <w:rPr>
                <w:color w:val="0563C1"/>
              </w:rPr>
              <w:instrText>,</w:instrText>
            </w:r>
            <w:r w:rsidRPr="00AF1904">
              <w:rPr>
                <w:color w:val="0563C1"/>
              </w:rPr>
              <w:instrText xml:space="preserve"> for details."</w:instrText>
            </w:r>
            <w:r w:rsidRPr="00A6754A">
              <w:rPr>
                <w:color w:val="0563C1"/>
              </w:rPr>
              <w:fldChar w:fldCharType="separate"/>
            </w:r>
            <w:r w:rsidR="00A6754A" w:rsidRPr="00A6754A">
              <w:rPr>
                <w:color w:val="0563C1"/>
              </w:rPr>
              <w:fldChar w:fldCharType="begin"/>
            </w:r>
            <w:r w:rsidR="00A6754A" w:rsidRPr="00A6754A">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0563C1"/>
                  </w:rPr>
                  <w:instrText>Universal License Terms</w:instrText>
                </w:r>
              </w:hyperlink>
              <w:r w:rsidR="00A6754A" w:rsidRPr="00A6754A">
                <w:rPr>
                  <w:color w:val="0563C1"/>
                </w:rPr>
                <w:instrText>, Disaster Recovery Rights</w:instrText>
              </w:r>
            </w:hyperlink>
            <w:r w:rsidR="00A6754A" w:rsidRPr="00A6754A">
              <w:rPr>
                <w:color w:val="0563C1"/>
              </w:rPr>
              <w:instrText>, for details."</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0563C1"/>
                  </w:rPr>
                  <w:instrText>Universal License Terms</w:instrText>
                </w:r>
              </w:hyperlink>
              <w:r w:rsidR="00A6754A" w:rsidRPr="00A6754A">
                <w:rPr>
                  <w:color w:val="0563C1"/>
                </w:rPr>
                <w:instrText>, Disaster Recovery Rights</w:instrText>
              </w:r>
            </w:hyperlink>
            <w:r w:rsidR="00A6754A" w:rsidRPr="00A6754A">
              <w:rPr>
                <w:color w:val="0563C1"/>
              </w:rPr>
              <w:instrText>, for details."</w:instrText>
            </w:r>
            <w:r w:rsidR="00A6754A" w:rsidRPr="00A6754A">
              <w:rPr>
                <w:color w:val="0563C1"/>
              </w:rPr>
              <w:fldChar w:fldCharType="separate"/>
            </w:r>
            <w:r w:rsidR="00A6754A" w:rsidRPr="00A6754A">
              <w:rPr>
                <w:color w:val="0563C1"/>
              </w:rPr>
              <w:instrText>Recuperação de Desastre</w:instrText>
            </w:r>
            <w:r w:rsidR="00A6754A" w:rsidRPr="00A6754A">
              <w:rPr>
                <w:color w:val="0563C1"/>
              </w:rPr>
              <w:fldChar w:fldCharType="end"/>
            </w:r>
            <w:r w:rsidR="00A6754A" w:rsidRPr="00A6754A">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0563C1"/>
                  </w:rPr>
                  <w:instrText>Termos Universais de Licença</w:instrText>
                </w:r>
              </w:hyperlink>
            </w:hyperlink>
            <w:r w:rsidR="00A6754A" w:rsidRPr="00A6754A">
              <w:rPr>
                <w:color w:val="0563C1"/>
              </w:rPr>
              <w:instrText xml:space="preserve">, </w:instrText>
            </w:r>
            <w:hyperlink w:anchor="LicenseTerms_Universal_DisasterRecovery" w:history="1">
              <w:r w:rsidR="00A6754A" w:rsidRPr="00A6754A">
                <w:rPr>
                  <w:color w:val="0563C1"/>
                </w:rPr>
                <w:instrText>Recuperação de Desastres</w:instrText>
              </w:r>
            </w:hyperlink>
            <w:r w:rsidR="00A6754A" w:rsidRPr="00A6754A">
              <w:rPr>
                <w:color w:val="0563C1"/>
              </w:rPr>
              <w:instrText>, para obter detalhes."</w:instrText>
            </w:r>
            <w:r w:rsidR="00A6754A" w:rsidRPr="00A6754A">
              <w:rPr>
                <w:color w:val="0563C1"/>
              </w:rPr>
              <w:fldChar w:fldCharType="separate"/>
            </w:r>
            <w:r w:rsidR="00A6754A" w:rsidRPr="00A6754A">
              <w:rPr>
                <w:color w:val="0563C1"/>
              </w:rPr>
              <w:t>Recuperação de Desastre</w:t>
            </w:r>
            <w:r w:rsidR="00A6754A" w:rsidRPr="00A6754A">
              <w:rPr>
                <w:color w:val="0563C1"/>
              </w:rPr>
              <w:fldChar w:fldCharType="end"/>
            </w:r>
            <w:r w:rsidR="00A6754A" w:rsidRPr="00A6754A">
              <w:rPr>
                <w:color w:val="0563C1"/>
              </w:rPr>
              <w:fldChar w:fldCharType="end"/>
            </w:r>
            <w:r w:rsidRPr="00A6754A">
              <w:rPr>
                <w:color w:val="0563C1"/>
              </w:rPr>
              <w:fldChar w:fldCharType="end"/>
            </w:r>
            <w:r>
              <w:t>:</w:t>
            </w:r>
            <w:r>
              <w:rPr>
                <w:color w:val="000000" w:themeColor="text1"/>
              </w:rPr>
              <w:t xml:space="preserve"> Edições Principais</w:t>
            </w:r>
          </w:p>
        </w:tc>
        <w:tc>
          <w:tcPr>
            <w:tcW w:w="3598" w:type="dxa"/>
            <w:tcBorders>
              <w:top w:val="single" w:sz="4" w:space="0" w:color="000000" w:themeColor="text1"/>
              <w:bottom w:val="single" w:sz="4" w:space="0" w:color="auto"/>
            </w:tcBorders>
            <w:shd w:val="clear" w:color="auto" w:fill="auto"/>
          </w:tcPr>
          <w:p w14:paraId="546F4ADE" w14:textId="44C033BE"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93A99">
              <w:rPr>
                <w:color w:val="0563C1"/>
              </w:rPr>
              <w:fldChar w:fldCharType="begin"/>
            </w:r>
            <w:r w:rsidRPr="00A93A99">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A93A99">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0563C1"/>
              </w:rPr>
              <w:fldChar w:fldCharType="separate"/>
            </w:r>
            <w:r w:rsidR="00A93A99" w:rsidRPr="00A93A99">
              <w:rPr>
                <w:color w:val="0563C1"/>
              </w:rPr>
              <w:instrText>Edições Anteriores</w:instrText>
            </w:r>
            <w:r w:rsidR="00A93A99" w:rsidRPr="00A93A99">
              <w:rPr>
                <w:color w:val="0563C1"/>
              </w:rPr>
              <w:fldChar w:fldCharType="end"/>
            </w:r>
            <w:r w:rsidR="00A93A99" w:rsidRPr="00A93A99">
              <w:rPr>
                <w:color w:val="0563C1"/>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0563C1"/>
                </w:rPr>
                <w:instrText>Termos Universais de Licença</w:instrText>
              </w:r>
            </w:hyperlink>
            <w:r w:rsidR="00A93A99" w:rsidRPr="00A93A99">
              <w:rPr>
                <w:color w:val="0563C1"/>
              </w:rPr>
              <w:instrText xml:space="preserve">." </w:instrText>
            </w:r>
            <w:r w:rsidR="00A93A99" w:rsidRPr="00A93A99">
              <w:rPr>
                <w:color w:val="0563C1"/>
              </w:rPr>
              <w:fldChar w:fldCharType="separate"/>
            </w:r>
            <w:r w:rsidR="00A93A99" w:rsidRPr="00A93A99">
              <w:rPr>
                <w:color w:val="0563C1"/>
              </w:rPr>
              <w:t>Edições Anteriores</w:t>
            </w:r>
            <w:r w:rsidR="00A93A99" w:rsidRPr="00A93A99">
              <w:rPr>
                <w:color w:val="0563C1"/>
              </w:rPr>
              <w:fldChar w:fldCharType="end"/>
            </w:r>
            <w:r w:rsidRPr="00A93A99">
              <w:rPr>
                <w:color w:val="0563C1"/>
              </w:rPr>
              <w:fldChar w:fldCharType="end"/>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Enterprise para 2008 R2 Datacenter, 2014 ou versões anteriores do Business Intelligence, Standard, Workgroup ou Small Business; Business Intelligence para 2014 ou versões anteriores à Standard, Workgroup ou Small Business, Standard para 2014 ou versões anteriores à Workgroup ou Small Business</w:t>
            </w:r>
          </w:p>
        </w:tc>
        <w:tc>
          <w:tcPr>
            <w:tcW w:w="3599" w:type="dxa"/>
            <w:tcBorders>
              <w:top w:val="single" w:sz="4" w:space="0" w:color="auto"/>
              <w:bottom w:val="single" w:sz="4" w:space="0" w:color="auto"/>
            </w:tcBorders>
            <w:shd w:val="clear" w:color="auto" w:fill="auto"/>
          </w:tcPr>
          <w:p w14:paraId="4C981086" w14:textId="1756BCC3"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747926">
              <w:rPr>
                <w:color w:val="0563C1"/>
              </w:rPr>
              <w:fldChar w:fldCharType="begin"/>
            </w:r>
            <w:r w:rsidRPr="00AF1904">
              <w:rPr>
                <w:color w:val="0563C1"/>
              </w:rPr>
              <w:instrText xml:space="preserve">AutoTextList </w:instrText>
            </w:r>
            <w:r w:rsidRPr="00747926">
              <w:instrText xml:space="preserve"> \s NoStyle \t "Fail-Over Rights: </w:instrText>
            </w:r>
            <w:r w:rsidRPr="00AF1904">
              <w:rPr>
                <w:color w:val="0563C1"/>
              </w:rPr>
              <w:instrText xml:space="preserve">Permits Customer to run passive fail-over Instances of the Product in conjunction with software running on the </w:instrText>
            </w:r>
            <w:r w:rsidRPr="00AF1904">
              <w:rPr>
                <w:color w:val="0563C1"/>
              </w:rPr>
              <w:fldChar w:fldCharType="begin"/>
            </w:r>
            <w:r w:rsidRPr="00AF1904">
              <w:rPr>
                <w:color w:val="0563C1"/>
              </w:rPr>
              <w:instrText>AutoTextList  \s NoStyle \t " means a single Server, dedicated to Customer’s use, to which a License is assigned. For purposes of this definition, a hardware partition or blade is considered to be a separate Server.         "</w:instrText>
            </w:r>
            <w:r w:rsidRPr="00AF1904">
              <w:rPr>
                <w:color w:val="0563C1"/>
              </w:rPr>
              <w:fldChar w:fldCharType="separate"/>
            </w:r>
            <w:r w:rsidRPr="00AF1904">
              <w:rPr>
                <w:color w:val="0563C1"/>
              </w:rPr>
              <w:instrText>Licensed Server</w:instrText>
            </w:r>
            <w:r w:rsidRPr="00AF1904">
              <w:rPr>
                <w:color w:val="0563C1"/>
              </w:rPr>
              <w:fldChar w:fldCharType="end"/>
            </w:r>
            <w:r w:rsidRPr="00AF1904">
              <w:rPr>
                <w:color w:val="0563C1"/>
              </w:rPr>
              <w:instrText xml:space="preserve">, in anticipation of a fail-over event. (Refer Glossary for full definition) </w:instrText>
            </w:r>
            <w:r w:rsidRPr="00747926">
              <w:rPr>
                <w:color w:val="0563C1"/>
              </w:rPr>
              <w:fldChar w:fldCharType="separate"/>
            </w:r>
            <w:r w:rsidR="00747926" w:rsidRPr="00747926">
              <w:rPr>
                <w:color w:val="0563C1"/>
              </w:rPr>
              <w:fldChar w:fldCharType="begin"/>
            </w:r>
            <w:r w:rsidR="00747926" w:rsidRPr="00747926">
              <w:rPr>
                <w:color w:val="0563C1"/>
              </w:rPr>
              <w:instrText xml:space="preserve">AutoTextList  \s NoStyle \t "Fail-Over Rights: Permits Customer to run passive fail-over Instances of the Product in conjunction with software running on the </w:instrText>
            </w:r>
            <w:r w:rsidR="00747926" w:rsidRPr="00747926">
              <w:rPr>
                <w:color w:val="0563C1"/>
              </w:rPr>
              <w:fldChar w:fldCharType="begin"/>
            </w:r>
            <w:r w:rsidR="00747926" w:rsidRPr="00747926">
              <w:rPr>
                <w:color w:val="0563C1"/>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0563C1"/>
              </w:rPr>
              <w:fldChar w:fldCharType="separate"/>
            </w:r>
            <w:r w:rsidR="00747926" w:rsidRPr="00747926">
              <w:rPr>
                <w:color w:val="0563C1"/>
              </w:rPr>
              <w:instrText>Licensed Server</w:instrText>
            </w:r>
            <w:r w:rsidR="00747926" w:rsidRPr="00747926">
              <w:rPr>
                <w:color w:val="0563C1"/>
              </w:rPr>
              <w:fldChar w:fldCharType="end"/>
            </w:r>
            <w:r w:rsidR="00747926" w:rsidRPr="00747926">
              <w:rPr>
                <w:color w:val="0563C1"/>
              </w:rPr>
              <w:instrText xml:space="preserve">, in anticipation of a fail-over event. (Refer Glossary for full definition) </w:instrText>
            </w:r>
            <w:r w:rsidR="00747926" w:rsidRPr="00747926">
              <w:rPr>
                <w:color w:val="0563C1"/>
              </w:rPr>
              <w:fldChar w:fldCharType="separate"/>
            </w:r>
            <w:r w:rsidR="00747926" w:rsidRPr="00747926">
              <w:rPr>
                <w:color w:val="0563C1"/>
              </w:rPr>
              <w:fldChar w:fldCharType="begin"/>
            </w:r>
            <w:r w:rsidR="00747926" w:rsidRPr="00747926">
              <w:rPr>
                <w:color w:val="0563C1"/>
              </w:rPr>
              <w:instrText>AutoTextList  \s NoStyle \t "</w:instrText>
            </w:r>
            <w:r w:rsidR="00747926" w:rsidRPr="00747926">
              <w:rPr>
                <w:color w:val="0563C1"/>
              </w:rPr>
              <w:fldChar w:fldCharType="begin"/>
            </w:r>
            <w:r w:rsidR="00747926" w:rsidRPr="00747926">
              <w:rPr>
                <w:color w:val="0563C1"/>
              </w:rPr>
              <w:instrText xml:space="preserve">AutoTextList  \s NoStyle \t "Fail-Over Rights: Permits Customer to run passive fail-over Instances of the Product in conjunction with software running on the </w:instrText>
            </w:r>
            <w:r w:rsidR="00747926" w:rsidRPr="00747926">
              <w:rPr>
                <w:color w:val="0563C1"/>
              </w:rPr>
              <w:fldChar w:fldCharType="begin"/>
            </w:r>
            <w:r w:rsidR="00747926" w:rsidRPr="00747926">
              <w:rPr>
                <w:color w:val="0563C1"/>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0563C1"/>
              </w:rPr>
              <w:fldChar w:fldCharType="separate"/>
            </w:r>
            <w:r w:rsidR="00747926" w:rsidRPr="00747926">
              <w:rPr>
                <w:color w:val="0563C1"/>
              </w:rPr>
              <w:instrText>Licensed Server</w:instrText>
            </w:r>
            <w:r w:rsidR="00747926" w:rsidRPr="00747926">
              <w:rPr>
                <w:color w:val="0563C1"/>
              </w:rPr>
              <w:fldChar w:fldCharType="end"/>
            </w:r>
            <w:r w:rsidR="00747926" w:rsidRPr="00747926">
              <w:rPr>
                <w:color w:val="0563C1"/>
              </w:rPr>
              <w:instrText xml:space="preserve">, in anticipation of a fail-over event. (Refer Glossary for full definition) </w:instrText>
            </w:r>
            <w:r w:rsidR="00747926" w:rsidRPr="00747926">
              <w:rPr>
                <w:color w:val="0563C1"/>
              </w:rPr>
              <w:fldChar w:fldCharType="separate"/>
            </w:r>
            <w:r w:rsidR="00747926" w:rsidRPr="00747926">
              <w:rPr>
                <w:color w:val="0563C1"/>
              </w:rPr>
              <w:instrText>Direitos de Failover</w:instrText>
            </w:r>
            <w:r w:rsidR="00747926" w:rsidRPr="00747926">
              <w:rPr>
                <w:color w:val="0563C1"/>
              </w:rPr>
              <w:fldChar w:fldCharType="end"/>
            </w:r>
            <w:r w:rsidR="00747926" w:rsidRPr="00747926">
              <w:rPr>
                <w:color w:val="0563C1"/>
              </w:rPr>
              <w:instrText xml:space="preserve">: Permite que o Cliente execute </w:instrText>
            </w:r>
            <w:r w:rsidR="00747926" w:rsidRPr="00747926">
              <w:rPr>
                <w:color w:val="0563C1"/>
              </w:rPr>
              <w:fldChar w:fldCharType="begin"/>
            </w:r>
            <w:r w:rsidR="00747926" w:rsidRPr="00747926">
              <w:rPr>
                <w:color w:val="0563C1"/>
              </w:rPr>
              <w:instrText xml:space="preserve">AutoTextList  \s NoStyle \t "Instance means an image of software that is created by executing the software’s setup or install procedure or by duplicating an existing </w:instrText>
            </w:r>
            <w:r w:rsidR="00747926" w:rsidRPr="00747926">
              <w:rPr>
                <w:color w:val="0563C1"/>
              </w:rPr>
              <w:fldChar w:fldCharType="begin"/>
            </w:r>
            <w:r w:rsidR="00747926" w:rsidRPr="00747926">
              <w:rPr>
                <w:color w:val="0563C1"/>
              </w:rPr>
              <w:instrText>AutoTextList  \s NoStyle \t " means an image of software that is created by executing the software’s setup or install procedure or by duplicating an existing Instance.         "</w:instrText>
            </w:r>
            <w:r w:rsidR="00747926" w:rsidRPr="00747926">
              <w:rPr>
                <w:color w:val="0563C1"/>
              </w:rPr>
              <w:fldChar w:fldCharType="separate"/>
            </w:r>
            <w:r w:rsidR="00747926" w:rsidRPr="00747926">
              <w:rPr>
                <w:color w:val="0563C1"/>
              </w:rPr>
              <w:instrText>Instance</w:instrText>
            </w:r>
            <w:r w:rsidR="00747926" w:rsidRPr="00747926">
              <w:rPr>
                <w:color w:val="0563C1"/>
              </w:rPr>
              <w:fldChar w:fldCharType="end"/>
            </w:r>
            <w:r w:rsidR="00747926" w:rsidRPr="00747926">
              <w:rPr>
                <w:color w:val="0563C1"/>
              </w:rPr>
              <w:instrText>."</w:instrText>
            </w:r>
            <w:r w:rsidR="00747926" w:rsidRPr="00747926">
              <w:rPr>
                <w:color w:val="0563C1"/>
              </w:rPr>
              <w:fldChar w:fldCharType="separate"/>
            </w:r>
            <w:r w:rsidR="00747926" w:rsidRPr="00747926">
              <w:rPr>
                <w:color w:val="0563C1"/>
              </w:rPr>
              <w:instrText>Instância</w:instrText>
            </w:r>
            <w:r w:rsidR="00747926" w:rsidRPr="00747926">
              <w:rPr>
                <w:color w:val="0563C1"/>
              </w:rPr>
              <w:fldChar w:fldCharType="end"/>
            </w:r>
            <w:r w:rsidR="00747926" w:rsidRPr="00747926">
              <w:rPr>
                <w:color w:val="0563C1"/>
              </w:rPr>
              <w:instrText xml:space="preserve">s de failover passivo do Produto junto com o software em execução no </w:instrText>
            </w:r>
            <w:r w:rsidR="00747926" w:rsidRPr="00747926">
              <w:rPr>
                <w:color w:val="0563C1"/>
              </w:rPr>
              <w:fldChar w:fldCharType="begin"/>
            </w:r>
            <w:r w:rsidR="00747926" w:rsidRPr="00747926">
              <w:rPr>
                <w:color w:val="0563C1"/>
              </w:rPr>
              <w:instrText xml:space="preserve">AutoTextList  \s NoStyle \t "Licensed Server means a single </w:instrText>
            </w:r>
            <w:r w:rsidR="00747926" w:rsidRPr="00747926">
              <w:rPr>
                <w:color w:val="0563C1"/>
              </w:rPr>
              <w:fldChar w:fldCharType="begin"/>
            </w:r>
            <w:r w:rsidR="00747926" w:rsidRPr="00747926">
              <w:rPr>
                <w:color w:val="0563C1"/>
              </w:rPr>
              <w:instrText>AutoTextList  \s NoStyle \t " means a physical hardware system capable of running server software.         "</w:instrText>
            </w:r>
            <w:r w:rsidR="00747926" w:rsidRPr="00747926">
              <w:rPr>
                <w:color w:val="0563C1"/>
              </w:rPr>
              <w:fldChar w:fldCharType="separate"/>
            </w:r>
            <w:r w:rsidR="00747926" w:rsidRPr="00747926">
              <w:rPr>
                <w:color w:val="0563C1"/>
              </w:rPr>
              <w:instrText>Server</w:instrText>
            </w:r>
            <w:r w:rsidR="00747926" w:rsidRPr="00747926">
              <w:rPr>
                <w:color w:val="0563C1"/>
              </w:rPr>
              <w:fldChar w:fldCharType="end"/>
            </w:r>
            <w:r w:rsidR="00747926" w:rsidRPr="00747926">
              <w:rPr>
                <w:color w:val="0563C1"/>
              </w:rPr>
              <w:instrText xml:space="preserve"> to which a </w:instrText>
            </w:r>
            <w:r w:rsidR="00747926" w:rsidRPr="00747926">
              <w:rPr>
                <w:color w:val="0563C1"/>
              </w:rPr>
              <w:fldChar w:fldCharType="begin"/>
            </w:r>
            <w:r w:rsidR="00747926" w:rsidRPr="00747926">
              <w:rPr>
                <w:color w:val="0563C1"/>
              </w:rPr>
              <w:instrText>AutoTextList  \s NoStyle \t " means the right to download, install, access and use a Product.         "</w:instrText>
            </w:r>
            <w:r w:rsidR="00747926" w:rsidRPr="00747926">
              <w:rPr>
                <w:color w:val="0563C1"/>
              </w:rPr>
              <w:fldChar w:fldCharType="separate"/>
            </w:r>
            <w:r w:rsidR="00747926" w:rsidRPr="00747926">
              <w:rPr>
                <w:color w:val="0563C1"/>
              </w:rPr>
              <w:instrText>License</w:instrText>
            </w:r>
            <w:r w:rsidR="00747926" w:rsidRPr="00747926">
              <w:rPr>
                <w:color w:val="0563C1"/>
              </w:rPr>
              <w:fldChar w:fldCharType="end"/>
            </w:r>
            <w:r w:rsidR="00747926" w:rsidRPr="00747926">
              <w:rPr>
                <w:color w:val="0563C1"/>
              </w:rPr>
              <w:instrText xml:space="preserve"> is assigned. For purposes of this definition, a hardware partition or blade is considered to be a separate Server."</w:instrText>
            </w:r>
            <w:r w:rsidR="00747926" w:rsidRPr="00747926">
              <w:rPr>
                <w:color w:val="0563C1"/>
              </w:rPr>
              <w:fldChar w:fldCharType="separate"/>
            </w:r>
            <w:r w:rsidR="00747926" w:rsidRPr="00747926">
              <w:rPr>
                <w:color w:val="0563C1"/>
              </w:rPr>
              <w:fldChar w:fldCharType="begin"/>
            </w:r>
            <w:r w:rsidR="00747926" w:rsidRPr="00747926">
              <w:rPr>
                <w:color w:val="0563C1"/>
              </w:rPr>
              <w:instrText xml:space="preserve">AutoTextList  \s NoStyle \t "Licensed User means the single person to whom a </w:instrText>
            </w:r>
            <w:r w:rsidR="00747926" w:rsidRPr="00747926">
              <w:rPr>
                <w:color w:val="0563C1"/>
              </w:rPr>
              <w:fldChar w:fldCharType="begin"/>
            </w:r>
            <w:r w:rsidR="00747926" w:rsidRPr="00747926">
              <w:rPr>
                <w:color w:val="0563C1"/>
              </w:rPr>
              <w:instrText>AutoTextList  \s NoStyle \t " means the right to download, install, access and use a Product.         "</w:instrText>
            </w:r>
            <w:r w:rsidR="00747926" w:rsidRPr="00747926">
              <w:rPr>
                <w:color w:val="0563C1"/>
              </w:rPr>
              <w:fldChar w:fldCharType="separate"/>
            </w:r>
            <w:r w:rsidR="00747926" w:rsidRPr="00747926">
              <w:rPr>
                <w:color w:val="0563C1"/>
              </w:rPr>
              <w:instrText>License</w:instrText>
            </w:r>
            <w:r w:rsidR="00747926" w:rsidRPr="00747926">
              <w:rPr>
                <w:color w:val="0563C1"/>
              </w:rPr>
              <w:fldChar w:fldCharType="end"/>
            </w:r>
            <w:r w:rsidR="00747926" w:rsidRPr="00747926">
              <w:rPr>
                <w:color w:val="0563C1"/>
              </w:rPr>
              <w:instrText xml:space="preserve"> is assigned." </w:instrText>
            </w:r>
            <w:r w:rsidR="00747926" w:rsidRPr="00747926">
              <w:rPr>
                <w:color w:val="0563C1"/>
              </w:rPr>
              <w:fldChar w:fldCharType="separate"/>
            </w:r>
            <w:r w:rsidR="00747926" w:rsidRPr="00747926">
              <w:rPr>
                <w:color w:val="0563C1"/>
              </w:rPr>
              <w:instrText>Licença de Usuário</w:instrText>
            </w:r>
            <w:r w:rsidR="00747926" w:rsidRPr="00747926">
              <w:rPr>
                <w:color w:val="0563C1"/>
              </w:rPr>
              <w:fldChar w:fldCharType="end"/>
            </w:r>
            <w:r w:rsidR="00747926" w:rsidRPr="00747926">
              <w:rPr>
                <w:color w:val="0563C1"/>
              </w:rPr>
              <w:fldChar w:fldCharType="end"/>
            </w:r>
            <w:r w:rsidR="00747926" w:rsidRPr="00747926">
              <w:rPr>
                <w:color w:val="0563C1"/>
              </w:rPr>
              <w:instrText xml:space="preserve">, em antecipação de um evento de failover. </w:instrText>
            </w:r>
            <w:r w:rsidR="00747926" w:rsidRPr="00747926">
              <w:rPr>
                <w:color w:val="0563C1"/>
              </w:rPr>
              <w:fldChar w:fldCharType="begin"/>
            </w:r>
            <w:r w:rsidR="00747926" w:rsidRPr="00747926">
              <w:rPr>
                <w:color w:val="0563C1"/>
              </w:rPr>
              <w:instrText xml:space="preserve">AutoTextList  \s NoStyle \t "Instance means an image of software that is created by executing the software’s setup or install procedure or by duplicating an existing </w:instrText>
            </w:r>
            <w:r w:rsidR="00747926" w:rsidRPr="00747926">
              <w:rPr>
                <w:color w:val="0563C1"/>
              </w:rPr>
              <w:fldChar w:fldCharType="begin"/>
            </w:r>
            <w:r w:rsidR="00747926" w:rsidRPr="00747926">
              <w:rPr>
                <w:color w:val="0563C1"/>
              </w:rPr>
              <w:instrText>AutoTextList  \s NoStyle \t " means an image of software that is created by executing the software’s setup or install procedure or by duplicating an existing Instance.         "</w:instrText>
            </w:r>
            <w:r w:rsidR="00747926" w:rsidRPr="00747926">
              <w:rPr>
                <w:color w:val="0563C1"/>
              </w:rPr>
              <w:fldChar w:fldCharType="separate"/>
            </w:r>
            <w:r w:rsidR="00747926" w:rsidRPr="00747926">
              <w:rPr>
                <w:color w:val="0563C1"/>
              </w:rPr>
              <w:instrText>Instance</w:instrText>
            </w:r>
            <w:r w:rsidR="00747926" w:rsidRPr="00747926">
              <w:rPr>
                <w:color w:val="0563C1"/>
              </w:rPr>
              <w:fldChar w:fldCharType="end"/>
            </w:r>
            <w:r w:rsidR="00747926" w:rsidRPr="00747926">
              <w:rPr>
                <w:color w:val="0563C1"/>
              </w:rPr>
              <w:instrText>."</w:instrText>
            </w:r>
            <w:r w:rsidR="00747926" w:rsidRPr="00747926">
              <w:rPr>
                <w:color w:val="0563C1"/>
              </w:rPr>
              <w:fldChar w:fldCharType="separate"/>
            </w:r>
            <w:r w:rsidR="00747926" w:rsidRPr="00747926">
              <w:rPr>
                <w:color w:val="0563C1"/>
              </w:rPr>
              <w:instrText>Instância</w:instrText>
            </w:r>
            <w:r w:rsidR="00747926" w:rsidRPr="00747926">
              <w:rPr>
                <w:color w:val="0563C1"/>
              </w:rPr>
              <w:fldChar w:fldCharType="end"/>
            </w:r>
            <w:r w:rsidR="00747926" w:rsidRPr="00747926">
              <w:rPr>
                <w:color w:val="0563C1"/>
              </w:rPr>
              <w:instrText xml:space="preserve">s de failover passivo podem estar em execução em um </w:instrText>
            </w:r>
            <w:r w:rsidR="00747926" w:rsidRPr="00747926">
              <w:rPr>
                <w:color w:val="0563C1"/>
              </w:rPr>
              <w:fldChar w:fldCharType="begin"/>
            </w:r>
            <w:r w:rsidR="00747926" w:rsidRPr="00747926">
              <w:rPr>
                <w:color w:val="0563C1"/>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0563C1"/>
              </w:rPr>
              <w:fldChar w:fldCharType="separate"/>
            </w:r>
            <w:r w:rsidR="00747926" w:rsidRPr="00747926">
              <w:rPr>
                <w:color w:val="0563C1"/>
              </w:rPr>
              <w:instrText>OSE</w:instrText>
            </w:r>
            <w:r w:rsidR="00747926" w:rsidRPr="00747926">
              <w:rPr>
                <w:color w:val="0563C1"/>
              </w:rPr>
              <w:fldChar w:fldCharType="end"/>
            </w:r>
            <w:r w:rsidR="00747926" w:rsidRPr="00747926">
              <w:rPr>
                <w:color w:val="0563C1"/>
              </w:rPr>
              <w:instrText xml:space="preserve"> separado no </w:instrText>
            </w:r>
            <w:r w:rsidR="00747926" w:rsidRPr="00747926">
              <w:rPr>
                <w:color w:val="0563C1"/>
              </w:rPr>
              <w:fldChar w:fldCharType="begin"/>
            </w:r>
            <w:r w:rsidR="00747926" w:rsidRPr="00747926">
              <w:rPr>
                <w:color w:val="0563C1"/>
              </w:rPr>
              <w:instrText xml:space="preserve">AutoTextList  \s NoStyle \t "Licensed Server means a single </w:instrText>
            </w:r>
            <w:r w:rsidR="00747926" w:rsidRPr="00747926">
              <w:rPr>
                <w:color w:val="0563C1"/>
              </w:rPr>
              <w:fldChar w:fldCharType="begin"/>
            </w:r>
            <w:r w:rsidR="00747926" w:rsidRPr="00747926">
              <w:rPr>
                <w:color w:val="0563C1"/>
              </w:rPr>
              <w:instrText>AutoTextList  \s NoStyle \t " means a physical hardware system capable of running server software.         "</w:instrText>
            </w:r>
            <w:r w:rsidR="00747926" w:rsidRPr="00747926">
              <w:rPr>
                <w:color w:val="0563C1"/>
              </w:rPr>
              <w:fldChar w:fldCharType="separate"/>
            </w:r>
            <w:r w:rsidR="00747926" w:rsidRPr="00747926">
              <w:rPr>
                <w:color w:val="0563C1"/>
              </w:rPr>
              <w:instrText>Server</w:instrText>
            </w:r>
            <w:r w:rsidR="00747926" w:rsidRPr="00747926">
              <w:rPr>
                <w:color w:val="0563C1"/>
              </w:rPr>
              <w:fldChar w:fldCharType="end"/>
            </w:r>
            <w:r w:rsidR="00747926" w:rsidRPr="00747926">
              <w:rPr>
                <w:color w:val="0563C1"/>
              </w:rPr>
              <w:instrText xml:space="preserve"> to which a </w:instrText>
            </w:r>
            <w:r w:rsidR="00747926" w:rsidRPr="00747926">
              <w:rPr>
                <w:color w:val="0563C1"/>
              </w:rPr>
              <w:fldChar w:fldCharType="begin"/>
            </w:r>
            <w:r w:rsidR="00747926" w:rsidRPr="00747926">
              <w:rPr>
                <w:color w:val="0563C1"/>
              </w:rPr>
              <w:instrText>AutoTextList  \s NoStyle \t " means the right to download, install, access and use a Product.         "</w:instrText>
            </w:r>
            <w:r w:rsidR="00747926" w:rsidRPr="00747926">
              <w:rPr>
                <w:color w:val="0563C1"/>
              </w:rPr>
              <w:fldChar w:fldCharType="separate"/>
            </w:r>
            <w:r w:rsidR="00747926" w:rsidRPr="00747926">
              <w:rPr>
                <w:color w:val="0563C1"/>
              </w:rPr>
              <w:instrText>License</w:instrText>
            </w:r>
            <w:r w:rsidR="00747926" w:rsidRPr="00747926">
              <w:rPr>
                <w:color w:val="0563C1"/>
              </w:rPr>
              <w:fldChar w:fldCharType="end"/>
            </w:r>
            <w:r w:rsidR="00747926" w:rsidRPr="00747926">
              <w:rPr>
                <w:color w:val="0563C1"/>
              </w:rPr>
              <w:instrText xml:space="preserve"> is assigned. For purposes of this definition, a hardware partition or blade is considered to be a separate Server."</w:instrText>
            </w:r>
            <w:r w:rsidR="00747926" w:rsidRPr="00747926">
              <w:rPr>
                <w:color w:val="0563C1"/>
              </w:rPr>
              <w:fldChar w:fldCharType="separate"/>
            </w:r>
            <w:r w:rsidR="00747926" w:rsidRPr="00747926">
              <w:rPr>
                <w:color w:val="0563C1"/>
              </w:rPr>
              <w:fldChar w:fldCharType="begin"/>
            </w:r>
            <w:r w:rsidR="00747926" w:rsidRPr="00747926">
              <w:rPr>
                <w:color w:val="0563C1"/>
              </w:rPr>
              <w:instrText xml:space="preserve">AutoTextList  \s NoStyle \t "Licensed User means the single person to whom a </w:instrText>
            </w:r>
            <w:r w:rsidR="00747926" w:rsidRPr="00747926">
              <w:rPr>
                <w:color w:val="0563C1"/>
              </w:rPr>
              <w:fldChar w:fldCharType="begin"/>
            </w:r>
            <w:r w:rsidR="00747926" w:rsidRPr="00747926">
              <w:rPr>
                <w:color w:val="0563C1"/>
              </w:rPr>
              <w:instrText>AutoTextList  \s NoStyle \t " means the right to download, install, access and use a Product.         "</w:instrText>
            </w:r>
            <w:r w:rsidR="00747926" w:rsidRPr="00747926">
              <w:rPr>
                <w:color w:val="0563C1"/>
              </w:rPr>
              <w:fldChar w:fldCharType="separate"/>
            </w:r>
            <w:r w:rsidR="00747926" w:rsidRPr="00747926">
              <w:rPr>
                <w:color w:val="0563C1"/>
              </w:rPr>
              <w:instrText>License</w:instrText>
            </w:r>
            <w:r w:rsidR="00747926" w:rsidRPr="00747926">
              <w:rPr>
                <w:color w:val="0563C1"/>
              </w:rPr>
              <w:fldChar w:fldCharType="end"/>
            </w:r>
            <w:r w:rsidR="00747926" w:rsidRPr="00747926">
              <w:rPr>
                <w:color w:val="0563C1"/>
              </w:rPr>
              <w:instrText xml:space="preserve"> is assigned." </w:instrText>
            </w:r>
            <w:r w:rsidR="00747926" w:rsidRPr="00747926">
              <w:rPr>
                <w:color w:val="0563C1"/>
              </w:rPr>
              <w:fldChar w:fldCharType="separate"/>
            </w:r>
            <w:r w:rsidR="00747926" w:rsidRPr="00747926">
              <w:rPr>
                <w:color w:val="0563C1"/>
              </w:rPr>
              <w:instrText>Licença de Usuário</w:instrText>
            </w:r>
            <w:r w:rsidR="00747926" w:rsidRPr="00747926">
              <w:rPr>
                <w:color w:val="0563C1"/>
              </w:rPr>
              <w:fldChar w:fldCharType="end"/>
            </w:r>
            <w:r w:rsidR="00747926" w:rsidRPr="00747926">
              <w:rPr>
                <w:color w:val="0563C1"/>
              </w:rPr>
              <w:fldChar w:fldCharType="end"/>
            </w:r>
            <w:r w:rsidR="00747926" w:rsidRPr="00747926">
              <w:rPr>
                <w:color w:val="0563C1"/>
              </w:rPr>
              <w:instrText xml:space="preserve"> ou em um </w:instrText>
            </w:r>
            <w:r w:rsidR="00747926" w:rsidRPr="00747926">
              <w:rPr>
                <w:color w:val="0563C1"/>
              </w:rPr>
              <w:fldChar w:fldCharType="begin"/>
            </w:r>
            <w:r w:rsidR="00747926" w:rsidRPr="00747926">
              <w:rPr>
                <w:color w:val="0563C1"/>
              </w:rPr>
              <w:instrText>AutoTextList  \s NoStyle \t "Server means a physical hardware system capable of running server software."</w:instrText>
            </w:r>
            <w:r w:rsidR="00747926" w:rsidRPr="00747926">
              <w:rPr>
                <w:color w:val="0563C1"/>
              </w:rPr>
              <w:fldChar w:fldCharType="separate"/>
            </w:r>
            <w:r w:rsidR="00747926" w:rsidRPr="00747926">
              <w:rPr>
                <w:color w:val="0563C1"/>
              </w:rPr>
              <w:instrText>Servidor</w:instrText>
            </w:r>
            <w:r w:rsidR="00747926" w:rsidRPr="00747926">
              <w:rPr>
                <w:color w:val="0563C1"/>
              </w:rPr>
              <w:fldChar w:fldCharType="end"/>
            </w:r>
            <w:r w:rsidR="00747926" w:rsidRPr="00747926">
              <w:rPr>
                <w:color w:val="0563C1"/>
              </w:rPr>
              <w:instrText xml:space="preserve"> diferente dedicado ao uso do Cliente. Os Direitos de Failover serão aplicados apenas se o número de </w:instrText>
            </w:r>
            <w:r w:rsidR="00747926" w:rsidRPr="00747926">
              <w:rPr>
                <w:color w:val="0563C1"/>
              </w:rPr>
              <w:fldChar w:fldCharType="begin"/>
            </w:r>
            <w:r w:rsidR="00747926" w:rsidRPr="00747926">
              <w:rPr>
                <w:color w:val="0563C1"/>
              </w:rPr>
              <w:instrText>AutoTextList  \s NoStyle \t "License means the right to download, install, access and use a Product."</w:instrText>
            </w:r>
            <w:r w:rsidR="00747926" w:rsidRPr="00747926">
              <w:rPr>
                <w:color w:val="0563C1"/>
              </w:rPr>
              <w:fldChar w:fldCharType="separate"/>
            </w:r>
            <w:r w:rsidR="00747926" w:rsidRPr="00747926">
              <w:rPr>
                <w:color w:val="0563C1"/>
              </w:rPr>
              <w:instrText>Licença</w:instrText>
            </w:r>
            <w:r w:rsidR="00747926" w:rsidRPr="00747926">
              <w:rPr>
                <w:color w:val="0563C1"/>
              </w:rPr>
              <w:fldChar w:fldCharType="end"/>
            </w:r>
            <w:r w:rsidR="00747926" w:rsidRPr="00747926">
              <w:rPr>
                <w:color w:val="0563C1"/>
              </w:rPr>
              <w:instrText xml:space="preserve">s que de outra forma seriam exigidos para executar os </w:instrText>
            </w:r>
            <w:r w:rsidR="00747926" w:rsidRPr="00747926">
              <w:rPr>
                <w:color w:val="0563C1"/>
              </w:rPr>
              <w:fldChar w:fldCharType="begin"/>
            </w:r>
            <w:r w:rsidR="00747926" w:rsidRPr="00747926">
              <w:rPr>
                <w:color w:val="0563C1"/>
              </w:rPr>
              <w:instrText xml:space="preserve">AutoTextList  \s NoStyle \t "Instance means an image of software that is created by executing the software’s setup or install procedure or by duplicating an existing </w:instrText>
            </w:r>
            <w:r w:rsidR="00747926" w:rsidRPr="00747926">
              <w:rPr>
                <w:color w:val="0563C1"/>
              </w:rPr>
              <w:fldChar w:fldCharType="begin"/>
            </w:r>
            <w:r w:rsidR="00747926" w:rsidRPr="00747926">
              <w:rPr>
                <w:color w:val="0563C1"/>
              </w:rPr>
              <w:instrText>AutoTextList  \s NoStyle \t " means an image of software that is created by executing the software’s setup or install procedure or by duplicating an existing Instance.         "</w:instrText>
            </w:r>
            <w:r w:rsidR="00747926" w:rsidRPr="00747926">
              <w:rPr>
                <w:color w:val="0563C1"/>
              </w:rPr>
              <w:fldChar w:fldCharType="separate"/>
            </w:r>
            <w:r w:rsidR="00747926" w:rsidRPr="00747926">
              <w:rPr>
                <w:color w:val="0563C1"/>
              </w:rPr>
              <w:instrText>Instance</w:instrText>
            </w:r>
            <w:r w:rsidR="00747926" w:rsidRPr="00747926">
              <w:rPr>
                <w:color w:val="0563C1"/>
              </w:rPr>
              <w:fldChar w:fldCharType="end"/>
            </w:r>
            <w:r w:rsidR="00747926" w:rsidRPr="00747926">
              <w:rPr>
                <w:color w:val="0563C1"/>
              </w:rPr>
              <w:instrText>."</w:instrText>
            </w:r>
            <w:r w:rsidR="00747926" w:rsidRPr="00747926">
              <w:rPr>
                <w:color w:val="0563C1"/>
              </w:rPr>
              <w:fldChar w:fldCharType="separate"/>
            </w:r>
            <w:r w:rsidR="00747926" w:rsidRPr="00747926">
              <w:rPr>
                <w:color w:val="0563C1"/>
              </w:rPr>
              <w:instrText>Instância</w:instrText>
            </w:r>
            <w:r w:rsidR="00747926" w:rsidRPr="00747926">
              <w:rPr>
                <w:color w:val="0563C1"/>
              </w:rPr>
              <w:fldChar w:fldCharType="end"/>
            </w:r>
            <w:r w:rsidR="00747926" w:rsidRPr="00747926">
              <w:rPr>
                <w:color w:val="0563C1"/>
              </w:rPr>
              <w:instrText xml:space="preserve">s de failover passivo não exceder o número de </w:instrText>
            </w:r>
            <w:r w:rsidR="00747926" w:rsidRPr="00747926">
              <w:rPr>
                <w:color w:val="0563C1"/>
              </w:rPr>
              <w:fldChar w:fldCharType="begin"/>
            </w:r>
            <w:r w:rsidR="00747926" w:rsidRPr="00747926">
              <w:rPr>
                <w:color w:val="0563C1"/>
              </w:rPr>
              <w:instrText>AutoTextList  \s NoStyle \t "License means the right to download, install, access and use a Product."</w:instrText>
            </w:r>
            <w:r w:rsidR="00747926" w:rsidRPr="00747926">
              <w:rPr>
                <w:color w:val="0563C1"/>
              </w:rPr>
              <w:fldChar w:fldCharType="separate"/>
            </w:r>
            <w:r w:rsidR="00747926" w:rsidRPr="00747926">
              <w:rPr>
                <w:color w:val="0563C1"/>
              </w:rPr>
              <w:instrText>Licença</w:instrText>
            </w:r>
            <w:r w:rsidR="00747926" w:rsidRPr="00747926">
              <w:rPr>
                <w:color w:val="0563C1"/>
              </w:rPr>
              <w:fldChar w:fldCharType="end"/>
            </w:r>
            <w:r w:rsidR="00747926" w:rsidRPr="00747926">
              <w:rPr>
                <w:color w:val="0563C1"/>
              </w:rPr>
              <w:instrText xml:space="preserve">s exigidos para executar </w:instrText>
            </w:r>
            <w:r w:rsidR="00747926" w:rsidRPr="00747926">
              <w:rPr>
                <w:color w:val="0563C1"/>
              </w:rPr>
              <w:fldChar w:fldCharType="begin"/>
            </w:r>
            <w:r w:rsidR="00747926" w:rsidRPr="00747926">
              <w:rPr>
                <w:color w:val="0563C1"/>
              </w:rPr>
              <w:instrText xml:space="preserve">AutoTextList  \s NoStyle \t "Instance means an image of software that is created by executing the software’s setup or install procedure or by duplicating an existing </w:instrText>
            </w:r>
            <w:r w:rsidR="00747926" w:rsidRPr="00747926">
              <w:rPr>
                <w:color w:val="0563C1"/>
              </w:rPr>
              <w:fldChar w:fldCharType="begin"/>
            </w:r>
            <w:r w:rsidR="00747926" w:rsidRPr="00747926">
              <w:rPr>
                <w:color w:val="0563C1"/>
              </w:rPr>
              <w:instrText>AutoTextList  \s NoStyle \t " means an image of software that is created by executing the software’s setup or install procedure or by duplicating an existing Instance.         "</w:instrText>
            </w:r>
            <w:r w:rsidR="00747926" w:rsidRPr="00747926">
              <w:rPr>
                <w:color w:val="0563C1"/>
              </w:rPr>
              <w:fldChar w:fldCharType="separate"/>
            </w:r>
            <w:r w:rsidR="00747926" w:rsidRPr="00747926">
              <w:rPr>
                <w:color w:val="0563C1"/>
              </w:rPr>
              <w:instrText>Instance</w:instrText>
            </w:r>
            <w:r w:rsidR="00747926" w:rsidRPr="00747926">
              <w:rPr>
                <w:color w:val="0563C1"/>
              </w:rPr>
              <w:fldChar w:fldCharType="end"/>
            </w:r>
            <w:r w:rsidR="00747926" w:rsidRPr="00747926">
              <w:rPr>
                <w:color w:val="0563C1"/>
              </w:rPr>
              <w:instrText>."</w:instrText>
            </w:r>
            <w:r w:rsidR="00747926" w:rsidRPr="00747926">
              <w:rPr>
                <w:color w:val="0563C1"/>
              </w:rPr>
              <w:fldChar w:fldCharType="separate"/>
            </w:r>
            <w:r w:rsidR="00747926" w:rsidRPr="00747926">
              <w:rPr>
                <w:color w:val="0563C1"/>
              </w:rPr>
              <w:instrText>Instância</w:instrText>
            </w:r>
            <w:r w:rsidR="00747926" w:rsidRPr="00747926">
              <w:rPr>
                <w:color w:val="0563C1"/>
              </w:rPr>
              <w:fldChar w:fldCharType="end"/>
            </w:r>
            <w:r w:rsidR="00747926" w:rsidRPr="00747926">
              <w:rPr>
                <w:color w:val="0563C1"/>
              </w:rPr>
              <w:instrText xml:space="preserve">s de produção correspondente) </w:instrText>
            </w:r>
            <w:r w:rsidR="00747926" w:rsidRPr="00747926">
              <w:rPr>
                <w:color w:val="0563C1"/>
              </w:rPr>
              <w:fldChar w:fldCharType="separate"/>
            </w:r>
            <w:r w:rsidR="00747926" w:rsidRPr="00747926">
              <w:rPr>
                <w:color w:val="0563C1"/>
              </w:rPr>
              <w:t>Direitos de Failover</w:t>
            </w:r>
            <w:r w:rsidR="00747926" w:rsidRPr="00747926">
              <w:rPr>
                <w:color w:val="0563C1"/>
              </w:rPr>
              <w:fldChar w:fldCharType="end"/>
            </w:r>
            <w:r w:rsidR="00747926" w:rsidRPr="00747926">
              <w:rPr>
                <w:color w:val="0563C1"/>
              </w:rPr>
              <w:fldChar w:fldCharType="end"/>
            </w:r>
            <w:r w:rsidRPr="00747926">
              <w:rPr>
                <w:color w:val="0563C1"/>
              </w:rPr>
              <w:fldChar w:fldCharType="end"/>
            </w:r>
            <w:r>
              <w:t>: Edições Principais</w:t>
            </w:r>
          </w:p>
        </w:tc>
      </w:tr>
      <w:tr w:rsidR="00C0061C" w14:paraId="7F9B5EDA" w14:textId="77777777" w:rsidTr="00D87225">
        <w:tc>
          <w:tcPr>
            <w:tcW w:w="3598" w:type="dxa"/>
            <w:tcBorders>
              <w:top w:val="single" w:sz="4" w:space="0" w:color="auto"/>
            </w:tcBorders>
            <w:shd w:val="clear" w:color="auto" w:fill="auto"/>
          </w:tcPr>
          <w:p w14:paraId="2EA8BC9F" w14:textId="6BAC3F7D"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793D90">
              <w:rPr>
                <w:color w:val="0563C1"/>
              </w:rPr>
              <w:fldChar w:fldCharType="begin"/>
            </w:r>
            <w:r w:rsidRPr="00793D90">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t>:</w:t>
            </w:r>
            <w:r>
              <w:rPr>
                <w:color w:val="000000" w:themeColor="text1"/>
              </w:rPr>
              <w:t xml:space="preserve"> </w:t>
            </w:r>
            <w:r w:rsidRPr="002F3DAE">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Pr="002F3DAE">
              <w:rPr>
                <w:color w:val="0563C1"/>
              </w:rPr>
              <w:fldChar w:fldCharType="separate"/>
            </w:r>
            <w:r w:rsidR="002F3DAE" w:rsidRPr="002F3DAE">
              <w:rPr>
                <w:color w:val="0563C1"/>
              </w:rPr>
              <w:fldChar w:fldCharType="begin"/>
            </w:r>
            <w:r w:rsidR="002F3DAE" w:rsidRPr="002F3DAE">
              <w:rPr>
                <w:color w:val="0563C1"/>
              </w:rPr>
              <w:instrText>AutoTextList  \s NoStyle \t "</w:instrText>
            </w:r>
            <w:r w:rsidR="002F3DAE" w:rsidRPr="002F3DAE">
              <w:rPr>
                <w:color w:val="0563C1"/>
              </w:rPr>
              <w:fldChar w:fldCharType="begin"/>
            </w:r>
            <w:r w:rsidR="002F3DAE" w:rsidRPr="002F3DA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F3DAE" w:rsidRPr="002F3DAE">
              <w:rPr>
                <w:color w:val="0563C1"/>
              </w:rPr>
              <w:fldChar w:fldCharType="separate"/>
            </w:r>
            <w:r w:rsidR="002F3DAE" w:rsidRPr="002F3DAE">
              <w:rPr>
                <w:color w:val="0563C1"/>
              </w:rPr>
              <w:instrText>Componentes de Software do Windows</w:instrText>
            </w:r>
            <w:r w:rsidR="002F3DAE" w:rsidRPr="002F3DAE">
              <w:rPr>
                <w:color w:val="0563C1"/>
              </w:rPr>
              <w:fldChar w:fldCharType="end"/>
            </w:r>
            <w:r w:rsidR="002F3DAE" w:rsidRPr="002F3DAE">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F3DAE" w:rsidRPr="002F3DAE">
              <w:rPr>
                <w:color w:val="0563C1"/>
              </w:rPr>
              <w:fldChar w:fldCharType="separate"/>
            </w:r>
            <w:r w:rsidR="002F3DAE" w:rsidRPr="002F3DAE">
              <w:rPr>
                <w:color w:val="0563C1"/>
              </w:rPr>
              <w:t>Componentes de Software do Windows</w:t>
            </w:r>
            <w:r w:rsidR="002F3DAE" w:rsidRPr="002F3DAE">
              <w:rPr>
                <w:color w:val="0563C1"/>
              </w:rPr>
              <w:fldChar w:fldCharType="end"/>
            </w:r>
            <w:r w:rsidRPr="002F3DAE">
              <w:rPr>
                <w:color w:val="0563C1"/>
              </w:rPr>
              <w:fldChar w:fldCharType="end"/>
            </w:r>
          </w:p>
        </w:tc>
        <w:tc>
          <w:tcPr>
            <w:tcW w:w="3598" w:type="dxa"/>
            <w:tcBorders>
              <w:top w:val="single" w:sz="4" w:space="0" w:color="auto"/>
            </w:tcBorders>
            <w:shd w:val="clear" w:color="auto" w:fill="auto"/>
          </w:tcPr>
          <w:p w14:paraId="1A58F170" w14:textId="6CCA38C6" w:rsidR="00C0061C" w:rsidRPr="00F92613" w:rsidRDefault="00CF392E" w:rsidP="00D87225">
            <w:pPr>
              <w:pStyle w:val="ProductList-Offering"/>
              <w:tabs>
                <w:tab w:val="clear" w:pos="360"/>
                <w:tab w:val="clear" w:pos="720"/>
                <w:tab w:val="clear" w:pos="1080"/>
              </w:tabs>
              <w:spacing w:before="40" w:after="40"/>
              <w:ind w:left="0"/>
              <w:rPr>
                <w:color w:val="000000" w:themeColor="text1"/>
              </w:rPr>
            </w:pPr>
            <w:r w:rsidRPr="00B2602D">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B2602D">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B2602D">
              <w:rPr>
                <w:color w:val="0563C1"/>
              </w:rPr>
              <w:fldChar w:fldCharType="separate"/>
            </w:r>
            <w:r w:rsidR="00B2602D" w:rsidRPr="00B2602D">
              <w:rPr>
                <w:color w:val="0563C1"/>
              </w:rPr>
              <w:fldChar w:fldCharType="begin"/>
            </w:r>
            <w:r w:rsidR="00B2602D" w:rsidRPr="00B2602D">
              <w:rPr>
                <w:color w:val="0563C1"/>
              </w:rPr>
              <w:instrText>AutoTextList  \s NoStyle \t "License Mobility: Permits license reassignment outside the standard timelines; refer Universal License Terms, License Mobility, for details.</w:instrText>
            </w:r>
            <w:r w:rsidR="00B2602D" w:rsidRPr="00B2602D">
              <w:rPr>
                <w:color w:val="0563C1"/>
              </w:rPr>
              <w:fldChar w:fldCharType="separate"/>
            </w:r>
            <w:r w:rsidR="00B2602D" w:rsidRPr="00B2602D">
              <w:rPr>
                <w:color w:val="0563C1"/>
              </w:rPr>
              <w:fldChar w:fldCharType="begin"/>
            </w:r>
            <w:r w:rsidR="00B2602D" w:rsidRPr="00B2602D">
              <w:rPr>
                <w:color w:val="0563C1"/>
              </w:rPr>
              <w:instrText>AutoTextList  \s NoStyle \t "</w:instrText>
            </w:r>
            <w:r w:rsidR="00B2602D" w:rsidRPr="00B2602D">
              <w:rPr>
                <w:color w:val="0563C1"/>
              </w:rPr>
              <w:fldChar w:fldCharType="begin"/>
            </w:r>
            <w:r w:rsidR="00B2602D" w:rsidRPr="00B2602D">
              <w:rPr>
                <w:color w:val="0563C1"/>
              </w:rPr>
              <w:instrText xml:space="preserve">AutoTextList  \s NoStyle \t "License Mobility: Permits </w:instrText>
            </w:r>
            <w:r w:rsidR="00B2602D" w:rsidRPr="00B2602D">
              <w:rPr>
                <w:color w:val="0563C1"/>
              </w:rPr>
              <w:fldChar w:fldCharType="begin"/>
            </w:r>
            <w:r w:rsidR="00B2602D" w:rsidRPr="00B2602D">
              <w:rPr>
                <w:color w:val="0563C1"/>
              </w:rPr>
              <w:instrText>AutoTextList  \s NoStyle \t "License means the right to download, install, access and use a Product."</w:instrText>
            </w:r>
            <w:r w:rsidR="00B2602D" w:rsidRPr="00B2602D">
              <w:rPr>
                <w:color w:val="0563C1"/>
              </w:rPr>
              <w:fldChar w:fldCharType="separate"/>
            </w:r>
            <w:r w:rsidR="00B2602D" w:rsidRPr="00B2602D">
              <w:rPr>
                <w:color w:val="0563C1"/>
              </w:rPr>
              <w:instrText>License</w:instrText>
            </w:r>
            <w:r w:rsidR="00B2602D" w:rsidRPr="00B2602D">
              <w:rPr>
                <w:color w:val="0563C1"/>
              </w:rPr>
              <w:fldChar w:fldCharType="end"/>
            </w:r>
            <w:r w:rsidR="00B2602D" w:rsidRPr="00B2602D">
              <w:rPr>
                <w:color w:val="0563C1"/>
              </w:rPr>
              <w:instrText xml:space="preserve"> reassignment from one of Customer’s Server to another one of Customer’s Servers in the same Server Farm during the same calendar month."</w:instrText>
            </w:r>
            <w:r w:rsidR="00B2602D" w:rsidRPr="00B2602D">
              <w:rPr>
                <w:color w:val="0563C1"/>
              </w:rPr>
              <w:fldChar w:fldCharType="separate"/>
            </w:r>
            <w:r w:rsidR="00B2602D" w:rsidRPr="00B2602D">
              <w:rPr>
                <w:color w:val="0563C1"/>
              </w:rPr>
              <w:instrText>Mobilidade de Licenças</w:instrText>
            </w:r>
            <w:r w:rsidR="00B2602D" w:rsidRPr="00B2602D">
              <w:rPr>
                <w:color w:val="0563C1"/>
              </w:rPr>
              <w:fldChar w:fldCharType="end"/>
            </w:r>
            <w:r w:rsidR="00B2602D" w:rsidRPr="00B2602D">
              <w:rPr>
                <w:color w:val="0563C1"/>
              </w:rPr>
              <w:instrText xml:space="preserve">: Permite a </w:instrText>
            </w:r>
            <w:r w:rsidR="00B2602D" w:rsidRPr="00B2602D">
              <w:rPr>
                <w:color w:val="0563C1"/>
              </w:rPr>
              <w:fldChar w:fldCharType="begin"/>
            </w:r>
            <w:r w:rsidR="00B2602D" w:rsidRPr="00B2602D">
              <w:rPr>
                <w:color w:val="0563C1"/>
              </w:rPr>
              <w:instrText>AutoTextList  \s NoStyle \t "License means the right to download, install, access and use a Product."</w:instrText>
            </w:r>
            <w:r w:rsidR="00B2602D" w:rsidRPr="00B2602D">
              <w:rPr>
                <w:color w:val="0563C1"/>
              </w:rPr>
              <w:fldChar w:fldCharType="separate"/>
            </w:r>
            <w:r w:rsidR="00B2602D" w:rsidRPr="00B2602D">
              <w:rPr>
                <w:color w:val="0563C1"/>
              </w:rPr>
              <w:instrText>License</w:instrText>
            </w:r>
            <w:r w:rsidR="00B2602D" w:rsidRPr="00B2602D">
              <w:rPr>
                <w:color w:val="0563C1"/>
              </w:rPr>
              <w:fldChar w:fldCharType="end"/>
            </w:r>
            <w:r w:rsidR="00B2602D" w:rsidRPr="00B2602D">
              <w:rPr>
                <w:color w:val="0563C1"/>
              </w:rPr>
              <w:instrText xml:space="preserve"> transferência de um dos </w:instrText>
            </w:r>
            <w:r w:rsidR="00B2602D" w:rsidRPr="00B2602D">
              <w:rPr>
                <w:color w:val="0563C1"/>
              </w:rPr>
              <w:fldChar w:fldCharType="begin"/>
            </w:r>
            <w:r w:rsidR="00B2602D" w:rsidRPr="00B2602D">
              <w:rPr>
                <w:color w:val="0563C1"/>
              </w:rPr>
              <w:instrText>AutoTextList  \s NoStyle \t "Server means a physical hardware system capable of running server software."</w:instrText>
            </w:r>
            <w:r w:rsidR="00B2602D" w:rsidRPr="00B2602D">
              <w:rPr>
                <w:color w:val="0563C1"/>
              </w:rPr>
              <w:fldChar w:fldCharType="separate"/>
            </w:r>
            <w:r w:rsidR="00B2602D" w:rsidRPr="00B2602D">
              <w:rPr>
                <w:color w:val="0563C1"/>
              </w:rPr>
              <w:instrText>Servidor</w:instrText>
            </w:r>
            <w:r w:rsidR="00B2602D" w:rsidRPr="00B2602D">
              <w:rPr>
                <w:color w:val="0563C1"/>
              </w:rPr>
              <w:fldChar w:fldCharType="end"/>
            </w:r>
            <w:r w:rsidR="00B2602D" w:rsidRPr="00B2602D">
              <w:rPr>
                <w:color w:val="0563C1"/>
              </w:rPr>
              <w:instrText xml:space="preserve">s do Cliente para um outro </w:instrText>
            </w:r>
            <w:r w:rsidR="00B2602D" w:rsidRPr="00B2602D">
              <w:rPr>
                <w:color w:val="0563C1"/>
              </w:rPr>
              <w:fldChar w:fldCharType="begin"/>
            </w:r>
            <w:r w:rsidR="00B2602D" w:rsidRPr="00B2602D">
              <w:rPr>
                <w:color w:val="0563C1"/>
              </w:rPr>
              <w:instrText>AutoTextList  \s NoStyle \t "Server means a physical hardware system capable of running server software."</w:instrText>
            </w:r>
            <w:r w:rsidR="00B2602D" w:rsidRPr="00B2602D">
              <w:rPr>
                <w:color w:val="0563C1"/>
              </w:rPr>
              <w:fldChar w:fldCharType="separate"/>
            </w:r>
            <w:r w:rsidR="00B2602D" w:rsidRPr="00B2602D">
              <w:rPr>
                <w:color w:val="0563C1"/>
              </w:rPr>
              <w:instrText>Servidor</w:instrText>
            </w:r>
            <w:r w:rsidR="00B2602D" w:rsidRPr="00B2602D">
              <w:rPr>
                <w:color w:val="0563C1"/>
              </w:rPr>
              <w:fldChar w:fldCharType="end"/>
            </w:r>
            <w:r w:rsidR="00B2602D" w:rsidRPr="00B2602D">
              <w:rPr>
                <w:color w:val="0563C1"/>
              </w:rPr>
              <w:instrText xml:space="preserve">s do Cliente no mesmo </w:instrText>
            </w:r>
            <w:r w:rsidR="00B2602D" w:rsidRPr="00B2602D">
              <w:rPr>
                <w:color w:val="0563C1"/>
              </w:rPr>
              <w:fldChar w:fldCharType="begin"/>
            </w:r>
            <w:r w:rsidR="00B2602D" w:rsidRPr="00B2602D">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0563C1"/>
              </w:rPr>
              <w:fldChar w:fldCharType="separate"/>
            </w:r>
            <w:r w:rsidR="00B2602D" w:rsidRPr="00B2602D">
              <w:rPr>
                <w:color w:val="0563C1"/>
              </w:rPr>
              <w:instrText>Farm de Servidores</w:instrText>
            </w:r>
            <w:r w:rsidR="00B2602D" w:rsidRPr="00B2602D">
              <w:rPr>
                <w:color w:val="0563C1"/>
              </w:rPr>
              <w:fldChar w:fldCharType="end"/>
            </w:r>
            <w:r w:rsidR="00B2602D" w:rsidRPr="00B2602D">
              <w:rPr>
                <w:color w:val="0563C1"/>
              </w:rPr>
              <w:instrText xml:space="preserve"> durante o mesmo mês."</w:instrText>
            </w:r>
            <w:r w:rsidR="00B2602D" w:rsidRPr="00B2602D">
              <w:rPr>
                <w:color w:val="0563C1"/>
              </w:rPr>
              <w:fldChar w:fldCharType="separate"/>
            </w:r>
            <w:r w:rsidR="00B2602D" w:rsidRPr="00B2602D">
              <w:rPr>
                <w:color w:val="0563C1"/>
              </w:rPr>
              <w:t>Mobilidade de Licenças</w:t>
            </w:r>
            <w:r w:rsidR="00B2602D" w:rsidRPr="00B2602D">
              <w:rPr>
                <w:color w:val="0563C1"/>
              </w:rPr>
              <w:fldChar w:fldCharType="end"/>
            </w:r>
            <w:r w:rsidR="00B2602D" w:rsidRPr="00B2602D">
              <w:rPr>
                <w:color w:val="0563C1"/>
              </w:rPr>
              <w:fldChar w:fldCharType="end"/>
            </w:r>
            <w:r w:rsidRPr="00B2602D">
              <w:rPr>
                <w:color w:val="0563C1"/>
              </w:rPr>
              <w:fldChar w:fldCharType="end"/>
            </w:r>
            <w:r>
              <w:t>:</w:t>
            </w:r>
            <w:r>
              <w:rPr>
                <w:color w:val="000000" w:themeColor="text1"/>
              </w:rPr>
              <w:t xml:space="preserve"> Edições Principais</w:t>
            </w:r>
          </w:p>
        </w:tc>
        <w:tc>
          <w:tcPr>
            <w:tcW w:w="3599" w:type="dxa"/>
            <w:tcBorders>
              <w:top w:val="single" w:sz="4" w:space="0" w:color="auto"/>
            </w:tcBorders>
            <w:shd w:val="clear" w:color="auto" w:fill="auto"/>
          </w:tcPr>
          <w:p w14:paraId="61331437" w14:textId="5BC365FB"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102E40">
              <w:rPr>
                <w:color w:val="0563C1"/>
              </w:rPr>
              <w:fldChar w:fldCharType="begin"/>
            </w:r>
            <w:r w:rsidRPr="00102E40">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AF1904">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t>: Atualizações Automáticas</w:t>
            </w:r>
          </w:p>
        </w:tc>
      </w:tr>
    </w:tbl>
    <w:p w14:paraId="0692C3B1" w14:textId="77777777" w:rsidR="00C0061C" w:rsidRPr="00B3420A" w:rsidRDefault="00C0061C" w:rsidP="00C0061C">
      <w:pPr>
        <w:pStyle w:val="ProductList-Body"/>
        <w:tabs>
          <w:tab w:val="clear" w:pos="360"/>
          <w:tab w:val="clear" w:pos="720"/>
          <w:tab w:val="clear" w:pos="1080"/>
        </w:tabs>
      </w:pPr>
    </w:p>
    <w:p w14:paraId="52757CBC" w14:textId="25034669" w:rsidR="0052508C" w:rsidRDefault="0052508C" w:rsidP="0052508C">
      <w:pPr>
        <w:pStyle w:val="ProductList-ClauseHeading"/>
      </w:pPr>
      <w:r>
        <w:t xml:space="preserve">1. </w:t>
      </w:r>
      <w:r w:rsidR="00C0061C">
        <w:t>Acess</w:t>
      </w:r>
      <w:r>
        <w:t>o ao Software para Servidores</w:t>
      </w:r>
    </w:p>
    <w:p w14:paraId="2E27AD7D" w14:textId="45A38050" w:rsidR="00C0061C" w:rsidRPr="00B3420A" w:rsidRDefault="0052508C" w:rsidP="0052508C">
      <w:pPr>
        <w:pStyle w:val="ProductList-ClauseHeading"/>
        <w:ind w:left="360"/>
      </w:pPr>
      <w:r>
        <w:t xml:space="preserve">1.1 </w:t>
      </w:r>
      <w:r w:rsidR="00C0061C">
        <w:t>SQL Server Standard</w:t>
      </w:r>
    </w:p>
    <w:tbl>
      <w:tblPr>
        <w:tblW w:w="10368"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56"/>
        <w:gridCol w:w="3456"/>
        <w:gridCol w:w="3456"/>
      </w:tblGrid>
      <w:tr w:rsidR="00C0061C" w:rsidRPr="00292A60" w14:paraId="136537D9" w14:textId="77777777" w:rsidTr="0052508C">
        <w:tc>
          <w:tcPr>
            <w:tcW w:w="3456" w:type="dxa"/>
            <w:tcBorders>
              <w:top w:val="single" w:sz="24" w:space="0" w:color="0072C6"/>
            </w:tcBorders>
            <w:shd w:val="clear" w:color="auto" w:fill="DEEAF6" w:themeFill="accent1" w:themeFillTint="33"/>
          </w:tcPr>
          <w:p w14:paraId="43375872" w14:textId="77777777" w:rsidR="00C0061C" w:rsidRPr="002C28FE" w:rsidRDefault="00C0061C" w:rsidP="00D87225">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56" w:type="dxa"/>
            <w:tcBorders>
              <w:top w:val="single" w:sz="24" w:space="0" w:color="0072C6"/>
              <w:bottom w:val="single" w:sz="4" w:space="0" w:color="auto"/>
              <w:right w:val="nil"/>
            </w:tcBorders>
          </w:tcPr>
          <w:p w14:paraId="3D48E48E" w14:textId="5E5F8D01" w:rsidR="00C0061C" w:rsidRPr="00292A60" w:rsidRDefault="002E594D" w:rsidP="008B5586">
            <w:pPr>
              <w:pStyle w:val="ProductList-Offering"/>
              <w:tabs>
                <w:tab w:val="clear" w:pos="360"/>
                <w:tab w:val="clear" w:pos="720"/>
                <w:tab w:val="clear" w:pos="1080"/>
              </w:tabs>
              <w:spacing w:before="40" w:after="40"/>
            </w:pPr>
            <w:r>
              <w:t>SAL do SQL Server 2014 Standard ou SQL Server 2014 Business Intelligence (usuário)</w:t>
            </w:r>
          </w:p>
        </w:tc>
        <w:tc>
          <w:tcPr>
            <w:tcW w:w="3456" w:type="dxa"/>
            <w:tcBorders>
              <w:top w:val="single" w:sz="24" w:space="0" w:color="0072C6"/>
              <w:left w:val="nil"/>
              <w:bottom w:val="single" w:sz="4" w:space="0" w:color="auto"/>
              <w:right w:val="single" w:sz="4" w:space="0" w:color="000000" w:themeColor="text1"/>
            </w:tcBorders>
          </w:tcPr>
          <w:p w14:paraId="3074FEF1" w14:textId="77777777" w:rsidR="00C0061C" w:rsidRPr="00292A60" w:rsidRDefault="00C0061C" w:rsidP="00D87225">
            <w:pPr>
              <w:pStyle w:val="ProductList-Offering"/>
              <w:tabs>
                <w:tab w:val="clear" w:pos="360"/>
                <w:tab w:val="clear" w:pos="720"/>
                <w:tab w:val="clear" w:pos="1080"/>
              </w:tabs>
              <w:spacing w:before="40" w:after="40"/>
            </w:pPr>
          </w:p>
        </w:tc>
      </w:tr>
    </w:tbl>
    <w:p w14:paraId="2D1C4092" w14:textId="77777777" w:rsidR="00C0061C" w:rsidRPr="00B3420A" w:rsidRDefault="00C0061C" w:rsidP="00C0061C">
      <w:pPr>
        <w:pStyle w:val="ProductList-Body"/>
        <w:tabs>
          <w:tab w:val="clear" w:pos="360"/>
          <w:tab w:val="clear" w:pos="720"/>
          <w:tab w:val="clear" w:pos="1080"/>
        </w:tabs>
      </w:pPr>
    </w:p>
    <w:p w14:paraId="5BD85630" w14:textId="1763C376" w:rsidR="002E594D" w:rsidRDefault="0052508C" w:rsidP="0052508C">
      <w:pPr>
        <w:pStyle w:val="ProductList-ClauseHeading"/>
        <w:ind w:left="360"/>
      </w:pPr>
      <w:r>
        <w:t xml:space="preserve">1.2 </w:t>
      </w:r>
      <w:r w:rsidR="002E594D">
        <w:t>SQL Server Business Intelligence</w:t>
      </w:r>
    </w:p>
    <w:tbl>
      <w:tblPr>
        <w:tblW w:w="10368"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56"/>
        <w:gridCol w:w="3456"/>
        <w:gridCol w:w="3456"/>
      </w:tblGrid>
      <w:tr w:rsidR="0052508C" w:rsidRPr="00292A60" w14:paraId="6168EC64" w14:textId="77777777" w:rsidTr="0052508C">
        <w:tc>
          <w:tcPr>
            <w:tcW w:w="3456" w:type="dxa"/>
            <w:tcBorders>
              <w:top w:val="single" w:sz="24" w:space="0" w:color="0072C6"/>
            </w:tcBorders>
            <w:shd w:val="clear" w:color="auto" w:fill="DEEAF6" w:themeFill="accent1" w:themeFillTint="33"/>
          </w:tcPr>
          <w:p w14:paraId="7CDFF29F" w14:textId="77777777" w:rsidR="0052508C" w:rsidRPr="002C28FE" w:rsidRDefault="0052508C" w:rsidP="0052508C">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56" w:type="dxa"/>
            <w:tcBorders>
              <w:top w:val="single" w:sz="24" w:space="0" w:color="0072C6"/>
              <w:bottom w:val="single" w:sz="4" w:space="0" w:color="auto"/>
              <w:right w:val="nil"/>
            </w:tcBorders>
          </w:tcPr>
          <w:p w14:paraId="366BB1D4" w14:textId="4A940817" w:rsidR="0052508C" w:rsidRPr="00292A60" w:rsidRDefault="0052508C" w:rsidP="0052508C">
            <w:pPr>
              <w:pStyle w:val="ProductList-Offering"/>
              <w:tabs>
                <w:tab w:val="clear" w:pos="360"/>
                <w:tab w:val="clear" w:pos="720"/>
                <w:tab w:val="clear" w:pos="1080"/>
              </w:tabs>
              <w:spacing w:before="40" w:after="40"/>
            </w:pPr>
            <w:r>
              <w:t>SAL do SQL Server 2014 Business Intelligence (usuário)</w:t>
            </w:r>
          </w:p>
        </w:tc>
        <w:tc>
          <w:tcPr>
            <w:tcW w:w="3456" w:type="dxa"/>
            <w:tcBorders>
              <w:top w:val="single" w:sz="24" w:space="0" w:color="0072C6"/>
              <w:left w:val="nil"/>
              <w:bottom w:val="single" w:sz="4" w:space="0" w:color="auto"/>
              <w:right w:val="single" w:sz="4" w:space="0" w:color="000000" w:themeColor="text1"/>
            </w:tcBorders>
          </w:tcPr>
          <w:p w14:paraId="5C91D36D" w14:textId="77777777" w:rsidR="0052508C" w:rsidRPr="00292A60" w:rsidRDefault="0052508C" w:rsidP="0052508C">
            <w:pPr>
              <w:pStyle w:val="ProductList-Offering"/>
              <w:tabs>
                <w:tab w:val="clear" w:pos="360"/>
                <w:tab w:val="clear" w:pos="720"/>
                <w:tab w:val="clear" w:pos="1080"/>
              </w:tabs>
              <w:spacing w:before="40" w:after="40"/>
            </w:pPr>
          </w:p>
        </w:tc>
      </w:tr>
    </w:tbl>
    <w:p w14:paraId="5916D438" w14:textId="77777777" w:rsidR="002E594D" w:rsidRPr="00B3420A" w:rsidRDefault="002E594D" w:rsidP="00C0061C">
      <w:pPr>
        <w:pStyle w:val="ProductList-Body"/>
        <w:tabs>
          <w:tab w:val="clear" w:pos="360"/>
          <w:tab w:val="clear" w:pos="720"/>
          <w:tab w:val="clear" w:pos="1080"/>
        </w:tabs>
      </w:pPr>
    </w:p>
    <w:p w14:paraId="67D7FDB1" w14:textId="4962875B" w:rsidR="002E594D" w:rsidRPr="00B3420A" w:rsidRDefault="0052508C" w:rsidP="002E594D">
      <w:pPr>
        <w:pStyle w:val="ProductList-ClauseHeading"/>
        <w:tabs>
          <w:tab w:val="clear" w:pos="360"/>
          <w:tab w:val="clear" w:pos="720"/>
          <w:tab w:val="clear" w:pos="1080"/>
        </w:tabs>
      </w:pPr>
      <w:r>
        <w:t>2</w:t>
      </w:r>
      <w:r w:rsidR="002E594D">
        <w:t>. Termos Adicionais para SQL Server Business Intelligence -- Renúncia de SAL para Trabalhos em Lotes</w:t>
      </w:r>
    </w:p>
    <w:p w14:paraId="11B3A1E9" w14:textId="3E9F5A13" w:rsidR="002E594D" w:rsidRPr="00B3420A" w:rsidRDefault="002E594D" w:rsidP="00454243">
      <w:pPr>
        <w:pStyle w:val="ProductList-Body"/>
        <w:tabs>
          <w:tab w:val="clear" w:pos="360"/>
          <w:tab w:val="clear" w:pos="720"/>
          <w:tab w:val="clear" w:pos="1080"/>
        </w:tabs>
      </w:pPr>
      <w:r>
        <w:t xml:space="preserve">O Cliente não precisa de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xml:space="preserve"> para nenhum usuário ou dispositivo que acesse suas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software para servidores SQL Server Business Intelligence unicamente por meio de um processo de envio em lotes. “Envio em lote” é uma atividade que permite que um grupo de tarefas que ocorre em momentos diferentes sejam processadas todas ao mesmo tempo.</w:t>
      </w:r>
    </w:p>
    <w:p w14:paraId="33572DC7" w14:textId="77777777" w:rsidR="002E594D" w:rsidRPr="00B3420A" w:rsidRDefault="002E594D" w:rsidP="00C0061C">
      <w:pPr>
        <w:pStyle w:val="ProductList-Body"/>
        <w:tabs>
          <w:tab w:val="clear" w:pos="360"/>
          <w:tab w:val="clear" w:pos="720"/>
          <w:tab w:val="clear" w:pos="1080"/>
        </w:tabs>
      </w:pPr>
    </w:p>
    <w:p w14:paraId="21FFCADD" w14:textId="2646322F" w:rsidR="002E594D" w:rsidRPr="00B3420A" w:rsidRDefault="0052508C" w:rsidP="002E594D">
      <w:pPr>
        <w:pStyle w:val="ProductList-ClauseHeading"/>
        <w:tabs>
          <w:tab w:val="clear" w:pos="360"/>
          <w:tab w:val="clear" w:pos="720"/>
          <w:tab w:val="clear" w:pos="1080"/>
        </w:tabs>
      </w:pPr>
      <w:r>
        <w:t>3</w:t>
      </w:r>
      <w:r w:rsidR="002E594D">
        <w:t>. Termos Adicionais para SQL Server Web Core</w:t>
      </w:r>
    </w:p>
    <w:p w14:paraId="6D1653AE" w14:textId="4533C8D6" w:rsidR="002E594D" w:rsidRPr="00B3420A" w:rsidRDefault="002E594D" w:rsidP="002E594D">
      <w:pPr>
        <w:pStyle w:val="ProductList-Body"/>
        <w:tabs>
          <w:tab w:val="clear" w:pos="360"/>
          <w:tab w:val="clear" w:pos="720"/>
          <w:tab w:val="clear" w:pos="1080"/>
        </w:tabs>
      </w:pPr>
      <w:r>
        <w:t>O software poderá ser usado apenas para fornecer suporte a páginas, sites, aplicativos e/ou serviços da Web públicos e acessíveis pela Internet. Ele não pode ser usado para oferecer suporte à linha de aplicativos comerciais (por exemplo, gerenciamento das relações com o cliente, gerenciamento de recursos corporativos e outros aplicativos semelhantes).</w:t>
      </w:r>
    </w:p>
    <w:p w14:paraId="519D7E36" w14:textId="2616590C" w:rsidR="002E594D" w:rsidRPr="00B3420A" w:rsidRDefault="002E594D" w:rsidP="00C0061C">
      <w:pPr>
        <w:pStyle w:val="ProductList-Body"/>
        <w:tabs>
          <w:tab w:val="clear" w:pos="360"/>
          <w:tab w:val="clear" w:pos="720"/>
          <w:tab w:val="clear" w:pos="1080"/>
        </w:tabs>
      </w:pPr>
    </w:p>
    <w:p w14:paraId="5A40349C" w14:textId="44AC5CE0" w:rsidR="000C6619" w:rsidRPr="00B3420A" w:rsidRDefault="0052508C" w:rsidP="000C6619">
      <w:pPr>
        <w:pStyle w:val="ProductList-ClauseHeading"/>
      </w:pPr>
      <w:r>
        <w:t>4</w:t>
      </w:r>
      <w:r w:rsidR="000C6619">
        <w:t>. Atualizações Automáticas Para Versões Anteriores do SQL Server</w:t>
      </w:r>
    </w:p>
    <w:p w14:paraId="4262E0D3" w14:textId="3A30F5C1" w:rsidR="000C6619" w:rsidRPr="00B3420A" w:rsidRDefault="000C6619" w:rsidP="000C6619">
      <w:pPr>
        <w:pStyle w:val="ProductList-Body"/>
        <w:tabs>
          <w:tab w:val="clear" w:pos="360"/>
          <w:tab w:val="clear" w:pos="720"/>
          <w:tab w:val="clear" w:pos="1080"/>
        </w:tabs>
      </w:pPr>
      <w:r>
        <w:t>Se o software for instalado em Servidores ou dispositivos nos quais seja executada qualquer edição com suporte do SQL Server anterior ao SQL Server 2012</w:t>
      </w:r>
      <w:r>
        <w:fldChar w:fldCharType="begin"/>
      </w:r>
      <w:r>
        <w:instrText>XE "SQL Server 2012"</w:instrText>
      </w:r>
      <w:r>
        <w:fldChar w:fldCharType="end"/>
      </w:r>
      <w:r>
        <w:t xml:space="preserve"> (ou componentes de qualquer um deles), esse software atualizará e substituirá automaticamente determinados arquivos ou recursos </w:t>
      </w:r>
      <w:r>
        <w:lastRenderedPageBreak/>
        <w:t>dessas edições pelos arquivos deste software. Esse recurso não pode ser desativado. A remoção desses arquivos poderá causar erros no software, e é possível que os arquivos originais não sejam recuperáveis. Ao instalar esse software em um Servidor ou dispositivo no qual essas edições estejam em execução, o Cliente autoriza essas atualizações nessas edições e cópias do SQL Server (incluindo os componentes de qualquer um deles) em execução nesse Servidor ou dispositivo.</w:t>
      </w:r>
    </w:p>
    <w:p w14:paraId="1A5459A6" w14:textId="5CFBBD72" w:rsidR="000C6619" w:rsidRPr="00B3420A" w:rsidRDefault="000C6619" w:rsidP="00C0061C">
      <w:pPr>
        <w:pStyle w:val="ProductList-Body"/>
        <w:tabs>
          <w:tab w:val="clear" w:pos="360"/>
          <w:tab w:val="clear" w:pos="720"/>
          <w:tab w:val="clear" w:pos="1080"/>
        </w:tabs>
      </w:pPr>
    </w:p>
    <w:p w14:paraId="0D922C70" w14:textId="64FD9FA2" w:rsidR="000C6619" w:rsidRPr="00B3420A" w:rsidRDefault="0052508C" w:rsidP="000C6619">
      <w:pPr>
        <w:pStyle w:val="ProductList-ClauseHeading"/>
        <w:tabs>
          <w:tab w:val="clear" w:pos="360"/>
          <w:tab w:val="clear" w:pos="720"/>
          <w:tab w:val="clear" w:pos="1080"/>
        </w:tabs>
      </w:pPr>
      <w:r>
        <w:t>5</w:t>
      </w:r>
      <w:r w:rsidR="000C6619">
        <w:t>. Software para Cliente</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Componentes da Documentação</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0E83A21D" w:rsidR="00C0061C" w:rsidRPr="00B3420A" w:rsidRDefault="0052508C" w:rsidP="00C0061C">
      <w:pPr>
        <w:pStyle w:val="ProductList-ClauseHeading"/>
        <w:tabs>
          <w:tab w:val="clear" w:pos="360"/>
          <w:tab w:val="clear" w:pos="720"/>
          <w:tab w:val="clear" w:pos="1080"/>
        </w:tabs>
      </w:pPr>
      <w:r>
        <w:t>6</w:t>
      </w:r>
      <w:r w:rsidR="000C6619">
        <w:t>. Software Adicional</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A03228" w:rsidRDefault="002E594D" w:rsidP="002E594D">
            <w:pPr>
              <w:pStyle w:val="ProductList-TableBody"/>
              <w:rPr>
                <w:lang w:val="es-AR"/>
              </w:rPr>
            </w:pPr>
            <w:r w:rsidRPr="00A03228">
              <w:rPr>
                <w:lang w:val="es-AR"/>
              </w:rPr>
              <w:t>Compatibilidade com Versões Anteriores de Ferramentas Cliente</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Default="002E594D" w:rsidP="002E594D">
            <w:pPr>
              <w:pStyle w:val="ProductList-TableBody"/>
            </w:pPr>
            <w:r>
              <w:t>SDK de Ferramentas Cliente</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Componentes da Documentação</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Ferramentas de Gerenciamento - Básicas</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Management Tools - Completo</w:t>
            </w:r>
          </w:p>
        </w:tc>
      </w:tr>
      <w:tr w:rsidR="002E594D"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Default="002E594D" w:rsidP="002E594D">
            <w:pPr>
              <w:pStyle w:val="ProductList-TableBody"/>
            </w:pPr>
            <w:r>
              <w:t>Complemento do Reporting Services para Produtos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Default="002E594D" w:rsidP="002E594D">
            <w:pPr>
              <w:pStyle w:val="ProductList-TableBody"/>
            </w:pPr>
            <w:r>
              <w:t>SDK do SQL Client Connectivity</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Default="002E594D" w:rsidP="002E594D">
            <w:pPr>
              <w:pStyle w:val="ProductList-TableBody"/>
            </w:pPr>
            <w:r>
              <w:t xml:space="preserve"> </w:t>
            </w:r>
          </w:p>
        </w:tc>
      </w:tr>
    </w:tbl>
    <w:p w14:paraId="51169781" w14:textId="77777777" w:rsidR="002021DB" w:rsidRPr="00B3420A" w:rsidRDefault="008F4F99"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54ABA004" w14:textId="71B0B0F0" w:rsidR="002E331D" w:rsidRPr="00B3420A" w:rsidRDefault="002E331D" w:rsidP="002E331D">
      <w:pPr>
        <w:pStyle w:val="ProductList-OfferingGroupHeading"/>
        <w:outlineLvl w:val="1"/>
      </w:pPr>
      <w:bookmarkStart w:id="71" w:name="_Toc439929433"/>
      <w:r>
        <w:t>Pacotes</w:t>
      </w:r>
      <w:bookmarkEnd w:id="71"/>
    </w:p>
    <w:p w14:paraId="28EE1939" w14:textId="0EAFD265" w:rsidR="002E331D" w:rsidRPr="00B3420A" w:rsidRDefault="002E331D" w:rsidP="002E331D">
      <w:pPr>
        <w:pStyle w:val="ProductList-Offering2Heading"/>
        <w:outlineLvl w:val="2"/>
      </w:pPr>
      <w:bookmarkStart w:id="72" w:name="_Toc439929434"/>
      <w:r>
        <w:t>Pacote da Plataforma de Nuvem</w:t>
      </w:r>
      <w:bookmarkEnd w:id="72"/>
      <w:r>
        <w:fldChar w:fldCharType="begin"/>
      </w:r>
      <w:r>
        <w:instrText>XE "Pacote da Plataforma de Nuvem"</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3"/>
          <w:type w:val="continuous"/>
          <w:pgSz w:w="12240" w:h="15840"/>
          <w:pgMar w:top="1166" w:right="720" w:bottom="720" w:left="720" w:header="720" w:footer="720" w:gutter="0"/>
          <w:cols w:space="720"/>
          <w:titlePg/>
          <w:docGrid w:linePitch="360"/>
        </w:sectPr>
      </w:pPr>
    </w:p>
    <w:p w14:paraId="2E4D0F96" w14:textId="41830DB0" w:rsidR="00EB594A" w:rsidRPr="00B3420A" w:rsidRDefault="00EB594A" w:rsidP="00EB594A">
      <w:pPr>
        <w:pStyle w:val="ProductList-Body"/>
      </w:pPr>
      <w:r>
        <w:lastRenderedPageBreak/>
        <w:t>Pacote da Plataforma de Nuvem</w:t>
      </w:r>
      <w:r>
        <w:fldChar w:fldCharType="begin"/>
      </w:r>
      <w:r>
        <w:instrText>XE "Pacote da Plataforma de Nuvem"</w:instrText>
      </w:r>
      <w:r>
        <w:fldChar w:fldCharType="end"/>
      </w:r>
      <w:r>
        <w:t xml:space="preserve"> (Licença </w:t>
      </w:r>
      <w:r w:rsidR="008B5586">
        <w:t>Host</w:t>
      </w:r>
      <w:r>
        <w:t>)</w:t>
      </w:r>
    </w:p>
    <w:p w14:paraId="10EE5048" w14:textId="5575A841" w:rsidR="00EB594A" w:rsidRPr="00B3420A" w:rsidRDefault="00EB594A" w:rsidP="00EB594A">
      <w:pPr>
        <w:pStyle w:val="ProductList-Body"/>
      </w:pPr>
      <w:r>
        <w:lastRenderedPageBreak/>
        <w:t>Convidado da Plataforma de Nuvem</w:t>
      </w:r>
      <w:r>
        <w:fldChar w:fldCharType="begin"/>
      </w:r>
      <w:r>
        <w:instrText>XE "Convidado da Plataforma de Nuvem"</w:instrText>
      </w:r>
      <w:r>
        <w:fldChar w:fldCharType="end"/>
      </w:r>
      <w:r>
        <w:t xml:space="preserve"> (Licença do Convidado)</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1ED55EA3" w:rsidR="002E331D"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2E331D">
              <w:rPr>
                <w:rFonts w:asciiTheme="majorHAnsi" w:hAnsiTheme="majorHAnsi"/>
                <w:color w:val="000000" w:themeColor="text1"/>
              </w:rPr>
              <w:t>:</w:t>
            </w:r>
            <w:r w:rsidR="002E331D">
              <w:rPr>
                <w:rFonts w:asciiTheme="majorHAnsi" w:hAnsiTheme="majorHAnsi"/>
              </w:rPr>
              <w:t xml:space="preserve"> Agosto de 2014</w:t>
            </w:r>
          </w:p>
        </w:tc>
        <w:tc>
          <w:tcPr>
            <w:tcW w:w="3598" w:type="dxa"/>
            <w:tcBorders>
              <w:top w:val="single" w:sz="24" w:space="0" w:color="00188F"/>
              <w:bottom w:val="single" w:sz="4" w:space="0" w:color="auto"/>
            </w:tcBorders>
            <w:shd w:val="clear" w:color="auto" w:fill="auto"/>
          </w:tcPr>
          <w:p w14:paraId="61589473" w14:textId="578945A1" w:rsidR="002E331D" w:rsidRPr="00292A60" w:rsidRDefault="006A0005"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2E331D">
              <w:t xml:space="preserve">: </w:t>
            </w:r>
            <w:hyperlink w:anchor="LicenseTerms_Universal" w:history="1">
              <w:r w:rsidR="002E331D">
                <w:rPr>
                  <w:rStyle w:val="Hyperlink"/>
                </w:rPr>
                <w:t>Universal</w:t>
              </w:r>
            </w:hyperlink>
            <w:r w:rsidR="002E331D">
              <w:t xml:space="preserve">; </w:t>
            </w:r>
            <w:hyperlink w:anchor="LicenseTerms_LicenseModel_HostGuest" w:history="1">
              <w:r w:rsidR="002E331D">
                <w:rPr>
                  <w:rStyle w:val="Hyperlink"/>
                </w:rPr>
                <w:t>Host/Convidado</w:t>
              </w:r>
            </w:hyperlink>
          </w:p>
        </w:tc>
        <w:tc>
          <w:tcPr>
            <w:tcW w:w="3599" w:type="dxa"/>
            <w:tcBorders>
              <w:top w:val="single" w:sz="24" w:space="0" w:color="00188F"/>
              <w:bottom w:val="single" w:sz="4" w:space="0" w:color="auto"/>
            </w:tcBorders>
            <w:shd w:val="clear" w:color="auto" w:fill="auto"/>
          </w:tcPr>
          <w:p w14:paraId="1E43E0A9" w14:textId="7D8F8391"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3B09219C"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6AC35EBE" w14:textId="01413886" w:rsidR="002E331D" w:rsidRPr="00BB37AA" w:rsidRDefault="002E331D" w:rsidP="00EE434D">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4169F60" w14:textId="30BD7ABA" w:rsidR="002E331D" w:rsidRPr="00F92613" w:rsidRDefault="002E331D" w:rsidP="00445A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Convidado</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76077320" w:rsidR="002E331D" w:rsidRPr="00BB37AA" w:rsidRDefault="002E331D" w:rsidP="005E659E">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726A4823" w14:textId="020A8998" w:rsidR="002E331D" w:rsidRPr="00BB37AA" w:rsidRDefault="002E331D" w:rsidP="00EE434D">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BB37AA">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725E51C9" w14:textId="2E4F40F0"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A70CD7">
              <w:rPr>
                <w:color w:val="404040"/>
              </w:rPr>
              <w:fldChar w:fldCharType="begin"/>
            </w:r>
            <w:r w:rsidRPr="00543574">
              <w:rPr>
                <w:color w:val="404040"/>
              </w:rPr>
              <w:instrText>AutoTextList  \s NoStyle \t " DCP Eligible: Permits Customer to use Data Center Providers in the delivery of Software Services to End Users, as described in the SPLA."</w:instrText>
            </w:r>
            <w:r w:rsidRPr="00A70CD7">
              <w:rPr>
                <w:color w:val="404040"/>
              </w:rPr>
              <w:fldChar w:fldCharType="separate"/>
            </w:r>
            <w:r w:rsidR="00A70CD7" w:rsidRPr="00A70CD7">
              <w:rPr>
                <w:color w:val="404040"/>
              </w:rPr>
              <w:fldChar w:fldCharType="begin"/>
            </w:r>
            <w:r w:rsidR="00A70CD7" w:rsidRPr="00A70CD7">
              <w:rPr>
                <w:color w:val="404040"/>
              </w:rPr>
              <w:instrText>AutoTextList  \s NoStyle \t " DCP Eligible: Permits Customer to use Data Center Providers in the delivery of Software Services to End Users, as described in the SPLA."</w:instrText>
            </w:r>
            <w:r w:rsidR="00A70CD7" w:rsidRPr="00A70CD7">
              <w:rPr>
                <w:color w:val="404040"/>
              </w:rPr>
              <w:fldChar w:fldCharType="separate"/>
            </w:r>
            <w:r w:rsidR="00A70CD7" w:rsidRPr="00A70CD7">
              <w:rPr>
                <w:color w:val="404040"/>
              </w:rPr>
              <w:fldChar w:fldCharType="begin"/>
            </w:r>
            <w:r w:rsidR="00A70CD7" w:rsidRPr="00A70CD7">
              <w:rPr>
                <w:color w:val="404040"/>
              </w:rPr>
              <w:instrText>AutoTextList  \s NoStyle \t "</w:instrText>
            </w:r>
            <w:r w:rsidR="00A70CD7" w:rsidRPr="00A70CD7">
              <w:rPr>
                <w:color w:val="404040"/>
              </w:rPr>
              <w:fldChar w:fldCharType="begin"/>
            </w:r>
            <w:r w:rsidR="00A70CD7" w:rsidRPr="00A70CD7">
              <w:rPr>
                <w:color w:val="404040"/>
              </w:rPr>
              <w:instrText xml:space="preserve">AutoTextList  \s NoStyle \t "DCP Eligible: Permits Customer to use Data Center Providers in the delivery of Software Services to End Users, as described in the SPLA. </w:instrText>
            </w:r>
            <w:r w:rsidR="00A70CD7" w:rsidRPr="00A70CD7">
              <w:rPr>
                <w:color w:val="404040"/>
              </w:rPr>
              <w:fldChar w:fldCharType="separate"/>
            </w:r>
            <w:r w:rsidR="00A70CD7" w:rsidRPr="00A70CD7">
              <w:rPr>
                <w:color w:val="404040"/>
              </w:rPr>
              <w:instrText>Qualificado para DCP</w:instrText>
            </w:r>
            <w:r w:rsidR="00A70CD7" w:rsidRPr="00A70CD7">
              <w:rPr>
                <w:color w:val="404040"/>
              </w:rPr>
              <w:fldChar w:fldCharType="end"/>
            </w:r>
            <w:r w:rsidR="00A70CD7" w:rsidRPr="00A70CD7">
              <w:rPr>
                <w:color w:val="404040"/>
              </w:rPr>
              <w:instrText xml:space="preserve">: Permite que o Cliente use Provedor do Data Center no fornecimento dos seus Serviços de Software a Usuários Finais, conforme descrito no SPLA. </w:instrText>
            </w:r>
            <w:r w:rsidR="00A70CD7" w:rsidRPr="00A70CD7">
              <w:rPr>
                <w:color w:val="404040"/>
              </w:rPr>
              <w:fldChar w:fldCharType="separate"/>
            </w:r>
            <w:r w:rsidR="00A70CD7" w:rsidRPr="00A70CD7">
              <w:rPr>
                <w:color w:val="404040"/>
              </w:rPr>
              <w:t>Qualificado para DCP</w:t>
            </w:r>
            <w:r w:rsidR="00A70CD7" w:rsidRPr="00A70CD7">
              <w:rPr>
                <w:color w:val="404040"/>
              </w:rPr>
              <w:fldChar w:fldCharType="end"/>
            </w:r>
            <w:r w:rsidR="00A70CD7" w:rsidRPr="00A70CD7">
              <w:rPr>
                <w:color w:val="404040"/>
              </w:rPr>
              <w:fldChar w:fldCharType="end"/>
            </w:r>
            <w:r w:rsidRPr="00A70CD7">
              <w:rPr>
                <w:color w:val="404040"/>
              </w:rPr>
              <w:fldChar w:fldCharType="end"/>
            </w:r>
            <w:r>
              <w:rPr>
                <w:color w:val="404040"/>
              </w:rPr>
              <w:t>: N/D</w:t>
            </w:r>
          </w:p>
        </w:tc>
      </w:tr>
      <w:tr w:rsidR="002E331D" w14:paraId="7A574497" w14:textId="77777777" w:rsidTr="00310586">
        <w:tc>
          <w:tcPr>
            <w:tcW w:w="3598" w:type="dxa"/>
            <w:tcBorders>
              <w:top w:val="single" w:sz="4" w:space="0" w:color="auto"/>
              <w:bottom w:val="single" w:sz="4" w:space="0" w:color="auto"/>
            </w:tcBorders>
            <w:shd w:val="clear" w:color="auto" w:fill="BFBFBF"/>
          </w:tcPr>
          <w:p w14:paraId="3AB6152A" w14:textId="7F01963A" w:rsidR="002E331D" w:rsidRPr="00BB37AA" w:rsidRDefault="002E331D"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7656C6C5" w14:textId="630F5960" w:rsidR="002E331D" w:rsidRPr="00BB37AA" w:rsidRDefault="00A93A99" w:rsidP="00922212">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2E331D">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 cell."</w:instrText>
            </w:r>
            <w:r w:rsidR="002E331D">
              <w:rPr>
                <w:color w:val="404040"/>
              </w:rPr>
              <w:fldChar w:fldCharType="separate"/>
            </w:r>
            <w:r w:rsidR="002E331D" w:rsidRPr="00BB37AA">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w:instrText>
            </w:r>
            <w:r w:rsidR="002E331D" w:rsidRPr="00BB37AA">
              <w:rPr>
                <w:color w:val="404040"/>
              </w:rPr>
              <w:fldChar w:fldCharType="end"/>
            </w:r>
            <w:r w:rsidR="002E331D">
              <w:fldChar w:fldCharType="end"/>
            </w:r>
            <w:r w:rsidR="002E331D">
              <w:rPr>
                <w:color w:val="404040"/>
              </w:rPr>
              <w:t>: Somente Convidado (</w:t>
            </w:r>
            <w:r w:rsidR="002E331D">
              <w:t>2012 ou versões anteriores dos Sistemas Operacionais Windows Server Standard</w:t>
            </w:r>
            <w:r w:rsidR="002E331D">
              <w:fldChar w:fldCharType="begin"/>
            </w:r>
            <w:r w:rsidR="002E331D">
              <w:instrText>XE "Windows Server Standard"</w:instrText>
            </w:r>
            <w:r w:rsidR="002E331D">
              <w:fldChar w:fldCharType="end"/>
            </w:r>
            <w:r w:rsidR="002E331D">
              <w:t>, Windows Server Enterprise, Windows Server Datacenter</w:t>
            </w:r>
            <w:r w:rsidR="002E331D">
              <w:fldChar w:fldCharType="begin"/>
            </w:r>
            <w:r w:rsidR="002E331D">
              <w:instrText>XE "Windows Server Datacenter"</w:instrText>
            </w:r>
            <w:r w:rsidR="002E331D">
              <w:fldChar w:fldCharType="end"/>
            </w:r>
            <w:r w:rsidR="002E331D">
              <w:t>, Windows Server Essentials, Windows Web Server, Windows HPC Server)</w:t>
            </w:r>
            <w:r w:rsidR="002E331D">
              <w:rPr>
                <w:color w:val="404040"/>
              </w:rPr>
              <w:t xml:space="preserve"> </w:t>
            </w:r>
          </w:p>
        </w:tc>
        <w:tc>
          <w:tcPr>
            <w:tcW w:w="3599" w:type="dxa"/>
            <w:tcBorders>
              <w:top w:val="single" w:sz="4" w:space="0" w:color="auto"/>
              <w:bottom w:val="single" w:sz="4" w:space="0" w:color="auto"/>
            </w:tcBorders>
            <w:shd w:val="clear" w:color="auto" w:fill="BFBFBF"/>
          </w:tcPr>
          <w:p w14:paraId="7A145D96" w14:textId="1AD49891"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2E331D" w14:paraId="5E2C0F14" w14:textId="77777777" w:rsidTr="00EE434D">
        <w:tc>
          <w:tcPr>
            <w:tcW w:w="3598" w:type="dxa"/>
            <w:tcBorders>
              <w:top w:val="single" w:sz="4" w:space="0" w:color="auto"/>
            </w:tcBorders>
            <w:shd w:val="clear" w:color="auto" w:fill="auto"/>
          </w:tcPr>
          <w:p w14:paraId="00EF53DD" w14:textId="50523F4A" w:rsidR="002E331D" w:rsidRPr="00F92613" w:rsidRDefault="002E331D" w:rsidP="004E3BCD">
            <w:pPr>
              <w:pStyle w:val="ProductList-Offering"/>
              <w:tabs>
                <w:tab w:val="clear" w:pos="360"/>
                <w:tab w:val="clear" w:pos="720"/>
                <w:tab w:val="clear" w:pos="1080"/>
              </w:tabs>
              <w:spacing w:before="40" w:after="40"/>
              <w:rPr>
                <w:color w:val="000000" w:themeColor="text1"/>
              </w:rPr>
            </w:pPr>
            <w:r w:rsidRPr="00793D90">
              <w:rPr>
                <w:color w:val="0563C1"/>
              </w:rPr>
              <w:fldChar w:fldCharType="begin"/>
            </w:r>
            <w:r w:rsidRPr="00793D90">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t xml:space="preserve">: Windows Server, SQL Server, System Center, Pacote do Windows Azure, </w:t>
            </w:r>
            <w:r w:rsidR="002F3DAE" w:rsidRPr="002F3DAE">
              <w:rPr>
                <w:color w:val="0563C1"/>
              </w:rPr>
              <w:fldChar w:fldCharType="begin"/>
            </w:r>
            <w:r w:rsidR="002F3DAE" w:rsidRPr="002F3DAE">
              <w:rPr>
                <w:color w:val="0563C1"/>
              </w:rPr>
              <w:instrText>AutoTextList  \s NoStyle \t "</w:instrText>
            </w:r>
            <w:r w:rsidR="002F3DAE" w:rsidRPr="002F3DAE">
              <w:rPr>
                <w:color w:val="0563C1"/>
              </w:rPr>
              <w:fldChar w:fldCharType="begin"/>
            </w:r>
            <w:r w:rsidR="002F3DAE" w:rsidRPr="002F3DA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F3DAE" w:rsidRPr="002F3DAE">
              <w:rPr>
                <w:color w:val="0563C1"/>
              </w:rPr>
              <w:fldChar w:fldCharType="separate"/>
            </w:r>
            <w:r w:rsidR="002F3DAE" w:rsidRPr="002F3DAE">
              <w:rPr>
                <w:color w:val="0563C1"/>
              </w:rPr>
              <w:instrText>Componentes de Software do Windows</w:instrText>
            </w:r>
            <w:r w:rsidR="002F3DAE" w:rsidRPr="002F3DAE">
              <w:rPr>
                <w:color w:val="0563C1"/>
              </w:rPr>
              <w:fldChar w:fldCharType="end"/>
            </w:r>
            <w:r w:rsidR="002F3DAE" w:rsidRPr="002F3DAE">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F3DAE" w:rsidRPr="002F3DAE">
              <w:rPr>
                <w:color w:val="0563C1"/>
              </w:rPr>
              <w:fldChar w:fldCharType="separate"/>
            </w:r>
            <w:r w:rsidR="002F3DAE" w:rsidRPr="002F3DAE">
              <w:rPr>
                <w:color w:val="0563C1"/>
              </w:rPr>
              <w:t>Componentes de Software do Windows</w:t>
            </w:r>
            <w:r w:rsidR="002F3DAE" w:rsidRPr="002F3DAE">
              <w:rPr>
                <w:color w:val="0563C1"/>
              </w:rPr>
              <w:fldChar w:fldCharType="end"/>
            </w:r>
          </w:p>
        </w:tc>
        <w:tc>
          <w:tcPr>
            <w:tcW w:w="3598" w:type="dxa"/>
            <w:tcBorders>
              <w:top w:val="single" w:sz="4" w:space="0" w:color="auto"/>
            </w:tcBorders>
            <w:shd w:val="clear" w:color="auto" w:fill="BFBFBF"/>
          </w:tcPr>
          <w:p w14:paraId="7870F443" w14:textId="49FC8358" w:rsidR="002E331D" w:rsidRPr="00BB37AA" w:rsidRDefault="002E331D"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2057AA46" w14:textId="2C8E166A"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102E40">
              <w:rPr>
                <w:color w:val="0563C1"/>
              </w:rPr>
              <w:fldChar w:fldCharType="begin"/>
            </w:r>
            <w:r w:rsidRPr="00102E40">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AF1904">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t>: Recursos de Internet, H.264/AVC e VC-1</w:t>
            </w:r>
          </w:p>
        </w:tc>
      </w:tr>
    </w:tbl>
    <w:p w14:paraId="5B4B4F53" w14:textId="77777777" w:rsidR="002E331D" w:rsidRPr="00B3420A" w:rsidRDefault="002E331D" w:rsidP="002E331D">
      <w:pPr>
        <w:pStyle w:val="ProductList-Body"/>
        <w:tabs>
          <w:tab w:val="clear" w:pos="360"/>
          <w:tab w:val="clear" w:pos="720"/>
          <w:tab w:val="clear" w:pos="1080"/>
        </w:tabs>
      </w:pPr>
    </w:p>
    <w:p w14:paraId="732F13EB" w14:textId="77777777" w:rsidR="002E331D" w:rsidRPr="00B3420A" w:rsidRDefault="002E331D" w:rsidP="002E331D">
      <w:pPr>
        <w:pStyle w:val="ProductList-ClauseHeading"/>
        <w:tabs>
          <w:tab w:val="clear" w:pos="360"/>
          <w:tab w:val="clear" w:pos="720"/>
          <w:tab w:val="clear" w:pos="1080"/>
        </w:tabs>
      </w:pPr>
      <w:r>
        <w:t>1. Uso Restrito de Componentes do Software</w:t>
      </w:r>
    </w:p>
    <w:p w14:paraId="701C065E" w14:textId="739E3F7D" w:rsidR="002E331D" w:rsidRPr="00B3420A" w:rsidRDefault="002E331D" w:rsidP="002E331D">
      <w:pPr>
        <w:pStyle w:val="ProductList-Body"/>
        <w:tabs>
          <w:tab w:val="clear" w:pos="360"/>
          <w:tab w:val="clear" w:pos="720"/>
          <w:tab w:val="clear" w:pos="1080"/>
        </w:tabs>
      </w:pPr>
      <w:r>
        <w:t>O software Pacote de Plataforma de Nuvem</w:t>
      </w:r>
      <w:r>
        <w:fldChar w:fldCharType="begin"/>
      </w:r>
      <w:r>
        <w:instrText>XE "Pacote da Plataforma de Nuvem"</w:instrText>
      </w:r>
      <w:r>
        <w:fldChar w:fldCharType="end"/>
      </w:r>
      <w:r>
        <w:t xml:space="preserve"> inclui os seguintes componentes: Windows Server 2012 R2</w:t>
      </w:r>
      <w:r>
        <w:fldChar w:fldCharType="begin"/>
      </w:r>
      <w:r>
        <w:instrText>XE "Windows Server 2012 R2"</w:instrText>
      </w:r>
      <w:r>
        <w:fldChar w:fldCharType="end"/>
      </w:r>
      <w:r>
        <w:t>, System Center 2012 R2</w:t>
      </w:r>
      <w:r>
        <w:fldChar w:fldCharType="begin"/>
      </w:r>
      <w:r>
        <w:instrText>XE "System Center 2012 R2"</w:instrText>
      </w:r>
      <w:r>
        <w:fldChar w:fldCharType="end"/>
      </w:r>
      <w:r>
        <w:t>, Pacote do Windows Azure para Windows Server</w:t>
      </w:r>
      <w:r>
        <w:fldChar w:fldCharType="begin"/>
      </w:r>
      <w:r>
        <w:instrText>XE "Pacote do Windows Azure para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B3420A" w:rsidRDefault="002E331D" w:rsidP="002E331D">
      <w:pPr>
        <w:pStyle w:val="ProductList-Body"/>
        <w:tabs>
          <w:tab w:val="clear" w:pos="360"/>
          <w:tab w:val="clear" w:pos="720"/>
          <w:tab w:val="clear" w:pos="1080"/>
        </w:tabs>
      </w:pPr>
    </w:p>
    <w:p w14:paraId="2A507AAF" w14:textId="4E309A8C" w:rsidR="002E331D" w:rsidRPr="00B3420A" w:rsidRDefault="002E331D" w:rsidP="002E331D">
      <w:pPr>
        <w:pStyle w:val="ProductList-ClauseHeading"/>
        <w:tabs>
          <w:tab w:val="clear" w:pos="360"/>
          <w:tab w:val="clear" w:pos="720"/>
          <w:tab w:val="clear" w:pos="1080"/>
        </w:tabs>
      </w:pPr>
      <w:r>
        <w:t>2. Termos Adicionais - Pacote de Plataforma de Nuvem (Host)</w:t>
      </w:r>
    </w:p>
    <w:p w14:paraId="6C7F5AEC" w14:textId="0423CF8C" w:rsidR="002E331D" w:rsidRPr="00B3420A" w:rsidRDefault="002E331D" w:rsidP="002E331D">
      <w:pPr>
        <w:pStyle w:val="ProductList-Body"/>
        <w:tabs>
          <w:tab w:val="clear" w:pos="360"/>
          <w:tab w:val="clear" w:pos="720"/>
          <w:tab w:val="clear" w:pos="1080"/>
        </w:tabs>
      </w:pPr>
      <w:r>
        <w:t>Adquirindo uma licença para o software do Pacote de Plataforma de Nuvem</w:t>
      </w:r>
      <w:r>
        <w:fldChar w:fldCharType="begin"/>
      </w:r>
      <w:r>
        <w:instrText>XE "Pacote da Plataforma de Nuvem"</w:instrText>
      </w:r>
      <w:r>
        <w:fldChar w:fldCharType="end"/>
      </w:r>
      <w:r>
        <w:t xml:space="preserve">, o Cliente não está adquirindo licenças para componentes de software individuais identificados acima. O Cliente poderá usar esses componentes de software exclusivamente conforme descrito nesta seção. </w:t>
      </w:r>
    </w:p>
    <w:p w14:paraId="6CCFF748" w14:textId="77777777" w:rsidR="002E331D" w:rsidRPr="00B3420A" w:rsidRDefault="002E331D" w:rsidP="002E331D">
      <w:pPr>
        <w:pStyle w:val="ProductList-Body"/>
        <w:tabs>
          <w:tab w:val="clear" w:pos="360"/>
          <w:tab w:val="clear" w:pos="720"/>
          <w:tab w:val="clear" w:pos="1080"/>
        </w:tabs>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4CC2AD39" w:rsidR="002E331D" w:rsidRPr="00B3420A" w:rsidRDefault="002E331D" w:rsidP="00695807">
      <w:pPr>
        <w:pStyle w:val="ProductList-Body"/>
        <w:ind w:left="360"/>
      </w:pPr>
      <w:r>
        <w:t xml:space="preserve">O Cliente deverá usar este componente somente para gerenciar os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AA2402" w:rsidRPr="00AA2402">
        <w:rPr>
          <w:color w:val="0563C1"/>
          <w:szCs w:val="20"/>
          <w:lang w:val="es-AR"/>
        </w:rPr>
        <w:t xml:space="preserve">OSEs Físicos </w:t>
      </w:r>
      <w:r w:rsidR="004D5FC3" w:rsidRPr="0031218A">
        <w:rPr>
          <w:color w:val="0563C1"/>
          <w:szCs w:val="20"/>
          <w:lang w:val="es-AR"/>
        </w:rPr>
        <w:fldChar w:fldCharType="end"/>
      </w:r>
      <w:r w:rsidR="00B95259" w:rsidRPr="00827787">
        <w:rPr>
          <w:color w:val="0563C1"/>
          <w:szCs w:val="20"/>
        </w:rPr>
        <w:fldChar w:fldCharType="end"/>
      </w:r>
      <w:r>
        <w:t xml:space="preserve">e </w:t>
      </w:r>
      <w:r w:rsidR="00D26B7D" w:rsidRPr="00827787">
        <w:rPr>
          <w:color w:val="0563C1"/>
          <w:szCs w:val="20"/>
        </w:rPr>
        <w:fldChar w:fldCharType="begin"/>
      </w:r>
      <w:r w:rsidR="00D26B7D" w:rsidRPr="0084378E">
        <w:rPr>
          <w:color w:val="0563C1"/>
          <w:szCs w:val="20"/>
          <w:lang w:val="es-AR"/>
        </w:rPr>
        <w:instrText xml:space="preserve">AutoTextList  \s NoStyle \t "Virtual OSE means an </w:instrText>
      </w:r>
      <w:r w:rsidR="00D26B7D" w:rsidRPr="00827787">
        <w:rPr>
          <w:color w:val="0563C1"/>
          <w:szCs w:val="20"/>
        </w:rPr>
        <w:fldChar w:fldCharType="begin"/>
      </w:r>
      <w:r w:rsidR="00D26B7D"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84378E">
        <w:rPr>
          <w:color w:val="0563C1"/>
          <w:szCs w:val="20"/>
          <w:lang w:val="es-AR"/>
        </w:rPr>
        <w:instrText>OSE</w:instrText>
      </w:r>
      <w:r w:rsidR="00D26B7D" w:rsidRPr="00827787">
        <w:rPr>
          <w:color w:val="0563C1"/>
          <w:szCs w:val="20"/>
        </w:rPr>
        <w:fldChar w:fldCharType="end"/>
      </w:r>
      <w:r w:rsidR="00D26B7D" w:rsidRPr="0084378E">
        <w:rPr>
          <w:color w:val="0563C1"/>
          <w:szCs w:val="20"/>
          <w:lang w:val="es-A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695807" w:rsidRPr="00695807">
        <w:rPr>
          <w:color w:val="0563C1"/>
          <w:szCs w:val="20"/>
          <w:lang w:val="es-AR"/>
        </w:rPr>
        <w:t xml:space="preserve">OSEs Virtuais </w:t>
      </w:r>
      <w:r w:rsidR="00F60441" w:rsidRPr="000D6A2C">
        <w:rPr>
          <w:color w:val="0563C1"/>
          <w:szCs w:val="20"/>
          <w:lang w:val="es-AR"/>
        </w:rPr>
        <w:fldChar w:fldCharType="end"/>
      </w:r>
      <w:r w:rsidR="00D26B7D" w:rsidRPr="00827787">
        <w:rPr>
          <w:color w:val="0563C1"/>
          <w:szCs w:val="20"/>
        </w:rPr>
        <w:fldChar w:fldCharType="end"/>
      </w:r>
      <w:r>
        <w:t xml:space="preserve">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 xml:space="preserve">e gerenciar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Convidado da Plataforma de Nuvem</w:t>
      </w:r>
      <w:r>
        <w:fldChar w:fldCharType="begin"/>
      </w:r>
      <w:r>
        <w:instrText>XE "Convidado da Plataforma de Nuvem"</w:instrText>
      </w:r>
      <w:r>
        <w:fldChar w:fldCharType="end"/>
      </w:r>
      <w:r>
        <w:t xml:space="preserve"> (licenciado separadamente) e/ou instâncias dos sistemas operacionais que não são da Microsoft que estão hospedados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w:t>
      </w:r>
    </w:p>
    <w:p w14:paraId="04FDAC3C" w14:textId="77777777" w:rsidR="002E331D" w:rsidRPr="00B3420A" w:rsidRDefault="002E331D" w:rsidP="002E331D">
      <w:pPr>
        <w:pStyle w:val="ProductList-Body"/>
      </w:pPr>
    </w:p>
    <w:p w14:paraId="12C52F00" w14:textId="77777777" w:rsidR="002E331D" w:rsidRPr="00B3420A" w:rsidRDefault="002E331D" w:rsidP="002E331D">
      <w:pPr>
        <w:pStyle w:val="ProductList-SubClauseHeading"/>
      </w:pPr>
      <w:r>
        <w:t>2.2 Pacote do Windows Azure</w:t>
      </w:r>
    </w:p>
    <w:p w14:paraId="31A8C521" w14:textId="320F595E" w:rsidR="002E331D" w:rsidRPr="00B3420A" w:rsidRDefault="002E331D" w:rsidP="00F60441">
      <w:pPr>
        <w:pStyle w:val="ProductList-Body"/>
        <w:ind w:left="360"/>
      </w:pPr>
      <w:r>
        <w:t xml:space="preserve">O Cliente deverá usar este componente para provisionamento e implantação de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793D90">
        <w:rPr>
          <w:color w:val="0563C1"/>
          <w:szCs w:val="20"/>
          <w:lang w:val="fr-FR"/>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793D90">
        <w:rPr>
          <w:color w:val="0563C1"/>
          <w:szCs w:val="20"/>
          <w:lang w:val="fr-FR"/>
        </w:rPr>
        <w:instrText>OSE</w:instrText>
      </w:r>
      <w:r w:rsidR="004D5FC3" w:rsidRPr="0031218A">
        <w:rPr>
          <w:color w:val="0563C1"/>
          <w:szCs w:val="20"/>
          <w:lang w:val="es-AR"/>
        </w:rPr>
        <w:fldChar w:fldCharType="end"/>
      </w:r>
      <w:r w:rsidR="004D5FC3" w:rsidRPr="00793D90">
        <w:rPr>
          <w:color w:val="0563C1"/>
          <w:szCs w:val="20"/>
          <w:lang w:val="fr-F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793D90">
        <w:rPr>
          <w:color w:val="0563C1"/>
          <w:szCs w:val="20"/>
          <w:lang w:val="fr-F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793D90">
        <w:rPr>
          <w:color w:val="0563C1"/>
          <w:szCs w:val="20"/>
          <w:lang w:val="fr-FR"/>
        </w:rPr>
        <w:instrText>Physical OSE</w:instrText>
      </w:r>
      <w:r w:rsidR="004D5FC3" w:rsidRPr="0031218A">
        <w:rPr>
          <w:color w:val="0563C1"/>
          <w:szCs w:val="20"/>
          <w:lang w:val="es-AR"/>
        </w:rPr>
        <w:fldChar w:fldCharType="end"/>
      </w:r>
      <w:r w:rsidR="004D5FC3" w:rsidRPr="00793D90">
        <w:rPr>
          <w:color w:val="0563C1"/>
          <w:szCs w:val="20"/>
          <w:lang w:val="fr-F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793D90">
        <w:rPr>
          <w:color w:val="0563C1"/>
          <w:szCs w:val="20"/>
          <w:lang w:val="fr-FR"/>
        </w:rPr>
        <w:instrText xml:space="preserve">AutoTextList  \s NoStyle \t "Physical OSE means an </w:instrText>
      </w:r>
      <w:r w:rsidR="004D5FC3" w:rsidRPr="0031218A">
        <w:rPr>
          <w:color w:val="0563C1"/>
          <w:szCs w:val="20"/>
          <w:lang w:val="es-AR"/>
        </w:rPr>
        <w:fldChar w:fldCharType="begin"/>
      </w:r>
      <w:r w:rsidR="004D5FC3" w:rsidRPr="00793D90">
        <w:rPr>
          <w:color w:val="0563C1"/>
          <w:szCs w:val="20"/>
          <w:lang w:val="fr-F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793D90">
        <w:rPr>
          <w:color w:val="0563C1"/>
          <w:szCs w:val="20"/>
          <w:lang w:val="fr-FR"/>
        </w:rPr>
        <w:instrText>OSE</w:instrText>
      </w:r>
      <w:r w:rsidR="004D5FC3" w:rsidRPr="0031218A">
        <w:rPr>
          <w:color w:val="0563C1"/>
          <w:szCs w:val="20"/>
          <w:lang w:val="es-AR"/>
        </w:rPr>
        <w:fldChar w:fldCharType="end"/>
      </w:r>
      <w:r w:rsidR="004D5FC3" w:rsidRPr="00793D90">
        <w:rPr>
          <w:color w:val="0563C1"/>
          <w:szCs w:val="20"/>
          <w:lang w:val="fr-F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793D90">
        <w:rPr>
          <w:color w:val="0563C1"/>
          <w:szCs w:val="20"/>
          <w:lang w:val="fr-F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793D90">
        <w:rPr>
          <w:color w:val="0563C1"/>
          <w:szCs w:val="20"/>
          <w:lang w:val="fr-FR"/>
        </w:rPr>
        <w:instrText>Physical OSE</w:instrText>
      </w:r>
      <w:r w:rsidR="004D5FC3" w:rsidRPr="0031218A">
        <w:rPr>
          <w:color w:val="0563C1"/>
          <w:szCs w:val="20"/>
          <w:lang w:val="es-AR"/>
        </w:rPr>
        <w:fldChar w:fldCharType="end"/>
      </w:r>
      <w:r w:rsidR="004D5FC3" w:rsidRPr="00793D90">
        <w:rPr>
          <w:color w:val="0563C1"/>
          <w:szCs w:val="20"/>
          <w:lang w:val="fr-FR"/>
        </w:rPr>
        <w:instrText>."</w:instrText>
      </w:r>
      <w:r w:rsidR="004D5FC3" w:rsidRPr="0031218A">
        <w:rPr>
          <w:color w:val="0563C1"/>
          <w:szCs w:val="20"/>
          <w:lang w:val="es-AR"/>
        </w:rPr>
        <w:fldChar w:fldCharType="separate"/>
      </w:r>
      <w:r w:rsidR="004D5FC3" w:rsidRPr="00793D90">
        <w:rPr>
          <w:color w:val="0563C1"/>
          <w:szCs w:val="20"/>
          <w:lang w:val="fr-F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793D90">
        <w:rPr>
          <w:color w:val="0563C1"/>
          <w:szCs w:val="20"/>
          <w:lang w:val="fr-FR"/>
        </w:rPr>
        <w:instrText>."</w:instrText>
      </w:r>
      <w:r w:rsidR="004D5FC3" w:rsidRPr="0031218A">
        <w:rPr>
          <w:color w:val="0563C1"/>
          <w:szCs w:val="20"/>
          <w:lang w:val="es-AR"/>
        </w:rPr>
        <w:fldChar w:fldCharType="separate"/>
      </w:r>
      <w:r w:rsidR="004D5FC3" w:rsidRPr="00793D90">
        <w:rPr>
          <w:color w:val="0563C1"/>
          <w:szCs w:val="20"/>
          <w:lang w:val="fr-FR"/>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793D90">
        <w:rPr>
          <w:color w:val="0563C1"/>
          <w:szCs w:val="20"/>
          <w:lang w:val="fr-FR"/>
        </w:rPr>
        <w:instrText xml:space="preserve">AutoTextList  \s NoStyle \t "Virtual OSE means an </w:instrText>
      </w:r>
      <w:r w:rsidR="00D26B7D" w:rsidRPr="00827787">
        <w:rPr>
          <w:color w:val="0563C1"/>
          <w:szCs w:val="20"/>
        </w:rPr>
        <w:fldChar w:fldCharType="begin"/>
      </w:r>
      <w:r w:rsidR="00D26B7D" w:rsidRPr="00793D90">
        <w:rPr>
          <w:color w:val="0563C1"/>
          <w:szCs w:val="20"/>
          <w:lang w:val="fr-F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793D90">
        <w:rPr>
          <w:color w:val="0563C1"/>
          <w:szCs w:val="20"/>
          <w:lang w:val="fr-FR"/>
        </w:rPr>
        <w:instrText>OSE</w:instrText>
      </w:r>
      <w:r w:rsidR="00D26B7D" w:rsidRPr="00827787">
        <w:rPr>
          <w:color w:val="0563C1"/>
          <w:szCs w:val="20"/>
        </w:rPr>
        <w:fldChar w:fldCharType="end"/>
      </w:r>
      <w:r w:rsidR="00D26B7D" w:rsidRPr="00793D90">
        <w:rPr>
          <w:color w:val="0563C1"/>
          <w:szCs w:val="20"/>
          <w:lang w:val="fr-F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793D90">
        <w:rPr>
          <w:color w:val="0563C1"/>
          <w:szCs w:val="20"/>
          <w:lang w:val="fr-FR"/>
        </w:rPr>
        <w:instrText>AutoTextList  \s NoStyle \t "</w:instrText>
      </w:r>
      <w:r w:rsidR="00F60441" w:rsidRPr="000D6A2C">
        <w:rPr>
          <w:color w:val="0563C1"/>
          <w:szCs w:val="20"/>
          <w:lang w:val="es-AR"/>
        </w:rPr>
        <w:fldChar w:fldCharType="begin"/>
      </w:r>
      <w:r w:rsidR="00F60441" w:rsidRPr="00793D90">
        <w:rPr>
          <w:color w:val="0563C1"/>
          <w:szCs w:val="20"/>
          <w:lang w:val="fr-FR"/>
        </w:rPr>
        <w:instrText xml:space="preserve">AutoTextList  \s NoStyle \t "Virtual OSE means an </w:instrText>
      </w:r>
      <w:r w:rsidR="00F60441" w:rsidRPr="000D6A2C">
        <w:rPr>
          <w:color w:val="0563C1"/>
          <w:szCs w:val="20"/>
          <w:lang w:val="es-AR"/>
        </w:rPr>
        <w:fldChar w:fldCharType="begin"/>
      </w:r>
      <w:r w:rsidR="00F60441" w:rsidRPr="00793D90">
        <w:rPr>
          <w:color w:val="0563C1"/>
          <w:szCs w:val="20"/>
          <w:lang w:val="fr-F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793D90">
        <w:rPr>
          <w:color w:val="0563C1"/>
          <w:szCs w:val="20"/>
          <w:lang w:val="fr-FR"/>
        </w:rPr>
        <w:instrText>OSE</w:instrText>
      </w:r>
      <w:r w:rsidR="00F60441" w:rsidRPr="000D6A2C">
        <w:rPr>
          <w:color w:val="0563C1"/>
          <w:szCs w:val="20"/>
          <w:lang w:val="es-AR"/>
        </w:rPr>
        <w:fldChar w:fldCharType="end"/>
      </w:r>
      <w:r w:rsidR="00F60441" w:rsidRPr="00793D90">
        <w:rPr>
          <w:color w:val="0563C1"/>
          <w:szCs w:val="20"/>
          <w:lang w:val="fr-FR"/>
        </w:rPr>
        <w:instrText xml:space="preserve"> that is configured to run on a virtual hardware system."</w:instrText>
      </w:r>
      <w:r w:rsidR="00F60441" w:rsidRPr="000D6A2C">
        <w:rPr>
          <w:color w:val="0563C1"/>
          <w:szCs w:val="20"/>
          <w:lang w:val="es-AR"/>
        </w:rPr>
        <w:fldChar w:fldCharType="separate"/>
      </w:r>
      <w:r w:rsidR="00F60441" w:rsidRPr="00793D90">
        <w:rPr>
          <w:color w:val="0563C1"/>
          <w:szCs w:val="20"/>
          <w:lang w:val="fr-FR"/>
        </w:rPr>
        <w:instrText>OSE Virtual</w:instrText>
      </w:r>
      <w:r w:rsidR="00F60441" w:rsidRPr="000D6A2C">
        <w:rPr>
          <w:color w:val="0563C1"/>
          <w:szCs w:val="20"/>
          <w:lang w:val="es-AR"/>
        </w:rPr>
        <w:fldChar w:fldCharType="end"/>
      </w:r>
      <w:r w:rsidR="00F60441" w:rsidRPr="00793D90">
        <w:rPr>
          <w:color w:val="0563C1"/>
          <w:szCs w:val="20"/>
          <w:lang w:val="fr-FR"/>
        </w:rPr>
        <w:instrText xml:space="preserve"> significa um </w:instrText>
      </w:r>
      <w:r w:rsidR="00F60441" w:rsidRPr="000D6A2C">
        <w:rPr>
          <w:color w:val="0563C1"/>
          <w:szCs w:val="20"/>
          <w:lang w:val="es-AR"/>
        </w:rPr>
        <w:fldChar w:fldCharType="begin"/>
      </w:r>
      <w:r w:rsidR="00F60441" w:rsidRPr="00793D90">
        <w:rPr>
          <w:szCs w:val="20"/>
          <w:lang w:val="fr-FR"/>
        </w:rPr>
        <w:instrText>AutoTextList  \s NoStyle \t "Operating System Environment m</w:instrText>
      </w:r>
      <w:r w:rsidR="00F60441" w:rsidRPr="00793D90">
        <w:rPr>
          <w:color w:val="0563C1"/>
          <w:szCs w:val="20"/>
          <w:lang w:val="fr-F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793D90">
        <w:rPr>
          <w:color w:val="0563C1"/>
          <w:szCs w:val="20"/>
          <w:lang w:val="fr-FR"/>
        </w:rPr>
        <w:instrText>OSE</w:instrText>
      </w:r>
      <w:r w:rsidR="00F60441" w:rsidRPr="000D6A2C">
        <w:rPr>
          <w:color w:val="0563C1"/>
          <w:szCs w:val="20"/>
          <w:lang w:val="es-AR"/>
        </w:rPr>
        <w:fldChar w:fldCharType="end"/>
      </w:r>
      <w:r w:rsidR="00F60441" w:rsidRPr="00793D90">
        <w:rPr>
          <w:color w:val="0563C1"/>
          <w:szCs w:val="20"/>
          <w:lang w:val="fr-FR"/>
        </w:rPr>
        <w:instrText xml:space="preserve"> que é configurado para ser executado em um sistema de hardware virtual."</w:instrText>
      </w:r>
      <w:r w:rsidR="00F60441" w:rsidRPr="000D6A2C">
        <w:rPr>
          <w:color w:val="0563C1"/>
          <w:szCs w:val="20"/>
          <w:lang w:val="es-AR"/>
        </w:rPr>
        <w:fldChar w:fldCharType="separate"/>
      </w:r>
      <w:r w:rsidR="00F60441" w:rsidRPr="00793D90">
        <w:rPr>
          <w:color w:val="0563C1"/>
          <w:szCs w:val="20"/>
          <w:lang w:val="fr-FR"/>
        </w:rPr>
        <w:t>OSE Virtual</w:t>
      </w:r>
      <w:r w:rsidR="00F60441" w:rsidRPr="000D6A2C">
        <w:rPr>
          <w:color w:val="0563C1"/>
          <w:szCs w:val="20"/>
          <w:lang w:val="es-AR"/>
        </w:rPr>
        <w:fldChar w:fldCharType="end"/>
      </w:r>
      <w:r w:rsidR="00D26B7D" w:rsidRPr="00827787">
        <w:rPr>
          <w:color w:val="0563C1"/>
          <w:szCs w:val="20"/>
        </w:rPr>
        <w:fldChar w:fldCharType="end"/>
      </w:r>
      <w:r>
        <w:t xml:space="preserve">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w:t>
      </w:r>
    </w:p>
    <w:p w14:paraId="329F4A52" w14:textId="77777777" w:rsidR="002E331D" w:rsidRPr="00B3420A" w:rsidRDefault="002E331D" w:rsidP="002E331D">
      <w:pPr>
        <w:pStyle w:val="ProductList-Body"/>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O Cliente poderá usar este componente somente para oferecer suporte ao System Center 2012 R2</w:t>
      </w:r>
      <w:r>
        <w:fldChar w:fldCharType="begin"/>
      </w:r>
      <w:r>
        <w:instrText>XE "System Center 2012 R2"</w:instrText>
      </w:r>
      <w:r>
        <w:fldChar w:fldCharType="end"/>
      </w:r>
      <w:r>
        <w:t xml:space="preserve"> e/ou Pacote do Windows Azure. O Cliente não poderá usar este componente para criar, configurar, consultar, modificar ou de outra forma usar um banco de dados que não seja diretamente usado pelo System Center 2012 R2 e/ou Pacote do Windows Azure.</w:t>
      </w:r>
    </w:p>
    <w:p w14:paraId="17EA49A9" w14:textId="77777777" w:rsidR="002E331D" w:rsidRPr="00B3420A" w:rsidRDefault="002E331D" w:rsidP="002E331D">
      <w:pPr>
        <w:pStyle w:val="ProductList-Body"/>
        <w:ind w:left="360"/>
      </w:pPr>
    </w:p>
    <w:p w14:paraId="121897A3" w14:textId="6AF18C63" w:rsidR="002E331D" w:rsidRPr="00B3420A" w:rsidRDefault="002E331D" w:rsidP="002E331D">
      <w:pPr>
        <w:pStyle w:val="ProductList-SubClauseHeading"/>
      </w:pPr>
      <w:r>
        <w:lastRenderedPageBreak/>
        <w:t>2.4 Windows Server 2012 R2</w:t>
      </w:r>
      <w:r>
        <w:fldChar w:fldCharType="begin"/>
      </w:r>
      <w:r>
        <w:instrText>XE "Windows Server 2012 R2"</w:instrText>
      </w:r>
      <w:r>
        <w:fldChar w:fldCharType="end"/>
      </w:r>
    </w:p>
    <w:p w14:paraId="547E0761" w14:textId="4EB7484A" w:rsidR="002E331D" w:rsidRPr="00B3420A" w:rsidRDefault="002E331D" w:rsidP="00F60441">
      <w:pPr>
        <w:pStyle w:val="ProductList-Body"/>
        <w:ind w:left="360"/>
      </w:pPr>
      <w:r>
        <w:t xml:space="preserve">O Cliente deverá usar este componente como o sistema operacional para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w:t>
      </w:r>
      <w:r w:rsidR="00D26B7D" w:rsidRPr="00827787">
        <w:rPr>
          <w:color w:val="0563C1"/>
          <w:szCs w:val="20"/>
        </w:rPr>
        <w:fldChar w:fldCharType="begin"/>
      </w:r>
      <w:r w:rsidR="00D26B7D" w:rsidRPr="0084378E">
        <w:rPr>
          <w:color w:val="0563C1"/>
          <w:szCs w:val="20"/>
          <w:lang w:val="es-AR"/>
        </w:rPr>
        <w:instrText xml:space="preserve">AutoTextList  \s NoStyle \t "Virtual OSE means an </w:instrText>
      </w:r>
      <w:r w:rsidR="00D26B7D" w:rsidRPr="00827787">
        <w:rPr>
          <w:color w:val="0563C1"/>
          <w:szCs w:val="20"/>
        </w:rPr>
        <w:fldChar w:fldCharType="begin"/>
      </w:r>
      <w:r w:rsidR="00D26B7D"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84378E">
        <w:rPr>
          <w:color w:val="0563C1"/>
          <w:szCs w:val="20"/>
          <w:lang w:val="es-AR"/>
        </w:rPr>
        <w:instrText>OSE</w:instrText>
      </w:r>
      <w:r w:rsidR="00D26B7D" w:rsidRPr="00827787">
        <w:rPr>
          <w:color w:val="0563C1"/>
          <w:szCs w:val="20"/>
        </w:rPr>
        <w:fldChar w:fldCharType="end"/>
      </w:r>
      <w:r w:rsidR="00D26B7D" w:rsidRPr="0084378E">
        <w:rPr>
          <w:color w:val="0563C1"/>
          <w:szCs w:val="20"/>
          <w:lang w:val="es-A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D26B7D" w:rsidRPr="00827787">
        <w:rPr>
          <w:color w:val="0563C1"/>
          <w:szCs w:val="20"/>
        </w:rPr>
        <w:fldChar w:fldCharType="end"/>
      </w:r>
      <w:r>
        <w:rPr>
          <w:color w:val="0563C1"/>
        </w:rPr>
        <w:t xml:space="preserve"> </w:t>
      </w:r>
      <w:r>
        <w:t xml:space="preserve">em execução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Em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84378E">
        <w:rPr>
          <w:color w:val="0563C1"/>
          <w:szCs w:val="20"/>
          <w:lang w:val="es-AR"/>
        </w:rPr>
        <w:instrText xml:space="preserve">AutoTextList  \s NoStyle \t "Virtual OSE means an </w:instrText>
      </w:r>
      <w:r w:rsidR="00D26B7D" w:rsidRPr="00827787">
        <w:rPr>
          <w:color w:val="0563C1"/>
          <w:szCs w:val="20"/>
        </w:rPr>
        <w:fldChar w:fldCharType="begin"/>
      </w:r>
      <w:r w:rsidR="00D26B7D"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84378E">
        <w:rPr>
          <w:color w:val="0563C1"/>
          <w:szCs w:val="20"/>
          <w:lang w:val="es-AR"/>
        </w:rPr>
        <w:instrText>OSE</w:instrText>
      </w:r>
      <w:r w:rsidR="00D26B7D" w:rsidRPr="00827787">
        <w:rPr>
          <w:color w:val="0563C1"/>
          <w:szCs w:val="20"/>
        </w:rPr>
        <w:fldChar w:fldCharType="end"/>
      </w:r>
      <w:r w:rsidR="00D26B7D" w:rsidRPr="0084378E">
        <w:rPr>
          <w:color w:val="0563C1"/>
          <w:szCs w:val="20"/>
          <w:lang w:val="es-A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D26B7D" w:rsidRPr="00827787">
        <w:rPr>
          <w:color w:val="0563C1"/>
          <w:szCs w:val="20"/>
        </w:rPr>
        <w:fldChar w:fldCharType="end"/>
      </w:r>
      <w:r>
        <w:t xml:space="preserve"> que use este componente como sistema operacional, o Cliente poderá usar todas as funcionalidades disponíveis neste componente para implementar, configurar, gerenciar e operar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No entanto, em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84378E">
        <w:rPr>
          <w:color w:val="0563C1"/>
          <w:szCs w:val="20"/>
          <w:lang w:val="es-AR"/>
        </w:rPr>
        <w:instrText xml:space="preserve">AutoTextList  \s NoStyle \t "Virtual OSE means an </w:instrText>
      </w:r>
      <w:r w:rsidR="00D26B7D" w:rsidRPr="00827787">
        <w:rPr>
          <w:color w:val="0563C1"/>
          <w:szCs w:val="20"/>
        </w:rPr>
        <w:fldChar w:fldCharType="begin"/>
      </w:r>
      <w:r w:rsidR="00D26B7D"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84378E">
        <w:rPr>
          <w:color w:val="0563C1"/>
          <w:szCs w:val="20"/>
          <w:lang w:val="es-AR"/>
        </w:rPr>
        <w:instrText>OSE</w:instrText>
      </w:r>
      <w:r w:rsidR="00D26B7D" w:rsidRPr="00827787">
        <w:rPr>
          <w:color w:val="0563C1"/>
          <w:szCs w:val="20"/>
        </w:rPr>
        <w:fldChar w:fldCharType="end"/>
      </w:r>
      <w:r w:rsidR="00D26B7D" w:rsidRPr="0084378E">
        <w:rPr>
          <w:color w:val="0563C1"/>
          <w:szCs w:val="20"/>
          <w:lang w:val="es-A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D26B7D" w:rsidRPr="00827787">
        <w:rPr>
          <w:color w:val="0563C1"/>
          <w:szCs w:val="20"/>
        </w:rPr>
        <w:fldChar w:fldCharType="end"/>
      </w:r>
      <w:r>
        <w:rPr>
          <w:color w:val="0563C1"/>
        </w:rPr>
        <w:t xml:space="preserve"> </w:t>
      </w:r>
      <w:r>
        <w:t>que use este componente como o sistema operacional, o Cliente poderá executar somente os seguintes aplicativos unicamente as seguintes finalidades:</w:t>
      </w:r>
    </w:p>
    <w:p w14:paraId="01EDF2CD" w14:textId="2D69759E" w:rsidR="002E331D" w:rsidRPr="00B3420A" w:rsidRDefault="002E331D" w:rsidP="002E331D">
      <w:pPr>
        <w:pStyle w:val="ProductList-Body"/>
        <w:numPr>
          <w:ilvl w:val="0"/>
          <w:numId w:val="24"/>
        </w:numPr>
      </w:pPr>
      <w:r>
        <w:t>System Center 2012 R2</w:t>
      </w:r>
      <w:r>
        <w:fldChar w:fldCharType="begin"/>
      </w:r>
      <w:r>
        <w:instrText>XE "System Center 2012 R2"</w:instrText>
      </w:r>
      <w:r>
        <w:fldChar w:fldCharType="end"/>
      </w:r>
      <w:r>
        <w:t xml:space="preserve"> para as finalidades descritas acima;</w:t>
      </w:r>
    </w:p>
    <w:p w14:paraId="20885ECB" w14:textId="77777777" w:rsidR="002E331D" w:rsidRPr="00B3420A" w:rsidRDefault="002E331D" w:rsidP="002E331D">
      <w:pPr>
        <w:pStyle w:val="ProductList-Body"/>
        <w:numPr>
          <w:ilvl w:val="0"/>
          <w:numId w:val="24"/>
        </w:numPr>
      </w:pPr>
      <w:r>
        <w:t>Pacote do Windows Azure para as finalidades descritas acima;</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para as finalidades descritas acima.</w:t>
      </w:r>
    </w:p>
    <w:p w14:paraId="3C1655C5" w14:textId="77777777" w:rsidR="002E331D" w:rsidRPr="00B3420A" w:rsidRDefault="002E331D" w:rsidP="002E331D">
      <w:pPr>
        <w:pStyle w:val="ProductList-Body"/>
      </w:pPr>
    </w:p>
    <w:p w14:paraId="3FE53192" w14:textId="150BE1C1" w:rsidR="002E331D" w:rsidRPr="00B3420A" w:rsidRDefault="002E331D" w:rsidP="00F60441">
      <w:pPr>
        <w:pStyle w:val="ProductList-Body"/>
        <w:ind w:left="360"/>
      </w:pPr>
      <w:r>
        <w:t xml:space="preserve">O Cliente não poderá executar nenhum outro aplicativo para qualquer outra finalidade em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60441">
        <w:rPr>
          <w:color w:val="0563C1"/>
          <w:szCs w:val="20"/>
          <w:lang w:val="fr-FR"/>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60441">
        <w:rPr>
          <w:color w:val="0563C1"/>
          <w:szCs w:val="20"/>
          <w:lang w:val="fr-FR"/>
        </w:rPr>
        <w:instrText>OSE</w:instrText>
      </w:r>
      <w:r w:rsidR="004D5FC3" w:rsidRPr="0031218A">
        <w:rPr>
          <w:color w:val="0563C1"/>
          <w:szCs w:val="20"/>
          <w:lang w:val="es-AR"/>
        </w:rPr>
        <w:fldChar w:fldCharType="end"/>
      </w:r>
      <w:r w:rsidR="004D5FC3" w:rsidRPr="00F60441">
        <w:rPr>
          <w:color w:val="0563C1"/>
          <w:szCs w:val="20"/>
          <w:lang w:val="fr-F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60441">
        <w:rPr>
          <w:color w:val="0563C1"/>
          <w:szCs w:val="20"/>
          <w:lang w:val="fr-F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60441">
        <w:rPr>
          <w:color w:val="0563C1"/>
          <w:szCs w:val="20"/>
          <w:lang w:val="fr-FR"/>
        </w:rPr>
        <w:instrText>Physical OSE</w:instrText>
      </w:r>
      <w:r w:rsidR="004D5FC3" w:rsidRPr="0031218A">
        <w:rPr>
          <w:color w:val="0563C1"/>
          <w:szCs w:val="20"/>
          <w:lang w:val="es-AR"/>
        </w:rPr>
        <w:fldChar w:fldCharType="end"/>
      </w:r>
      <w:r w:rsidR="004D5FC3" w:rsidRPr="00F60441">
        <w:rPr>
          <w:color w:val="0563C1"/>
          <w:szCs w:val="20"/>
          <w:lang w:val="fr-F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60441">
        <w:rPr>
          <w:color w:val="0563C1"/>
          <w:szCs w:val="20"/>
          <w:lang w:val="fr-FR"/>
        </w:rPr>
        <w:instrText xml:space="preserve">AutoTextList  \s NoStyle \t "Physical OSE means an </w:instrText>
      </w:r>
      <w:r w:rsidR="004D5FC3" w:rsidRPr="0031218A">
        <w:rPr>
          <w:color w:val="0563C1"/>
          <w:szCs w:val="20"/>
          <w:lang w:val="es-AR"/>
        </w:rPr>
        <w:fldChar w:fldCharType="begin"/>
      </w:r>
      <w:r w:rsidR="004D5FC3" w:rsidRPr="00F60441">
        <w:rPr>
          <w:color w:val="0563C1"/>
          <w:szCs w:val="20"/>
          <w:lang w:val="fr-F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60441">
        <w:rPr>
          <w:color w:val="0563C1"/>
          <w:szCs w:val="20"/>
          <w:lang w:val="fr-FR"/>
        </w:rPr>
        <w:instrText>OSE</w:instrText>
      </w:r>
      <w:r w:rsidR="004D5FC3" w:rsidRPr="0031218A">
        <w:rPr>
          <w:color w:val="0563C1"/>
          <w:szCs w:val="20"/>
          <w:lang w:val="es-AR"/>
        </w:rPr>
        <w:fldChar w:fldCharType="end"/>
      </w:r>
      <w:r w:rsidR="004D5FC3" w:rsidRPr="00F60441">
        <w:rPr>
          <w:color w:val="0563C1"/>
          <w:szCs w:val="20"/>
          <w:lang w:val="fr-F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60441">
        <w:rPr>
          <w:color w:val="0563C1"/>
          <w:szCs w:val="20"/>
          <w:lang w:val="fr-F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60441">
        <w:rPr>
          <w:color w:val="0563C1"/>
          <w:szCs w:val="20"/>
          <w:lang w:val="fr-FR"/>
        </w:rPr>
        <w:instrText>Physical OSE</w:instrText>
      </w:r>
      <w:r w:rsidR="004D5FC3" w:rsidRPr="0031218A">
        <w:rPr>
          <w:color w:val="0563C1"/>
          <w:szCs w:val="20"/>
          <w:lang w:val="es-AR"/>
        </w:rPr>
        <w:fldChar w:fldCharType="end"/>
      </w:r>
      <w:r w:rsidR="004D5FC3" w:rsidRPr="00F60441">
        <w:rPr>
          <w:color w:val="0563C1"/>
          <w:szCs w:val="20"/>
          <w:lang w:val="fr-FR"/>
        </w:rPr>
        <w:instrText>."</w:instrText>
      </w:r>
      <w:r w:rsidR="004D5FC3" w:rsidRPr="0031218A">
        <w:rPr>
          <w:color w:val="0563C1"/>
          <w:szCs w:val="20"/>
          <w:lang w:val="es-AR"/>
        </w:rPr>
        <w:fldChar w:fldCharType="separate"/>
      </w:r>
      <w:r w:rsidR="004D5FC3" w:rsidRPr="00F60441">
        <w:rPr>
          <w:color w:val="0563C1"/>
          <w:szCs w:val="20"/>
          <w:lang w:val="fr-F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60441">
        <w:rPr>
          <w:color w:val="0563C1"/>
          <w:szCs w:val="20"/>
          <w:lang w:val="fr-FR"/>
        </w:rPr>
        <w:instrText>."</w:instrText>
      </w:r>
      <w:r w:rsidR="004D5FC3" w:rsidRPr="0031218A">
        <w:rPr>
          <w:color w:val="0563C1"/>
          <w:szCs w:val="20"/>
          <w:lang w:val="es-AR"/>
        </w:rPr>
        <w:fldChar w:fldCharType="separate"/>
      </w:r>
      <w:r w:rsidR="004D5FC3" w:rsidRPr="00F60441">
        <w:rPr>
          <w:color w:val="0563C1"/>
          <w:szCs w:val="20"/>
          <w:lang w:val="fr-FR"/>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60441">
        <w:rPr>
          <w:color w:val="0563C1"/>
          <w:szCs w:val="20"/>
          <w:lang w:val="fr-FR"/>
        </w:rPr>
        <w:instrText xml:space="preserve">AutoTextList  \s NoStyle \t "Virtual OSE means an </w:instrText>
      </w:r>
      <w:r w:rsidR="00D26B7D" w:rsidRPr="00827787">
        <w:rPr>
          <w:color w:val="0563C1"/>
          <w:szCs w:val="20"/>
        </w:rPr>
        <w:fldChar w:fldCharType="begin"/>
      </w:r>
      <w:r w:rsidR="00D26B7D" w:rsidRPr="00F60441">
        <w:rPr>
          <w:color w:val="0563C1"/>
          <w:szCs w:val="20"/>
          <w:lang w:val="fr-F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60441">
        <w:rPr>
          <w:color w:val="0563C1"/>
          <w:szCs w:val="20"/>
          <w:lang w:val="fr-FR"/>
        </w:rPr>
        <w:instrText>OSE</w:instrText>
      </w:r>
      <w:r w:rsidR="00D26B7D" w:rsidRPr="00827787">
        <w:rPr>
          <w:color w:val="0563C1"/>
          <w:szCs w:val="20"/>
        </w:rPr>
        <w:fldChar w:fldCharType="end"/>
      </w:r>
      <w:r w:rsidR="00D26B7D" w:rsidRPr="00F60441">
        <w:rPr>
          <w:color w:val="0563C1"/>
          <w:szCs w:val="20"/>
          <w:lang w:val="fr-F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60441">
        <w:rPr>
          <w:color w:val="0563C1"/>
          <w:szCs w:val="20"/>
          <w:lang w:val="fr-FR"/>
        </w:rPr>
        <w:instrText>AutoTextList  \s NoStyle \t "</w:instrText>
      </w:r>
      <w:r w:rsidR="00F60441" w:rsidRPr="000D6A2C">
        <w:rPr>
          <w:color w:val="0563C1"/>
          <w:szCs w:val="20"/>
          <w:lang w:val="es-AR"/>
        </w:rPr>
        <w:fldChar w:fldCharType="begin"/>
      </w:r>
      <w:r w:rsidR="00F60441" w:rsidRPr="00F60441">
        <w:rPr>
          <w:color w:val="0563C1"/>
          <w:szCs w:val="20"/>
          <w:lang w:val="fr-FR"/>
        </w:rPr>
        <w:instrText xml:space="preserve">AutoTextList  \s NoStyle \t "Virtual OSE means an </w:instrText>
      </w:r>
      <w:r w:rsidR="00F60441" w:rsidRPr="000D6A2C">
        <w:rPr>
          <w:color w:val="0563C1"/>
          <w:szCs w:val="20"/>
          <w:lang w:val="es-AR"/>
        </w:rPr>
        <w:fldChar w:fldCharType="begin"/>
      </w:r>
      <w:r w:rsidR="00F60441" w:rsidRPr="00F60441">
        <w:rPr>
          <w:color w:val="0563C1"/>
          <w:szCs w:val="20"/>
          <w:lang w:val="fr-F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60441">
        <w:rPr>
          <w:color w:val="0563C1"/>
          <w:szCs w:val="20"/>
          <w:lang w:val="fr-FR"/>
        </w:rPr>
        <w:instrText>OSE</w:instrText>
      </w:r>
      <w:r w:rsidR="00F60441" w:rsidRPr="000D6A2C">
        <w:rPr>
          <w:color w:val="0563C1"/>
          <w:szCs w:val="20"/>
          <w:lang w:val="es-AR"/>
        </w:rPr>
        <w:fldChar w:fldCharType="end"/>
      </w:r>
      <w:r w:rsidR="00F60441" w:rsidRPr="00F60441">
        <w:rPr>
          <w:color w:val="0563C1"/>
          <w:szCs w:val="20"/>
          <w:lang w:val="fr-FR"/>
        </w:rPr>
        <w:instrText xml:space="preserve"> that is configured to run on a virtual hardware system."</w:instrText>
      </w:r>
      <w:r w:rsidR="00F60441" w:rsidRPr="000D6A2C">
        <w:rPr>
          <w:color w:val="0563C1"/>
          <w:szCs w:val="20"/>
          <w:lang w:val="es-AR"/>
        </w:rPr>
        <w:fldChar w:fldCharType="separate"/>
      </w:r>
      <w:r w:rsidR="00F60441" w:rsidRPr="00F60441">
        <w:rPr>
          <w:color w:val="0563C1"/>
          <w:szCs w:val="20"/>
          <w:lang w:val="fr-FR"/>
        </w:rPr>
        <w:instrText>OSE Virtual</w:instrText>
      </w:r>
      <w:r w:rsidR="00F60441" w:rsidRPr="000D6A2C">
        <w:rPr>
          <w:color w:val="0563C1"/>
          <w:szCs w:val="20"/>
          <w:lang w:val="es-AR"/>
        </w:rPr>
        <w:fldChar w:fldCharType="end"/>
      </w:r>
      <w:r w:rsidR="00F60441" w:rsidRPr="00F60441">
        <w:rPr>
          <w:color w:val="0563C1"/>
          <w:szCs w:val="20"/>
          <w:lang w:val="fr-FR"/>
        </w:rPr>
        <w:instrText xml:space="preserve"> significa um </w:instrText>
      </w:r>
      <w:r w:rsidR="00F60441" w:rsidRPr="000D6A2C">
        <w:rPr>
          <w:color w:val="0563C1"/>
          <w:szCs w:val="20"/>
          <w:lang w:val="es-AR"/>
        </w:rPr>
        <w:fldChar w:fldCharType="begin"/>
      </w:r>
      <w:r w:rsidR="00F60441" w:rsidRPr="00F60441">
        <w:rPr>
          <w:szCs w:val="20"/>
          <w:lang w:val="fr-FR"/>
        </w:rPr>
        <w:instrText>AutoTextList  \s NoStyle \t "Operating System Environment m</w:instrText>
      </w:r>
      <w:r w:rsidR="00F60441" w:rsidRPr="00F60441">
        <w:rPr>
          <w:color w:val="0563C1"/>
          <w:szCs w:val="20"/>
          <w:lang w:val="fr-F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60441">
        <w:rPr>
          <w:color w:val="0563C1"/>
          <w:szCs w:val="20"/>
          <w:lang w:val="fr-FR"/>
        </w:rPr>
        <w:instrText>OSE</w:instrText>
      </w:r>
      <w:r w:rsidR="00F60441" w:rsidRPr="000D6A2C">
        <w:rPr>
          <w:color w:val="0563C1"/>
          <w:szCs w:val="20"/>
          <w:lang w:val="es-AR"/>
        </w:rPr>
        <w:fldChar w:fldCharType="end"/>
      </w:r>
      <w:r w:rsidR="00F60441" w:rsidRPr="00F60441">
        <w:rPr>
          <w:color w:val="0563C1"/>
          <w:szCs w:val="20"/>
          <w:lang w:val="fr-FR"/>
        </w:rPr>
        <w:instrText xml:space="preserve"> que é configurado para ser executado em um sistema de hardware virtual."</w:instrText>
      </w:r>
      <w:r w:rsidR="00F60441" w:rsidRPr="000D6A2C">
        <w:rPr>
          <w:color w:val="0563C1"/>
          <w:szCs w:val="20"/>
          <w:lang w:val="es-AR"/>
        </w:rPr>
        <w:fldChar w:fldCharType="separate"/>
      </w:r>
      <w:r w:rsidR="00F60441" w:rsidRPr="00F60441">
        <w:rPr>
          <w:color w:val="0563C1"/>
          <w:szCs w:val="20"/>
          <w:lang w:val="fr-FR"/>
        </w:rPr>
        <w:t>OSE Virtual</w:t>
      </w:r>
      <w:r w:rsidR="00F60441" w:rsidRPr="000D6A2C">
        <w:rPr>
          <w:color w:val="0563C1"/>
          <w:szCs w:val="20"/>
          <w:lang w:val="es-AR"/>
        </w:rPr>
        <w:fldChar w:fldCharType="end"/>
      </w:r>
      <w:r w:rsidR="00D26B7D" w:rsidRPr="00827787">
        <w:rPr>
          <w:color w:val="0563C1"/>
          <w:szCs w:val="20"/>
        </w:rPr>
        <w:fldChar w:fldCharType="end"/>
      </w:r>
      <w:r>
        <w:t xml:space="preserve">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que use o componente Windows Server 2012 R2</w:t>
      </w:r>
      <w:r>
        <w:fldChar w:fldCharType="begin"/>
      </w:r>
      <w:r>
        <w:instrText>XE "Windows Server 2012 R2"</w:instrText>
      </w:r>
      <w:r>
        <w:fldChar w:fldCharType="end"/>
      </w:r>
      <w:r>
        <w:t xml:space="preserve"> como seu sistema operacional.</w:t>
      </w:r>
    </w:p>
    <w:p w14:paraId="56AB810F" w14:textId="77777777" w:rsidR="002E331D" w:rsidRPr="00B3420A" w:rsidRDefault="002E331D" w:rsidP="002E331D">
      <w:pPr>
        <w:pStyle w:val="ProductList-Body"/>
      </w:pPr>
    </w:p>
    <w:p w14:paraId="6A0990E5" w14:textId="77777777" w:rsidR="00760DFD" w:rsidRPr="00B3420A" w:rsidRDefault="00760DFD" w:rsidP="005820DE">
      <w:pPr>
        <w:pStyle w:val="ProductList-SubClauseHeading"/>
        <w:keepNext/>
      </w:pPr>
      <w:r>
        <w:t>2.5. Renúncia da SAL</w:t>
      </w:r>
    </w:p>
    <w:p w14:paraId="0FAFAE22" w14:textId="17169966" w:rsidR="00760DFD" w:rsidRPr="00B3420A" w:rsidRDefault="00760DFD" w:rsidP="00BC286D">
      <w:pPr>
        <w:pStyle w:val="ProductList-Body"/>
        <w:ind w:left="360"/>
      </w:pPr>
      <w:r>
        <w:t xml:space="preserve">Um </w:t>
      </w:r>
      <w:r>
        <w:fldChar w:fldCharType="begin"/>
      </w:r>
      <w:r w:rsidRPr="00285C6D">
        <w:instrText>AutoTextList  \s NoStyle \t "SAL means Subscriber Access License, which may be assigned by user or device, as appropriate. (Refer Glossary for full definition)"</w:instrText>
      </w:r>
      <w:r>
        <w:fldChar w:fldCharType="separate"/>
      </w:r>
      <w:r w:rsidRPr="00285C6D">
        <w:t>SAL</w:t>
      </w:r>
      <w:r>
        <w:fldChar w:fldCharType="end"/>
      </w:r>
      <w:r>
        <w:t xml:space="preserve"> não é exibido para outros dispositivos acessarem as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software Pacote da Plataforma de Nuvem</w:t>
      </w:r>
      <w:r>
        <w:fldChar w:fldCharType="begin"/>
      </w:r>
      <w:r>
        <w:instrText>XE "Pacote da Plataforma de Nuvem"</w:instrText>
      </w:r>
      <w:r>
        <w:fldChar w:fldCharType="end"/>
      </w:r>
      <w:r>
        <w:t>.</w:t>
      </w:r>
    </w:p>
    <w:p w14:paraId="18AAB57D" w14:textId="77777777" w:rsidR="002E331D" w:rsidRPr="00B3420A" w:rsidRDefault="002E331D" w:rsidP="002E331D">
      <w:pPr>
        <w:pStyle w:val="ProductList-Body"/>
      </w:pPr>
    </w:p>
    <w:p w14:paraId="6801288A" w14:textId="6D64BE54" w:rsidR="002E331D" w:rsidRPr="00B3420A" w:rsidRDefault="002E331D" w:rsidP="002E331D">
      <w:pPr>
        <w:pStyle w:val="ProductList-ClauseHeading"/>
        <w:tabs>
          <w:tab w:val="clear" w:pos="360"/>
          <w:tab w:val="clear" w:pos="720"/>
          <w:tab w:val="clear" w:pos="1080"/>
        </w:tabs>
      </w:pPr>
      <w:r>
        <w:t>3. Termos Adicionais - Pacote de Plataforma de Nuvem (Convidado)</w:t>
      </w:r>
    </w:p>
    <w:p w14:paraId="69F81C08" w14:textId="0B9C3BB9" w:rsidR="00992F66" w:rsidRPr="00B3420A" w:rsidRDefault="00992F66" w:rsidP="00310586">
      <w:pPr>
        <w:pStyle w:val="ProductList-SubClauseHeading"/>
      </w:pPr>
      <w:r>
        <w:t>3.1 Licenças Separadas do Convidado</w:t>
      </w:r>
    </w:p>
    <w:p w14:paraId="7567BA4F" w14:textId="7A8E182E" w:rsidR="00760DFD" w:rsidRPr="00B3420A" w:rsidRDefault="00760DFD" w:rsidP="00BC286D">
      <w:pPr>
        <w:pStyle w:val="ProductList-Body"/>
        <w:ind w:left="360"/>
      </w:pPr>
      <w:r>
        <w:t>O Cliente deverá adquirir uma licença de Convidado da Plataforma de Nuvem da Microsoft</w:t>
      </w:r>
      <w:r>
        <w:fldChar w:fldCharType="begin"/>
      </w:r>
      <w:r>
        <w:instrText>XE "Convidado da Plataforma de Nuvem"</w:instrText>
      </w:r>
      <w:r>
        <w:fldChar w:fldCharType="end"/>
      </w:r>
      <w:r>
        <w:t xml:space="preserve"> separada para cada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t xml:space="preserve"> do Convidado da Plataforma de Nuvem da Microsoft hospedada em seu </w:t>
      </w:r>
      <w:r w:rsidR="004D3AC3" w:rsidRPr="004D3AC3">
        <w:fldChar w:fldCharType="begin"/>
      </w:r>
      <w:r w:rsidR="004D3AC3" w:rsidRPr="004D3AC3">
        <w:instrText>AutoTextList  \s NoStyle \t "</w:instrText>
      </w:r>
      <w:r w:rsidR="004D3AC3" w:rsidRPr="004D3AC3">
        <w:fldChar w:fldCharType="begin"/>
      </w:r>
      <w:r w:rsidR="004D3AC3" w:rsidRPr="004D3AC3">
        <w:instrText>AutoTextList  \s NoStyle \t "Host Fabric means a collection of physical and virtual OSEs that are configured and operated as a unit to provide virtualization, networking, management and file services."</w:instrText>
      </w:r>
      <w:r w:rsidR="004D3AC3" w:rsidRPr="004D3AC3">
        <w:fldChar w:fldCharType="separate"/>
      </w:r>
      <w:r w:rsidR="004D3AC3" w:rsidRPr="004D3AC3">
        <w:instrText>Host Fabric</w:instrText>
      </w:r>
      <w:r w:rsidR="004D3AC3" w:rsidRPr="004D3AC3">
        <w:fldChar w:fldCharType="end"/>
      </w:r>
      <w:r w:rsidR="004D3AC3" w:rsidRPr="004D3AC3">
        <w:instrText xml:space="preserve"> significa um conjunto de </w:instrText>
      </w:r>
      <w:r w:rsidR="004D3AC3" w:rsidRPr="004D3AC3">
        <w:fldChar w:fldCharType="begin"/>
      </w:r>
      <w:r w:rsidR="004D3AC3" w:rsidRPr="004D3AC3">
        <w:instrText xml:space="preserve">AutoTextList  \s NoStyle \t "Physical OSE means an </w:instrText>
      </w:r>
      <w:r w:rsidR="004D3AC3" w:rsidRPr="004D3AC3">
        <w:fldChar w:fldCharType="begin"/>
      </w:r>
      <w:r w:rsidR="004D3AC3" w:rsidRPr="004D3AC3">
        <w:instrText>AutoTextList  \s NoStyle \t " means all or part of an operating system Instance, or all or part of a virtual (or otherwise emulated) operating system Instance...(Refer Glossary for full definition)         "</w:instrText>
      </w:r>
      <w:r w:rsidR="004D3AC3" w:rsidRPr="004D3AC3">
        <w:fldChar w:fldCharType="separate"/>
      </w:r>
      <w:r w:rsidR="004D3AC3" w:rsidRPr="004D3AC3">
        <w:instrText>OSE</w:instrText>
      </w:r>
      <w:r w:rsidR="004D3AC3" w:rsidRPr="004D3AC3">
        <w:fldChar w:fldCharType="end"/>
      </w:r>
      <w:r w:rsidR="004D3AC3" w:rsidRPr="004D3AC3">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fldChar w:fldCharType="begin"/>
      </w:r>
      <w:r w:rsidR="004D3AC3" w:rsidRPr="004D3AC3">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fldChar w:fldCharType="separate"/>
      </w:r>
      <w:r w:rsidR="004D3AC3" w:rsidRPr="004D3AC3">
        <w:instrText>Physical OSE</w:instrText>
      </w:r>
      <w:r w:rsidR="004D3AC3" w:rsidRPr="004D3AC3">
        <w:fldChar w:fldCharType="end"/>
      </w:r>
      <w:r w:rsidR="004D3AC3" w:rsidRPr="004D3AC3">
        <w:instrText>."</w:instrText>
      </w:r>
      <w:r w:rsidR="004D3AC3" w:rsidRPr="004D3AC3">
        <w:fldChar w:fldCharType="separate"/>
      </w:r>
      <w:r w:rsidR="004D3AC3" w:rsidRPr="004D3AC3">
        <w:instrText>OSE Físico</w:instrText>
      </w:r>
      <w:r w:rsidR="004D3AC3" w:rsidRPr="004D3AC3">
        <w:fldChar w:fldCharType="end"/>
      </w:r>
      <w:r w:rsidR="004D3AC3" w:rsidRPr="004D3AC3">
        <w:instrText xml:space="preserve"> e </w:instrText>
      </w:r>
      <w:r w:rsidR="004D3AC3" w:rsidRPr="004D3AC3">
        <w:fldChar w:fldCharType="begin"/>
      </w:r>
      <w:r w:rsidR="004D3AC3" w:rsidRPr="004D3AC3">
        <w:instrText xml:space="preserve">AutoTextList  \s NoStyle \t "Virtual OSE means an </w:instrText>
      </w:r>
      <w:r w:rsidR="004D3AC3" w:rsidRPr="004D3AC3">
        <w:fldChar w:fldCharType="begin"/>
      </w:r>
      <w:r w:rsidR="004D3AC3" w:rsidRPr="004D3AC3">
        <w:instrText>AutoTextList  \s NoStyle \t " means all or part of an operating system Instance, or all or part of a virtual (or otherwise emulated) operating system Instance...(Refer Glossary for full definition)         "</w:instrText>
      </w:r>
      <w:r w:rsidR="004D3AC3" w:rsidRPr="004D3AC3">
        <w:fldChar w:fldCharType="separate"/>
      </w:r>
      <w:r w:rsidR="004D3AC3" w:rsidRPr="004D3AC3">
        <w:instrText>OSE</w:instrText>
      </w:r>
      <w:r w:rsidR="004D3AC3" w:rsidRPr="004D3AC3">
        <w:fldChar w:fldCharType="end"/>
      </w:r>
      <w:r w:rsidR="004D3AC3" w:rsidRPr="004D3AC3">
        <w:instrText xml:space="preserve"> that is configured to run on a virtual hardware system."</w:instrText>
      </w:r>
      <w:r w:rsidR="004D3AC3" w:rsidRPr="004D3AC3">
        <w:fldChar w:fldCharType="separate"/>
      </w:r>
      <w:r w:rsidR="004D3AC3" w:rsidRPr="004D3AC3">
        <w:instrText>OSE Virtual</w:instrText>
      </w:r>
      <w:r w:rsidR="004D3AC3" w:rsidRPr="004D3AC3">
        <w:fldChar w:fldCharType="end"/>
      </w:r>
      <w:r w:rsidR="004D3AC3" w:rsidRPr="004D3AC3">
        <w:instrText xml:space="preserve"> que são configurados e operados como uma unidade para fornecer virtualização, rede, gerenciamento e os serviços de arquivos."</w:instrText>
      </w:r>
      <w:r w:rsidR="004D3AC3" w:rsidRPr="004D3AC3">
        <w:fldChar w:fldCharType="separate"/>
      </w:r>
      <w:r w:rsidR="004D3AC3" w:rsidRPr="004D3AC3">
        <w:t>Host Fabric</w:t>
      </w:r>
      <w:r w:rsidR="004D3AC3" w:rsidRPr="004D3AC3">
        <w:fldChar w:fldCharType="end"/>
      </w:r>
      <w:r>
        <w:t>.</w:t>
      </w:r>
    </w:p>
    <w:p w14:paraId="268F51F2" w14:textId="77777777" w:rsidR="002E331D" w:rsidRPr="00B3420A" w:rsidRDefault="002E331D" w:rsidP="002E331D">
      <w:pPr>
        <w:pStyle w:val="ProductList-Body"/>
      </w:pPr>
    </w:p>
    <w:p w14:paraId="634781AF" w14:textId="5BA63F27" w:rsidR="002E331D" w:rsidRPr="00B3420A" w:rsidRDefault="00760DFD" w:rsidP="00310586">
      <w:pPr>
        <w:pStyle w:val="ProductList-SubClauseHeading"/>
      </w:pPr>
      <w:r>
        <w:t>3.2. Acesso ao Software para Servidores</w:t>
      </w:r>
    </w:p>
    <w:p w14:paraId="49470F6F" w14:textId="6148DCB4" w:rsidR="002E331D" w:rsidRPr="00B3420A" w:rsidRDefault="002E331D" w:rsidP="00310586">
      <w:pPr>
        <w:pStyle w:val="ProductList-Body"/>
        <w:ind w:left="360"/>
      </w:pPr>
      <w:r>
        <w:t>Os termos de licença aplicáveis ao acesso dos recursos de Serviços de Desktop Remoto, Application Virtualization para Serviços de Área de Trabalho Remota, Rights Management Services e Microsoft Identity Manager na Entrada do Produto do Windows Server se aplicam ao acesso dessas funcionalidades no Convidado da Plataforma de Nuvem</w:t>
      </w:r>
      <w:r>
        <w:fldChar w:fldCharType="begin"/>
      </w:r>
      <w:r>
        <w:instrText>XE "Convidado da Plataforma de Nuvem"</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Software Adicional</w:t>
      </w:r>
    </w:p>
    <w:p w14:paraId="61B7628A" w14:textId="77777777" w:rsidR="002E331D" w:rsidRPr="00B3420A" w:rsidRDefault="002E331D" w:rsidP="00310586">
      <w:pPr>
        <w:pStyle w:val="ProductList-Body"/>
        <w:ind w:left="360"/>
      </w:pPr>
      <w:r>
        <w:t xml:space="preserve">Para obter uma lista de software adicional, visite o site </w:t>
      </w:r>
      <w:hyperlink r:id="rId44" w:history="1">
        <w:r>
          <w:rPr>
            <w:rStyle w:val="Hyperlink"/>
          </w:rPr>
          <w:t>http://go.microsoft.com/fwlink/?LinkId=290987</w:t>
        </w:r>
      </w:hyperlink>
    </w:p>
    <w:p w14:paraId="72703C1A" w14:textId="77777777" w:rsidR="002021DB" w:rsidRPr="00B3420A" w:rsidRDefault="008F4F99"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5F43D961" w14:textId="1B2EB557" w:rsidR="002E331D" w:rsidRPr="00B3420A" w:rsidRDefault="002E331D" w:rsidP="002E331D">
      <w:pPr>
        <w:pStyle w:val="ProductList-Offering2Heading"/>
        <w:outlineLvl w:val="2"/>
      </w:pPr>
      <w:bookmarkStart w:id="73" w:name="_Toc439929435"/>
      <w:r>
        <w:t>Pacote de Produtividade</w:t>
      </w:r>
      <w:bookmarkEnd w:id="73"/>
      <w:r>
        <w:fldChar w:fldCharType="begin"/>
      </w:r>
      <w:r>
        <w:instrText>XE "Pacote de Produtividade"</w:instrText>
      </w:r>
      <w:r>
        <w:fldChar w:fldCharType="end"/>
      </w:r>
    </w:p>
    <w:p w14:paraId="48F7591F" w14:textId="77777777" w:rsidR="002E331D" w:rsidRDefault="002E331D" w:rsidP="002E331D">
      <w:pPr>
        <w:spacing w:after="0" w:line="240" w:lineRule="auto"/>
        <w:rPr>
          <w:sz w:val="18"/>
          <w:szCs w:val="18"/>
        </w:rPr>
        <w:sectPr w:rsidR="002E331D" w:rsidSect="00383BC7">
          <w:footerReference w:type="first" r:id="rId45"/>
          <w:type w:val="continuous"/>
          <w:pgSz w:w="12240" w:h="15840"/>
          <w:pgMar w:top="1166" w:right="720" w:bottom="720" w:left="720" w:header="720" w:footer="720" w:gutter="0"/>
          <w:cols w:space="720"/>
          <w:titlePg/>
          <w:docGrid w:linePitch="360"/>
        </w:sectPr>
      </w:pPr>
    </w:p>
    <w:p w14:paraId="5422CFE7" w14:textId="477E583C" w:rsidR="002E331D" w:rsidRPr="00B3420A" w:rsidRDefault="002E331D" w:rsidP="002E331D">
      <w:pPr>
        <w:pStyle w:val="ProductList-Body"/>
      </w:pPr>
      <w:r>
        <w:lastRenderedPageBreak/>
        <w:t>Pacote de Produtividade</w:t>
      </w:r>
      <w:r>
        <w:fldChar w:fldCharType="begin"/>
      </w:r>
      <w:r>
        <w:instrText>XE "Pacote de Produtividade"</w:instrText>
      </w:r>
      <w:r>
        <w:fldChar w:fldCharType="end"/>
      </w:r>
      <w:r>
        <w:t xml:space="preserve"> (SAL ou SAL para SA)</w:t>
      </w:r>
    </w:p>
    <w:p w14:paraId="568EC25C" w14:textId="77777777" w:rsidR="002E331D" w:rsidRPr="00B3420A" w:rsidRDefault="002E331D" w:rsidP="002E331D">
      <w:pPr>
        <w:spacing w:after="0" w:line="240" w:lineRule="auto"/>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B3420A"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5845187C" w:rsidR="002E331D" w:rsidRPr="00543574" w:rsidRDefault="00F20CFB" w:rsidP="00EE434D">
            <w:pPr>
              <w:pStyle w:val="ProductList-OfferingBody"/>
              <w:tabs>
                <w:tab w:val="clear" w:pos="360"/>
                <w:tab w:val="clear" w:pos="720"/>
                <w:tab w:val="clear" w:pos="1080"/>
              </w:tabs>
              <w:spacing w:before="40" w:after="40"/>
              <w:rPr>
                <w:rFonts w:asciiTheme="majorHAnsi" w:hAnsiTheme="majorHAnsi"/>
                <w:color w:val="404040"/>
              </w:rPr>
            </w:pPr>
            <w:r w:rsidRPr="00F20CFB">
              <w:rPr>
                <w:rFonts w:asciiTheme="majorHAnsi" w:hAnsiTheme="majorHAnsi"/>
                <w:color w:val="404040"/>
              </w:rPr>
              <w:fldChar w:fldCharType="begin"/>
            </w:r>
            <w:r w:rsidRPr="00F20CFB">
              <w:rPr>
                <w:color w:val="404040"/>
              </w:rPr>
              <w:instrText>AutoTextList</w:instrText>
            </w:r>
            <w:r w:rsidRPr="00F20CFB">
              <w:rPr>
                <w:rFonts w:asciiTheme="majorHAnsi" w:hAnsiTheme="majorHAnsi"/>
                <w:color w:val="404040"/>
              </w:rPr>
              <w:instrText xml:space="preserve">  \t "</w:instrText>
            </w:r>
            <w:r w:rsidRPr="00F20CFB">
              <w:rPr>
                <w:color w:val="404040"/>
              </w:rPr>
              <w:instrText>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fldChar w:fldCharType="begin"/>
            </w:r>
            <w:r w:rsidRPr="00F20CFB">
              <w:rPr>
                <w:rFonts w:asciiTheme="majorHAnsi" w:hAnsiTheme="majorHAnsi"/>
                <w:color w:val="404040"/>
              </w:rPr>
              <w:instrText>AutoTextList  \t "Date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fldChar w:fldCharType="begin"/>
            </w:r>
            <w:r w:rsidRPr="00F20CFB">
              <w:rPr>
                <w:rFonts w:asciiTheme="majorHAnsi" w:hAnsiTheme="majorHAnsi"/>
                <w:color w:val="404040"/>
              </w:rPr>
              <w:instrText>AutoTextList  \t "</w:instrText>
            </w:r>
            <w:r w:rsidRPr="00F20CFB">
              <w:rPr>
                <w:rFonts w:asciiTheme="majorHAnsi" w:hAnsiTheme="majorHAnsi"/>
                <w:color w:val="404040"/>
              </w:rPr>
              <w:fldChar w:fldCharType="begin"/>
            </w:r>
            <w:r w:rsidRPr="00F20CFB">
              <w:rPr>
                <w:rFonts w:asciiTheme="majorHAnsi" w:hAnsiTheme="majorHAnsi"/>
                <w:color w:val="404040"/>
              </w:rPr>
              <w:instrText>AutoTextList  \t "Date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instrText>Data disponível</w:instrText>
            </w:r>
            <w:r w:rsidRPr="00F20CFB">
              <w:rPr>
                <w:rFonts w:asciiTheme="majorHAnsi" w:hAnsiTheme="majorHAnsi"/>
                <w:color w:val="404040"/>
              </w:rPr>
              <w:fldChar w:fldCharType="end"/>
            </w:r>
            <w:r w:rsidRPr="00F20CFB">
              <w:rPr>
                <w:rFonts w:asciiTheme="majorHAnsi" w:hAnsiTheme="majorHAnsi"/>
                <w:color w:val="404040"/>
              </w:rPr>
              <w:instrText>: A data em que um Produto está disponível pela primeira vez, designada como mês/ano."</w:instrText>
            </w:r>
            <w:r w:rsidRPr="00F20CFB">
              <w:rPr>
                <w:rFonts w:asciiTheme="majorHAnsi" w:hAnsiTheme="majorHAnsi"/>
                <w:color w:val="404040"/>
              </w:rPr>
              <w:fldChar w:fldCharType="separate"/>
            </w:r>
            <w:r w:rsidRPr="00F20CFB">
              <w:rPr>
                <w:rFonts w:asciiTheme="majorHAnsi" w:hAnsiTheme="majorHAnsi"/>
                <w:color w:val="404040"/>
              </w:rPr>
              <w:t>Data disponível</w:t>
            </w:r>
            <w:r w:rsidRPr="00F20CFB">
              <w:rPr>
                <w:rFonts w:asciiTheme="majorHAnsi" w:hAnsiTheme="majorHAnsi"/>
                <w:color w:val="404040"/>
              </w:rPr>
              <w:fldChar w:fldCharType="end"/>
            </w:r>
            <w:r w:rsidRPr="00F20CFB">
              <w:rPr>
                <w:rFonts w:asciiTheme="majorHAnsi" w:hAnsiTheme="majorHAnsi"/>
                <w:color w:val="404040"/>
              </w:rPr>
              <w:fldChar w:fldCharType="end"/>
            </w:r>
            <w:r w:rsidRPr="00F20CFB">
              <w:rPr>
                <w:rFonts w:asciiTheme="majorHAnsi" w:hAnsiTheme="majorHAnsi"/>
                <w:color w:val="404040"/>
              </w:rPr>
              <w:fldChar w:fldCharType="end"/>
            </w:r>
            <w:r w:rsidR="002E331D">
              <w:rPr>
                <w:rFonts w:asciiTheme="majorHAnsi" w:hAnsiTheme="majorHAnsi"/>
                <w:color w:val="404040"/>
              </w:rPr>
              <w:t>: N/D</w:t>
            </w:r>
          </w:p>
        </w:tc>
        <w:tc>
          <w:tcPr>
            <w:tcW w:w="3598" w:type="dxa"/>
            <w:tcBorders>
              <w:top w:val="single" w:sz="24" w:space="0" w:color="00188F"/>
              <w:bottom w:val="single" w:sz="4" w:space="0" w:color="auto"/>
            </w:tcBorders>
            <w:shd w:val="clear" w:color="auto" w:fill="auto"/>
          </w:tcPr>
          <w:p w14:paraId="42AAC651" w14:textId="049E2D32" w:rsidR="002E331D" w:rsidRPr="00292A60" w:rsidRDefault="006A0005"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2E331D">
              <w:t>:</w:t>
            </w:r>
            <w:r w:rsidR="002E331D">
              <w:rPr>
                <w:color w:val="000000" w:themeColor="text1"/>
              </w:rPr>
              <w:t xml:space="preserve"> </w:t>
            </w:r>
            <w:hyperlink w:anchor="LicenseTerms_Universal" w:history="1">
              <w:r w:rsidR="002E331D">
                <w:rPr>
                  <w:rStyle w:val="Hyperlink"/>
                </w:rPr>
                <w:t>Universal</w:t>
              </w:r>
            </w:hyperlink>
            <w:r w:rsidR="002E331D">
              <w:t xml:space="preserve"> </w:t>
            </w:r>
          </w:p>
        </w:tc>
        <w:tc>
          <w:tcPr>
            <w:tcW w:w="3599" w:type="dxa"/>
            <w:tcBorders>
              <w:top w:val="single" w:sz="24" w:space="0" w:color="00188F"/>
              <w:bottom w:val="single" w:sz="4" w:space="0" w:color="auto"/>
            </w:tcBorders>
            <w:shd w:val="clear" w:color="auto" w:fill="auto"/>
          </w:tcPr>
          <w:p w14:paraId="2C86E19A" w14:textId="6573AEFB"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0B2EB3A4" w:rsidR="002E331D" w:rsidRPr="00543574"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543574">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auto"/>
          </w:tcPr>
          <w:p w14:paraId="0C3489C6" w14:textId="3F048706" w:rsidR="002E331D" w:rsidRPr="00F92613" w:rsidRDefault="002E331D" w:rsidP="00EE434D">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SALs para SA</w:t>
            </w:r>
          </w:p>
        </w:tc>
        <w:tc>
          <w:tcPr>
            <w:tcW w:w="3599" w:type="dxa"/>
            <w:tcBorders>
              <w:top w:val="single" w:sz="4" w:space="0" w:color="auto"/>
              <w:bottom w:val="single" w:sz="4" w:space="0" w:color="auto"/>
            </w:tcBorders>
            <w:shd w:val="clear" w:color="auto" w:fill="auto"/>
          </w:tcPr>
          <w:p w14:paraId="5696369D" w14:textId="32542B65"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xml:space="preserve">: </w:t>
            </w:r>
            <w:r>
              <w:t>Todas as edições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0DE47C6C"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 xml:space="preserve">AutoTextList  \s NoStyle \t "Additional Software: </w:instrText>
            </w:r>
            <w:r w:rsidRPr="00716BBB">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56B552E7" w14:textId="1E9A7DFC"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AutoTextList  \s NoStyle \t "Client Software: Indic</w:instrText>
            </w:r>
            <w:r w:rsidRPr="00716BBB">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053A4E46" w14:textId="4CEF0150"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785540EF" w:rsidR="002E331D" w:rsidRPr="00716BBB" w:rsidRDefault="002E331D"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716BBB">
              <w:rPr>
                <w:rStyle w:val="ProductList-BodyChar"/>
                <w:color w:val="404040"/>
              </w:rPr>
              <w:instrText>AutoTextList  \s NoStyle \t "Disaster Recovery: Right</w:instrText>
            </w:r>
            <w:r w:rsidRPr="00716BBB">
              <w:rPr>
                <w:color w:val="404040"/>
              </w:rPr>
              <w:instrText xml:space="preserve">s available to Customer to use software for conditional disaster recovery purposes; refer to </w:instrText>
            </w:r>
            <w:hyperlink w:anchor="LicenseTerms_Universal">
              <w:hyperlink w:anchor="LicenseTerms_Universal" w:history="1">
                <w:r w:rsidRPr="00716BBB">
                  <w:rPr>
                    <w:rStyle w:val="Hyperlink"/>
                    <w:color w:val="404040"/>
                  </w:rPr>
                  <w:instrText>Universal License Terms</w:instrText>
                </w:r>
              </w:hyperlink>
              <w:r w:rsidRPr="00716BBB">
                <w:rPr>
                  <w:color w:val="404040"/>
                  <w:u w:val="single"/>
                </w:rPr>
                <w:instrText>, Disaster Recovery Rights</w:instrText>
              </w:r>
            </w:hyperlink>
            <w:r w:rsidRPr="00716BBB">
              <w:rPr>
                <w:color w:val="404040"/>
                <w:u w:val="single"/>
              </w:rPr>
              <w:instrText>,</w:instrText>
            </w:r>
            <w:r w:rsidRPr="00716BBB">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55E6640" w14:textId="066E34D7"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AutoTextList  \s NoStyle \t "Down Editions:</w:instrText>
            </w:r>
            <w:r w:rsidRPr="00716BB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w:instrText>
            </w:r>
            <w:r w:rsidRPr="00716BBB">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1858AB3" w14:textId="034D9257"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color w:val="404040"/>
              </w:rPr>
              <w:instrText xml:space="preserve">AutoTextList </w:instrText>
            </w:r>
            <w:r w:rsidRPr="00716BBB">
              <w:rPr>
                <w:rStyle w:val="ProductList-BodyChar"/>
                <w:color w:val="404040"/>
              </w:rPr>
              <w:instrText xml:space="preserve"> \s NoStyle \t "Fail-Over Rights: </w:instrText>
            </w:r>
            <w:r w:rsidRPr="00716BBB">
              <w:rPr>
                <w:color w:val="404040"/>
              </w:rPr>
              <w:instrText xml:space="preserve">Permits Customer to run passive fail-over Instances of the Product in conjunction with software running on the </w:instrText>
            </w:r>
            <w:r w:rsidRPr="00716BBB">
              <w:rPr>
                <w:color w:val="404040"/>
              </w:rPr>
              <w:fldChar w:fldCharType="begin"/>
            </w:r>
            <w:r w:rsidRPr="00716BBB">
              <w:rPr>
                <w:color w:val="404040"/>
              </w:rPr>
              <w:instrText>AutoTextList  \s NoStyle \t " means a single Server, dedicated to Customer’s use, to which a License is assigned. For purposes of this definition, a hardware partition or blade is considered to be a separate Server.         "</w:instrText>
            </w:r>
            <w:r w:rsidRPr="00716BBB">
              <w:rPr>
                <w:color w:val="404040"/>
              </w:rPr>
              <w:fldChar w:fldCharType="separate"/>
            </w:r>
            <w:r w:rsidRPr="00716BBB">
              <w:rPr>
                <w:color w:val="404040"/>
              </w:rPr>
              <w:instrText>Licensed Server</w:instrText>
            </w:r>
            <w:r w:rsidRPr="00716BBB">
              <w:rPr>
                <w:color w:val="404040"/>
              </w:rPr>
              <w:fldChar w:fldCharType="end"/>
            </w:r>
            <w:r w:rsidRPr="00716BBB">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2E331D" w14:paraId="11205400" w14:textId="77777777" w:rsidTr="004E3BCD">
        <w:tc>
          <w:tcPr>
            <w:tcW w:w="3598" w:type="dxa"/>
            <w:tcBorders>
              <w:top w:val="single" w:sz="4" w:space="0" w:color="auto"/>
            </w:tcBorders>
            <w:shd w:val="clear" w:color="auto" w:fill="BFBFBF"/>
          </w:tcPr>
          <w:p w14:paraId="10446E10" w14:textId="647B2326"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4E3BCD">
              <w:rPr>
                <w:rStyle w:val="ProductList-BodyChar"/>
                <w:color w:val="404040"/>
                <w:highlight w:val="yellow"/>
              </w:rPr>
              <w:instrText>AutoTextList  \s NoStyle \t "Included Technologies: Indica</w:instrText>
            </w:r>
            <w:r w:rsidRPr="004E3BCD">
              <w:rPr>
                <w:color w:val="404040"/>
                <w:highlight w:val="yellow"/>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2C3F1E5A" w14:textId="128F0FC3" w:rsidR="002E331D" w:rsidRPr="00716BBB" w:rsidRDefault="002E331D"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0C7C2190" w14:textId="348696FB"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 xml:space="preserve">AutoTextList  \s NoStyle \t "Notices: </w:instrText>
            </w:r>
            <w:r w:rsidRPr="00716BBB">
              <w:rPr>
                <w:color w:val="404040"/>
              </w:rPr>
              <w:instrText xml:space="preserve">Identifies the notices applicable for a Product; refer to the Notices section of the </w:instrText>
            </w:r>
            <w:hyperlink w:anchor="_Sec537">
              <w:r w:rsidRPr="00716BBB">
                <w:rPr>
                  <w:color w:val="404040"/>
                  <w:u w:val="single"/>
                </w:rPr>
                <w:instrText>Universal License Terms</w:instrText>
              </w:r>
            </w:hyperlink>
            <w:r w:rsidRPr="00716BBB">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2E331D">
      <w:pPr>
        <w:pStyle w:val="ProductList-ClauseHeading"/>
        <w:tabs>
          <w:tab w:val="clear" w:pos="360"/>
          <w:tab w:val="clear" w:pos="720"/>
          <w:tab w:val="clear" w:pos="1080"/>
        </w:tabs>
      </w:pPr>
      <w:r>
        <w:t>1. Termos Adicionais do Pacote de Produtividade</w:t>
      </w:r>
      <w:r>
        <w:fldChar w:fldCharType="begin"/>
      </w:r>
      <w:r>
        <w:instrText>XE "Pacote de Produtividade"</w:instrText>
      </w:r>
      <w:r>
        <w:fldChar w:fldCharType="end"/>
      </w:r>
    </w:p>
    <w:p w14:paraId="298DFCB5" w14:textId="75866BA6" w:rsidR="002E331D" w:rsidRPr="00B3420A" w:rsidRDefault="002E331D" w:rsidP="00454243">
      <w:pPr>
        <w:pStyle w:val="ProductList-Body"/>
      </w:pPr>
      <w:r>
        <w:t>A SAL do Pacote de Produtividade</w:t>
      </w:r>
      <w:r>
        <w:fldChar w:fldCharType="begin"/>
      </w:r>
      <w:r>
        <w:instrText>XE "Pacote de Produtividade"</w:instrText>
      </w:r>
      <w:r>
        <w:fldChar w:fldCharType="end"/>
      </w:r>
      <w:r>
        <w:t xml:space="preserve"> e SAL de Produtividade para SA fornecem direitos equivalentes às seguintes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SAL Padrão do Hosted Exchange</w:t>
      </w:r>
      <w:r>
        <w:fldChar w:fldCharType="begin"/>
      </w:r>
      <w:r>
        <w:instrText>XE "SAL do Hosted Exchange Standard"</w:instrText>
      </w:r>
      <w:r>
        <w:fldChar w:fldCharType="end"/>
      </w:r>
      <w:r>
        <w:t>, SAL Empresarial e Padrão do Skype for Business Server 2015</w:t>
      </w:r>
      <w:r>
        <w:fldChar w:fldCharType="begin"/>
      </w:r>
      <w:r>
        <w:instrText>XE "Skype for Business Server 2015 Standard"</w:instrText>
      </w:r>
      <w:r>
        <w:fldChar w:fldCharType="end"/>
      </w:r>
      <w:r>
        <w:t xml:space="preserve"> e SAL Padrão do SharePoint Server 2013</w:t>
      </w:r>
      <w:r>
        <w:fldChar w:fldCharType="begin"/>
      </w:r>
      <w:r>
        <w:instrText>XE "SharePoint Server 2013 Standard"</w:instrText>
      </w:r>
      <w:r>
        <w:fldChar w:fldCharType="end"/>
      </w:r>
      <w:r>
        <w:t>. Consulte as Entradas do Produto para esses produtos.</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SALs para SA de qualificação de CALs</w:t>
      </w:r>
    </w:p>
    <w:tbl>
      <w:tblPr>
        <w:tblStyle w:val="PURTable"/>
        <w:tblW w:w="10790" w:type="dxa"/>
        <w:tblLook w:val="04A0" w:firstRow="1" w:lastRow="0" w:firstColumn="1" w:lastColumn="0" w:noHBand="0" w:noVBand="1"/>
      </w:tblPr>
      <w:tblGrid>
        <w:gridCol w:w="5347"/>
        <w:gridCol w:w="5443"/>
      </w:tblGrid>
      <w:tr w:rsidR="002E331D" w14:paraId="65F39DE3" w14:textId="77777777" w:rsidTr="00EE434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SAL para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CALs Qualificadas</w:t>
            </w:r>
          </w:p>
        </w:tc>
      </w:tr>
      <w:tr w:rsidR="002E331D" w14:paraId="4CE27932" w14:textId="77777777" w:rsidTr="00EE434D">
        <w:tc>
          <w:tcPr>
            <w:tcW w:w="5347" w:type="dxa"/>
            <w:tcBorders>
              <w:top w:val="single" w:sz="4" w:space="0" w:color="000000"/>
              <w:left w:val="single" w:sz="4" w:space="0" w:color="000000"/>
              <w:bottom w:val="nil"/>
              <w:right w:val="single" w:sz="4" w:space="0" w:color="000000"/>
            </w:tcBorders>
          </w:tcPr>
          <w:p w14:paraId="4DFD06C6" w14:textId="1526E9DC" w:rsidR="002E331D" w:rsidRPr="00A03228" w:rsidRDefault="002E331D" w:rsidP="00424F9E">
            <w:pPr>
              <w:pStyle w:val="ProductList-TableBody"/>
              <w:rPr>
                <w:lang w:val="es-AR"/>
              </w:rPr>
            </w:pPr>
            <w:r w:rsidRPr="00A03228">
              <w:rPr>
                <w:lang w:val="es-AR"/>
              </w:rPr>
              <w:t>SAL do Pacote de Produtividade</w:t>
            </w:r>
            <w:r>
              <w:fldChar w:fldCharType="begin"/>
            </w:r>
            <w:r w:rsidRPr="00A03228">
              <w:rPr>
                <w:lang w:val="es-AR"/>
              </w:rPr>
              <w:instrText>XE "Pacote de Produtividade"</w:instrText>
            </w:r>
            <w:r>
              <w:fldChar w:fldCharType="end"/>
            </w:r>
            <w:r w:rsidRPr="00A03228">
              <w:rPr>
                <w:lang w:val="es-AR"/>
              </w:rPr>
              <w:t xml:space="preserve"> (para SA do Pacote de CALs Principais)</w:t>
            </w:r>
          </w:p>
        </w:tc>
        <w:tc>
          <w:tcPr>
            <w:tcW w:w="5443"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Pacote de CALs Principais</w:t>
            </w:r>
            <w:r>
              <w:fldChar w:fldCharType="begin"/>
            </w:r>
            <w:r>
              <w:instrText>XE "CAL Principal"</w:instrText>
            </w:r>
            <w:r>
              <w:fldChar w:fldCharType="end"/>
            </w:r>
          </w:p>
        </w:tc>
      </w:tr>
      <w:tr w:rsidR="002E331D" w14:paraId="056B8ED1" w14:textId="77777777" w:rsidTr="00EE434D">
        <w:tc>
          <w:tcPr>
            <w:tcW w:w="5347"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Pacote de CALs Empresariais</w:t>
            </w:r>
            <w:r>
              <w:fldChar w:fldCharType="begin"/>
            </w:r>
            <w:r>
              <w:instrText>XE "CAL Empresarial"</w:instrText>
            </w:r>
            <w:r>
              <w:fldChar w:fldCharType="end"/>
            </w:r>
          </w:p>
        </w:tc>
      </w:tr>
      <w:tr w:rsidR="002E331D" w14:paraId="7A2F5278" w14:textId="77777777" w:rsidTr="00EE434D">
        <w:tc>
          <w:tcPr>
            <w:tcW w:w="5347" w:type="dxa"/>
            <w:tcBorders>
              <w:top w:val="single" w:sz="4" w:space="0" w:color="000000"/>
              <w:left w:val="single" w:sz="4" w:space="0" w:color="000000"/>
              <w:bottom w:val="single" w:sz="4" w:space="0" w:color="auto"/>
              <w:right w:val="single" w:sz="4" w:space="0" w:color="000000"/>
            </w:tcBorders>
          </w:tcPr>
          <w:p w14:paraId="0A528FF1" w14:textId="646DA2DB" w:rsidR="002E331D" w:rsidRPr="00A03228" w:rsidRDefault="002E331D" w:rsidP="00EE434D">
            <w:pPr>
              <w:pStyle w:val="ProductList-TableBody"/>
              <w:rPr>
                <w:lang w:val="es-AR"/>
              </w:rPr>
            </w:pPr>
            <w:r w:rsidRPr="00A03228">
              <w:rPr>
                <w:lang w:val="es-AR"/>
              </w:rPr>
              <w:t>SAL do Pacote de Produtividade</w:t>
            </w:r>
            <w:r>
              <w:fldChar w:fldCharType="begin"/>
            </w:r>
            <w:r w:rsidRPr="00A03228">
              <w:rPr>
                <w:lang w:val="es-AR"/>
              </w:rPr>
              <w:instrText>XE "Pacote de Produtividade"</w:instrText>
            </w:r>
            <w:r>
              <w:fldChar w:fldCharType="end"/>
            </w:r>
            <w:r w:rsidRPr="00A03228">
              <w:rPr>
                <w:lang w:val="es-AR"/>
              </w:rPr>
              <w:t xml:space="preserve"> (para SA do Pacote de CALs Empresariais</w:t>
            </w:r>
            <w:r>
              <w:fldChar w:fldCharType="begin"/>
            </w:r>
            <w:r w:rsidRPr="00A03228">
              <w:rPr>
                <w:lang w:val="es-AR"/>
              </w:rPr>
              <w:instrText>XE "CAL Empresarial"</w:instrText>
            </w:r>
            <w:r>
              <w:fldChar w:fldCharType="end"/>
            </w:r>
            <w:r w:rsidRPr="00A03228">
              <w:rPr>
                <w:lang w:val="es-AR"/>
              </w:rPr>
              <w:t>)</w:t>
            </w:r>
          </w:p>
        </w:tc>
        <w:tc>
          <w:tcPr>
            <w:tcW w:w="5443"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Pacote de CALs Empresariais</w:t>
            </w:r>
            <w:r>
              <w:fldChar w:fldCharType="begin"/>
            </w:r>
            <w:r>
              <w:instrText>XE "CAL Empresarial"</w:instrText>
            </w:r>
            <w:r>
              <w:fldChar w:fldCharType="end"/>
            </w:r>
          </w:p>
        </w:tc>
      </w:tr>
    </w:tbl>
    <w:p w14:paraId="5F9790EE" w14:textId="77777777" w:rsidR="002021DB" w:rsidRPr="00B3420A" w:rsidRDefault="008F4F99"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3EDCCADB" w14:textId="77DAECE5" w:rsidR="00B851A3" w:rsidRPr="00B3420A" w:rsidRDefault="00B851A3" w:rsidP="00B851A3">
      <w:pPr>
        <w:pStyle w:val="ProductList-Offering1Heading"/>
        <w:tabs>
          <w:tab w:val="clear" w:pos="187"/>
          <w:tab w:val="clear" w:pos="360"/>
          <w:tab w:val="clear" w:pos="720"/>
          <w:tab w:val="clear" w:pos="1080"/>
        </w:tabs>
        <w:outlineLvl w:val="1"/>
      </w:pPr>
      <w:bookmarkStart w:id="74" w:name="_Toc439929436"/>
      <w:r>
        <w:t>System Center</w:t>
      </w:r>
      <w:bookmarkEnd w:id="74"/>
    </w:p>
    <w:p w14:paraId="375EF99E" w14:textId="77777777" w:rsidR="00B851A3" w:rsidRDefault="00B851A3" w:rsidP="00B851A3">
      <w:pPr>
        <w:spacing w:after="0" w:line="240" w:lineRule="auto"/>
        <w:rPr>
          <w:sz w:val="18"/>
          <w:szCs w:val="18"/>
        </w:rPr>
        <w:sectPr w:rsidR="00B851A3" w:rsidSect="00383BC7">
          <w:footerReference w:type="default" r:id="rId46"/>
          <w:footerReference w:type="first" r:id="rId47"/>
          <w:type w:val="continuous"/>
          <w:pgSz w:w="12240" w:h="15840"/>
          <w:pgMar w:top="1166" w:right="720" w:bottom="720" w:left="720" w:header="720" w:footer="720" w:gutter="0"/>
          <w:cols w:space="720"/>
          <w:titlePg/>
          <w:docGrid w:linePitch="360"/>
        </w:sectPr>
      </w:pPr>
    </w:p>
    <w:p w14:paraId="519AF5DE" w14:textId="1997D758" w:rsidR="00B851A3" w:rsidRPr="00B3420A" w:rsidRDefault="00B851A3" w:rsidP="00ED3A6B">
      <w:pPr>
        <w:pStyle w:val="ProductList-Body"/>
      </w:pPr>
      <w:r>
        <w:lastRenderedPageBreak/>
        <w:t>System Center 2012 R2 Standard</w:t>
      </w:r>
      <w:r>
        <w:fldChar w:fldCharType="begin"/>
      </w:r>
      <w:r>
        <w:instrText>XE "System Center 2012 R2 Standard"</w:instrText>
      </w:r>
      <w:r>
        <w:fldChar w:fldCharType="end"/>
      </w:r>
      <w:r>
        <w:t xml:space="preserve"> (Licença por Processador)</w:t>
      </w:r>
    </w:p>
    <w:p w14:paraId="062A6AE6" w14:textId="658D71D2" w:rsidR="00B851A3" w:rsidRPr="00B3420A" w:rsidRDefault="00B851A3" w:rsidP="00ED3A6B">
      <w:pPr>
        <w:pStyle w:val="ProductList-Body"/>
      </w:pPr>
      <w:r>
        <w:t>System Center 2012 R2 Datacenter</w:t>
      </w:r>
      <w:r>
        <w:fldChar w:fldCharType="begin"/>
      </w:r>
      <w:r>
        <w:instrText>XE "System Center 2012 R2 Datacenter"</w:instrText>
      </w:r>
      <w:r>
        <w:fldChar w:fldCharType="end"/>
      </w:r>
      <w:r>
        <w:t xml:space="preserve"> (Licença por Processador)</w:t>
      </w:r>
    </w:p>
    <w:p w14:paraId="05405AB7" w14:textId="28922849" w:rsidR="00B851A3" w:rsidRPr="00B3420A" w:rsidRDefault="00B851A3" w:rsidP="00ED3A6B">
      <w:pPr>
        <w:pStyle w:val="ProductList-Body"/>
      </w:pPr>
      <w:r>
        <w:t>System Center Endpoint Protection</w:t>
      </w:r>
      <w:r>
        <w:fldChar w:fldCharType="begin"/>
      </w:r>
      <w:r>
        <w:instrText>XE "System Center Endpoint Protection"</w:instrText>
      </w:r>
      <w:r>
        <w:fldChar w:fldCharType="end"/>
      </w:r>
      <w:r>
        <w:t xml:space="preserve"> (SAL)</w:t>
      </w:r>
    </w:p>
    <w:p w14:paraId="713A5D8C" w14:textId="1D7CA38A" w:rsidR="00B851A3" w:rsidRPr="00B3420A" w:rsidRDefault="00B851A3" w:rsidP="00ED3A6B">
      <w:pPr>
        <w:pStyle w:val="ProductList-Body"/>
      </w:pPr>
      <w:r>
        <w:lastRenderedPageBreak/>
        <w:t>System Center 2012 R2 Client Management Suite</w:t>
      </w:r>
      <w:r>
        <w:fldChar w:fldCharType="begin"/>
      </w:r>
      <w:r>
        <w:instrText>XE "System Center 2012 R2 Client Management Suite"</w:instrText>
      </w:r>
      <w:r>
        <w:fldChar w:fldCharType="end"/>
      </w:r>
      <w:r>
        <w:t xml:space="preserve"> (SAL)</w:t>
      </w:r>
    </w:p>
    <w:p w14:paraId="40D72CD3" w14:textId="4E7371B9" w:rsidR="00B851A3" w:rsidRPr="00B3420A" w:rsidRDefault="00B851A3" w:rsidP="00ED3A6B">
      <w:pPr>
        <w:pStyle w:val="ProductList-Body"/>
      </w:pPr>
      <w:r>
        <w:t>System Center 2012 R2 Configuration Manager</w:t>
      </w:r>
      <w:r>
        <w:fldChar w:fldCharType="begin"/>
      </w:r>
      <w:r>
        <w:instrText>XE "System Center 2012 R2 Configuration Manager"</w:instrText>
      </w:r>
      <w:r>
        <w:fldChar w:fldCharType="end"/>
      </w:r>
      <w:r>
        <w:t xml:space="preserve"> (SAL)</w:t>
      </w:r>
    </w:p>
    <w:p w14:paraId="19DF7911" w14:textId="77777777" w:rsidR="00B851A3" w:rsidRDefault="00B851A3" w:rsidP="00B851A3">
      <w:pPr>
        <w:spacing w:after="0" w:line="240" w:lineRule="auto"/>
        <w:rPr>
          <w:sz w:val="18"/>
          <w:szCs w:val="18"/>
        </w:rPr>
        <w:sectPr w:rsidR="00B851A3" w:rsidSect="00383BC7">
          <w:type w:val="continuous"/>
          <w:pgSz w:w="12240" w:h="15840"/>
          <w:pgMar w:top="1166" w:right="720" w:bottom="720" w:left="720" w:header="720" w:footer="720" w:gutter="0"/>
          <w:cols w:num="2" w:space="720"/>
          <w:titlePg/>
          <w:docGrid w:linePitch="360"/>
        </w:sectPr>
      </w:pPr>
    </w:p>
    <w:p w14:paraId="2D342F8F" w14:textId="77777777" w:rsidR="00B851A3" w:rsidRPr="00B3420A" w:rsidRDefault="00B851A3" w:rsidP="00B851A3">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851A3" w14:paraId="56C946F2" w14:textId="77777777" w:rsidTr="00D87225">
        <w:tc>
          <w:tcPr>
            <w:tcW w:w="3598" w:type="dxa"/>
            <w:tcBorders>
              <w:top w:val="single" w:sz="24" w:space="0" w:color="00188F"/>
              <w:bottom w:val="single" w:sz="4" w:space="0" w:color="auto"/>
            </w:tcBorders>
            <w:shd w:val="clear" w:color="auto" w:fill="auto"/>
          </w:tcPr>
          <w:p w14:paraId="46114522" w14:textId="19E98A6C" w:rsidR="00B851A3" w:rsidRPr="00AF1904" w:rsidRDefault="00F20CFB" w:rsidP="00003BE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Outubro de 2013</w:t>
            </w:r>
          </w:p>
        </w:tc>
        <w:tc>
          <w:tcPr>
            <w:tcW w:w="3598" w:type="dxa"/>
            <w:tcBorders>
              <w:top w:val="single" w:sz="24" w:space="0" w:color="00188F"/>
              <w:bottom w:val="single" w:sz="4" w:space="0" w:color="auto"/>
            </w:tcBorders>
            <w:shd w:val="clear" w:color="auto" w:fill="auto"/>
          </w:tcPr>
          <w:p w14:paraId="1F960E6F" w14:textId="3992DCFE" w:rsidR="00B851A3" w:rsidRPr="00292A60" w:rsidRDefault="00A159F3" w:rsidP="00D87225">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851A3">
              <w:t>:</w:t>
            </w:r>
            <w:r w:rsidR="00B851A3">
              <w:rPr>
                <w:color w:val="000000" w:themeColor="text1"/>
              </w:rPr>
              <w:t xml:space="preserve"> </w:t>
            </w:r>
            <w:hyperlink w:anchor="LicenseTerms_Universal" w:history="1">
              <w:r w:rsidR="00B851A3">
                <w:rPr>
                  <w:rStyle w:val="Hyperlink"/>
                </w:rPr>
                <w:t>Universal</w:t>
              </w:r>
            </w:hyperlink>
            <w:r w:rsidR="00B851A3">
              <w:rPr>
                <w:color w:val="000000" w:themeColor="text1"/>
              </w:rPr>
              <w:t xml:space="preserve">; </w:t>
            </w:r>
            <w:hyperlink w:anchor="PorProcessador" w:history="1">
              <w:r w:rsidR="00AA3E9B">
                <w:rPr>
                  <w:rStyle w:val="Hyperlink"/>
                </w:rPr>
                <w:t>Por Processador</w:t>
              </w:r>
            </w:hyperlink>
            <w:r w:rsidR="00B851A3">
              <w:t xml:space="preserve">, </w:t>
            </w:r>
            <w:hyperlink w:anchor="LicenseTerms_LicenseModel_SAL_ManSrv" w:history="1">
              <w:r w:rsidR="00B851A3">
                <w:rPr>
                  <w:rStyle w:val="Hyperlink"/>
                </w:rPr>
                <w:t>SALs para Servidores de Gerenciamento</w:t>
              </w:r>
            </w:hyperlink>
          </w:p>
        </w:tc>
        <w:tc>
          <w:tcPr>
            <w:tcW w:w="3599" w:type="dxa"/>
            <w:tcBorders>
              <w:top w:val="single" w:sz="24" w:space="0" w:color="00188F"/>
              <w:bottom w:val="single" w:sz="4" w:space="0" w:color="auto"/>
            </w:tcBorders>
            <w:shd w:val="clear" w:color="auto" w:fill="auto"/>
          </w:tcPr>
          <w:p w14:paraId="5AB46D13" w14:textId="60BD32A5"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w:t>
            </w:r>
            <w:r>
              <w:rPr>
                <w:color w:val="000000" w:themeColor="text1"/>
              </w:rPr>
              <w:t xml:space="preserve"> Todas as edições</w:t>
            </w:r>
          </w:p>
        </w:tc>
      </w:tr>
      <w:tr w:rsidR="00B851A3" w14:paraId="76AED633" w14:textId="77777777" w:rsidTr="00D87225">
        <w:tc>
          <w:tcPr>
            <w:tcW w:w="3598" w:type="dxa"/>
            <w:tcBorders>
              <w:top w:val="single" w:sz="4" w:space="0" w:color="auto"/>
              <w:bottom w:val="single" w:sz="4" w:space="0" w:color="auto"/>
            </w:tcBorders>
            <w:shd w:val="clear" w:color="auto" w:fill="auto"/>
          </w:tcPr>
          <w:p w14:paraId="02B391FA" w14:textId="4F261E8F" w:rsidR="00B851A3" w:rsidRPr="00F92613" w:rsidRDefault="005A24A1" w:rsidP="00D87225">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System Center 2012</w:t>
            </w:r>
            <w:r>
              <w:fldChar w:fldCharType="begin"/>
            </w:r>
            <w:r>
              <w:instrText>XE "System Center 2012"</w:instrText>
            </w:r>
            <w:r>
              <w:fldChar w:fldCharType="end"/>
            </w:r>
          </w:p>
        </w:tc>
        <w:tc>
          <w:tcPr>
            <w:tcW w:w="3598" w:type="dxa"/>
            <w:tcBorders>
              <w:top w:val="single" w:sz="4" w:space="0" w:color="auto"/>
              <w:bottom w:val="single" w:sz="4" w:space="0" w:color="000000" w:themeColor="text1"/>
            </w:tcBorders>
            <w:shd w:val="clear" w:color="auto" w:fill="BFBFBF"/>
          </w:tcPr>
          <w:p w14:paraId="3DF3D20D" w14:textId="2390DE00" w:rsidR="00B851A3" w:rsidRPr="00F92613" w:rsidRDefault="00B851A3" w:rsidP="00D87225">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4DCE1956" w14:textId="576ECEC0" w:rsidR="00B851A3" w:rsidRPr="00F92613" w:rsidRDefault="00B851A3" w:rsidP="000C6619">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Edições de SAL</w:t>
            </w:r>
          </w:p>
        </w:tc>
      </w:tr>
      <w:tr w:rsidR="00B851A3" w14:paraId="7B88F406" w14:textId="77777777" w:rsidTr="00D87225">
        <w:tc>
          <w:tcPr>
            <w:tcW w:w="3598" w:type="dxa"/>
            <w:tcBorders>
              <w:top w:val="single" w:sz="4" w:space="0" w:color="auto"/>
              <w:bottom w:val="single" w:sz="4" w:space="0" w:color="auto"/>
            </w:tcBorders>
            <w:shd w:val="clear" w:color="auto" w:fill="BFBFBF"/>
          </w:tcPr>
          <w:p w14:paraId="2C5C5A30" w14:textId="5CB0106E" w:rsidR="00B851A3" w:rsidRPr="00D87225" w:rsidRDefault="00B851A3" w:rsidP="00D87225">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 xml:space="preserve">AutoTextList  \s NoStyle \t "Additional Software: </w:instrText>
            </w:r>
            <w:r w:rsidRPr="00D87225">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6DFCC06C" w14:textId="5777902D" w:rsidR="00B851A3" w:rsidRPr="00F92613" w:rsidRDefault="00B851A3" w:rsidP="000C6619">
            <w:pPr>
              <w:pStyle w:val="ProductList-Offering"/>
              <w:tabs>
                <w:tab w:val="clear" w:pos="360"/>
                <w:tab w:val="clear" w:pos="720"/>
                <w:tab w:val="clear" w:pos="1080"/>
                <w:tab w:val="center" w:pos="1633"/>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Todas as edições</w:t>
            </w:r>
          </w:p>
        </w:tc>
        <w:tc>
          <w:tcPr>
            <w:tcW w:w="3599" w:type="dxa"/>
            <w:tcBorders>
              <w:top w:val="single" w:sz="4" w:space="0" w:color="auto"/>
              <w:bottom w:val="single" w:sz="4" w:space="0" w:color="auto"/>
            </w:tcBorders>
            <w:shd w:val="clear" w:color="auto" w:fill="auto"/>
          </w:tcPr>
          <w:p w14:paraId="146ED909" w14:textId="3BEE0725" w:rsidR="00B851A3" w:rsidRPr="00F92613" w:rsidRDefault="00B851A3" w:rsidP="00D87225">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Somente para SALs</w:t>
            </w:r>
          </w:p>
        </w:tc>
      </w:tr>
      <w:tr w:rsidR="00B851A3" w14:paraId="3B228E73" w14:textId="77777777" w:rsidTr="00D87225">
        <w:tc>
          <w:tcPr>
            <w:tcW w:w="3598" w:type="dxa"/>
            <w:tcBorders>
              <w:top w:val="single" w:sz="4" w:space="0" w:color="auto"/>
              <w:bottom w:val="single" w:sz="4" w:space="0" w:color="auto"/>
            </w:tcBorders>
            <w:shd w:val="clear" w:color="auto" w:fill="auto"/>
          </w:tcPr>
          <w:p w14:paraId="50068E81" w14:textId="662189BC" w:rsidR="00B851A3" w:rsidRPr="00292A60" w:rsidRDefault="00B851A3" w:rsidP="00D87225">
            <w:pPr>
              <w:pStyle w:val="ProductList-Offering"/>
              <w:tabs>
                <w:tab w:val="clear" w:pos="360"/>
                <w:tab w:val="clear" w:pos="720"/>
                <w:tab w:val="clear" w:pos="1080"/>
                <w:tab w:val="left" w:pos="1676"/>
              </w:tabs>
              <w:spacing w:before="40" w:after="40"/>
            </w:pPr>
            <w:r w:rsidRPr="00A6754A">
              <w:rPr>
                <w:color w:val="0563C1"/>
              </w:rPr>
              <w:fldChar w:fldCharType="begin"/>
            </w:r>
            <w:r w:rsidRPr="00A6754A">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0563C1"/>
                </w:rPr>
                <w:instrText>, Disaster Recovery Rights</w:instrText>
              </w:r>
            </w:hyperlink>
            <w:r w:rsidRPr="00A6754A">
              <w:rPr>
                <w:color w:val="0563C1"/>
              </w:rPr>
              <w:instrText>,</w:instrText>
            </w:r>
            <w:r w:rsidRPr="00AF1904">
              <w:rPr>
                <w:color w:val="0563C1"/>
              </w:rPr>
              <w:instrText xml:space="preserve"> for details."</w:instrText>
            </w:r>
            <w:r w:rsidRPr="00A6754A">
              <w:rPr>
                <w:color w:val="0563C1"/>
              </w:rPr>
              <w:fldChar w:fldCharType="separate"/>
            </w:r>
            <w:r w:rsidR="00A6754A" w:rsidRPr="00A6754A">
              <w:rPr>
                <w:color w:val="0563C1"/>
              </w:rPr>
              <w:fldChar w:fldCharType="begin"/>
            </w:r>
            <w:r w:rsidR="00A6754A" w:rsidRPr="00A6754A">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0563C1"/>
                  </w:rPr>
                  <w:instrText>Universal License Terms</w:instrText>
                </w:r>
              </w:hyperlink>
              <w:r w:rsidR="00A6754A" w:rsidRPr="00A6754A">
                <w:rPr>
                  <w:color w:val="0563C1"/>
                </w:rPr>
                <w:instrText>, Disaster Recovery Rights</w:instrText>
              </w:r>
            </w:hyperlink>
            <w:r w:rsidR="00A6754A" w:rsidRPr="00A6754A">
              <w:rPr>
                <w:color w:val="0563C1"/>
              </w:rPr>
              <w:instrText>, for details."</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0563C1"/>
                  </w:rPr>
                  <w:instrText>Universal License Terms</w:instrText>
                </w:r>
              </w:hyperlink>
              <w:r w:rsidR="00A6754A" w:rsidRPr="00A6754A">
                <w:rPr>
                  <w:color w:val="0563C1"/>
                </w:rPr>
                <w:instrText>, Disaster Recovery Rights</w:instrText>
              </w:r>
            </w:hyperlink>
            <w:r w:rsidR="00A6754A" w:rsidRPr="00A6754A">
              <w:rPr>
                <w:color w:val="0563C1"/>
              </w:rPr>
              <w:instrText>, for details."</w:instrText>
            </w:r>
            <w:r w:rsidR="00A6754A" w:rsidRPr="00A6754A">
              <w:rPr>
                <w:color w:val="0563C1"/>
              </w:rPr>
              <w:fldChar w:fldCharType="separate"/>
            </w:r>
            <w:r w:rsidR="00A6754A" w:rsidRPr="00A6754A">
              <w:rPr>
                <w:color w:val="0563C1"/>
              </w:rPr>
              <w:instrText>Recuperação de Desastre</w:instrText>
            </w:r>
            <w:r w:rsidR="00A6754A" w:rsidRPr="00A6754A">
              <w:rPr>
                <w:color w:val="0563C1"/>
              </w:rPr>
              <w:fldChar w:fldCharType="end"/>
            </w:r>
            <w:r w:rsidR="00A6754A" w:rsidRPr="00A6754A">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0563C1"/>
                  </w:rPr>
                  <w:instrText>Termos Universais de Licença</w:instrText>
                </w:r>
              </w:hyperlink>
            </w:hyperlink>
            <w:r w:rsidR="00A6754A" w:rsidRPr="00A6754A">
              <w:rPr>
                <w:color w:val="0563C1"/>
              </w:rPr>
              <w:instrText xml:space="preserve">, </w:instrText>
            </w:r>
            <w:hyperlink w:anchor="LicenseTerms_Universal_DisasterRecovery" w:history="1">
              <w:r w:rsidR="00A6754A" w:rsidRPr="00A6754A">
                <w:rPr>
                  <w:color w:val="0563C1"/>
                </w:rPr>
                <w:instrText>Recuperação de Desastres</w:instrText>
              </w:r>
            </w:hyperlink>
            <w:r w:rsidR="00A6754A" w:rsidRPr="00A6754A">
              <w:rPr>
                <w:color w:val="0563C1"/>
              </w:rPr>
              <w:instrText>, para obter detalhes."</w:instrText>
            </w:r>
            <w:r w:rsidR="00A6754A" w:rsidRPr="00A6754A">
              <w:rPr>
                <w:color w:val="0563C1"/>
              </w:rPr>
              <w:fldChar w:fldCharType="separate"/>
            </w:r>
            <w:r w:rsidR="00A6754A" w:rsidRPr="00A6754A">
              <w:rPr>
                <w:color w:val="0563C1"/>
              </w:rPr>
              <w:t>Recuperação de Desastre</w:t>
            </w:r>
            <w:r w:rsidR="00A6754A" w:rsidRPr="00A6754A">
              <w:rPr>
                <w:color w:val="0563C1"/>
              </w:rPr>
              <w:fldChar w:fldCharType="end"/>
            </w:r>
            <w:r w:rsidR="00A6754A" w:rsidRPr="00A6754A">
              <w:rPr>
                <w:color w:val="0563C1"/>
              </w:rPr>
              <w:fldChar w:fldCharType="end"/>
            </w:r>
            <w:r w:rsidRPr="00A6754A">
              <w:rPr>
                <w:color w:val="0563C1"/>
              </w:rPr>
              <w:fldChar w:fldCharType="end"/>
            </w:r>
            <w:r>
              <w:t>:</w:t>
            </w:r>
            <w:r>
              <w:rPr>
                <w:color w:val="000000" w:themeColor="text1"/>
              </w:rPr>
              <w:t xml:space="preserve"> Somente para Edições do Processador</w:t>
            </w:r>
          </w:p>
        </w:tc>
        <w:tc>
          <w:tcPr>
            <w:tcW w:w="3598" w:type="dxa"/>
            <w:tcBorders>
              <w:top w:val="single" w:sz="4" w:space="0" w:color="000000" w:themeColor="text1"/>
              <w:bottom w:val="single" w:sz="4" w:space="0" w:color="auto"/>
            </w:tcBorders>
            <w:shd w:val="clear" w:color="auto" w:fill="BFBFBF"/>
          </w:tcPr>
          <w:p w14:paraId="2695BC50" w14:textId="5983A156" w:rsidR="00B851A3" w:rsidRPr="00D87225" w:rsidRDefault="00B851A3" w:rsidP="00D87225">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"Down Editions:</w:instrText>
            </w:r>
            <w:r w:rsidRPr="00D87225">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w:instrText>
            </w:r>
            <w:r w:rsidRPr="00D8722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9660D8C" w14:textId="0F37CD2B" w:rsidR="00B851A3" w:rsidRPr="00D87225" w:rsidRDefault="00B851A3" w:rsidP="00D87225">
            <w:pPr>
              <w:pStyle w:val="ProductList-Offering"/>
              <w:tabs>
                <w:tab w:val="clear" w:pos="360"/>
                <w:tab w:val="clear" w:pos="720"/>
                <w:tab w:val="clear" w:pos="1080"/>
              </w:tabs>
              <w:spacing w:before="40" w:after="40"/>
              <w:rPr>
                <w:color w:val="404040"/>
              </w:rPr>
            </w:pPr>
            <w:r>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"Fail-Over Rights: </w:instrText>
            </w:r>
            <w:r w:rsidRPr="00D87225">
              <w:rPr>
                <w:color w:val="404040"/>
              </w:rPr>
              <w:instrText xml:space="preserve">Permits Customer to run passive fail-over Instances of the Product in conjunction with software running on the </w:instrText>
            </w:r>
            <w:r w:rsidRPr="00D87225">
              <w:rPr>
                <w:color w:val="404040"/>
              </w:rPr>
              <w:fldChar w:fldCharType="begin"/>
            </w:r>
            <w:r w:rsidRPr="00D87225">
              <w:rPr>
                <w:color w:val="404040"/>
              </w:rPr>
              <w:instrText>AutoTextList  \s NoStyle \t " means a single Server, dedicated to Customer’s use, to which a License is assigned. For purposes of this definition, a hardware partition or blade is considered to be a separate Server.         "</w:instrText>
            </w:r>
            <w:r w:rsidRPr="00D87225">
              <w:rPr>
                <w:color w:val="404040"/>
              </w:rPr>
              <w:fldChar w:fldCharType="separate"/>
            </w:r>
            <w:r w:rsidRPr="00D87225">
              <w:rPr>
                <w:color w:val="404040"/>
              </w:rPr>
              <w:instrText>Licensed Server</w:instrText>
            </w:r>
            <w:r w:rsidRPr="00D87225">
              <w:rPr>
                <w:color w:val="404040"/>
              </w:rPr>
              <w:fldChar w:fldCharType="end"/>
            </w:r>
            <w:r w:rsidRPr="00D87225">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851A3" w14:paraId="68B56C86" w14:textId="77777777" w:rsidTr="00D87225">
        <w:tc>
          <w:tcPr>
            <w:tcW w:w="3598" w:type="dxa"/>
            <w:tcBorders>
              <w:top w:val="single" w:sz="4" w:space="0" w:color="auto"/>
            </w:tcBorders>
            <w:shd w:val="clear" w:color="auto" w:fill="auto"/>
          </w:tcPr>
          <w:p w14:paraId="37BF9C68" w14:textId="003AF36A" w:rsidR="00B851A3" w:rsidRPr="00F92613" w:rsidRDefault="00B851A3" w:rsidP="004E3BCD">
            <w:pPr>
              <w:pStyle w:val="ProductList-Offering"/>
              <w:tabs>
                <w:tab w:val="clear" w:pos="360"/>
                <w:tab w:val="clear" w:pos="720"/>
                <w:tab w:val="clear" w:pos="1080"/>
              </w:tabs>
              <w:spacing w:before="40" w:after="40"/>
              <w:rPr>
                <w:color w:val="000000" w:themeColor="text1"/>
              </w:rPr>
            </w:pPr>
            <w:r w:rsidRPr="00793D90">
              <w:rPr>
                <w:color w:val="0563C1"/>
              </w:rPr>
              <w:fldChar w:fldCharType="begin"/>
            </w:r>
            <w:r w:rsidRPr="00793D90">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t>:</w:t>
            </w:r>
            <w:r>
              <w:rPr>
                <w:color w:val="000000" w:themeColor="text1"/>
              </w:rPr>
              <w:t xml:space="preserve"> Tecnologia SQL Server; </w:t>
            </w:r>
            <w:r w:rsidR="002C1F7B" w:rsidRPr="002C1F7B">
              <w:rPr>
                <w:color w:val="0563C1"/>
              </w:rPr>
              <w:fldChar w:fldCharType="begin"/>
            </w:r>
            <w:r w:rsidR="002C1F7B" w:rsidRPr="002C1F7B">
              <w:rPr>
                <w:color w:val="0563C1"/>
              </w:rPr>
              <w:instrText>AutoTextList  \s NoStyle \t "</w:instrText>
            </w:r>
            <w:r w:rsidR="002C1F7B" w:rsidRPr="002C1F7B">
              <w:rPr>
                <w:color w:val="0563C1"/>
              </w:rPr>
              <w:fldChar w:fldCharType="begin"/>
            </w:r>
            <w:r w:rsidR="002C1F7B" w:rsidRPr="002C1F7B">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C1F7B" w:rsidRPr="002C1F7B">
              <w:rPr>
                <w:color w:val="0563C1"/>
              </w:rPr>
              <w:fldChar w:fldCharType="separate"/>
            </w:r>
            <w:r w:rsidR="002C1F7B" w:rsidRPr="002C1F7B">
              <w:rPr>
                <w:color w:val="0563C1"/>
              </w:rPr>
              <w:instrText>Componentes de Software do Windows</w:instrText>
            </w:r>
            <w:r w:rsidR="002C1F7B" w:rsidRPr="002C1F7B">
              <w:rPr>
                <w:color w:val="0563C1"/>
              </w:rPr>
              <w:fldChar w:fldCharType="end"/>
            </w:r>
            <w:r w:rsidR="002C1F7B" w:rsidRPr="002C1F7B">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C1F7B" w:rsidRPr="002C1F7B">
              <w:rPr>
                <w:color w:val="0563C1"/>
              </w:rPr>
              <w:fldChar w:fldCharType="separate"/>
            </w:r>
            <w:r w:rsidR="002C1F7B" w:rsidRPr="002C1F7B">
              <w:rPr>
                <w:color w:val="0563C1"/>
              </w:rPr>
              <w:t>Componentes de Software do Windows</w:t>
            </w:r>
            <w:r w:rsidR="002C1F7B" w:rsidRPr="002C1F7B">
              <w:rPr>
                <w:color w:val="0563C1"/>
              </w:rPr>
              <w:fldChar w:fldCharType="end"/>
            </w:r>
          </w:p>
        </w:tc>
        <w:tc>
          <w:tcPr>
            <w:tcW w:w="3598" w:type="dxa"/>
            <w:tcBorders>
              <w:top w:val="single" w:sz="4" w:space="0" w:color="auto"/>
            </w:tcBorders>
            <w:shd w:val="clear" w:color="auto" w:fill="BFBFBF"/>
          </w:tcPr>
          <w:p w14:paraId="4CE01853" w14:textId="143A32AB" w:rsidR="00B851A3" w:rsidRPr="00D87225" w:rsidRDefault="00CF392E" w:rsidP="00D87225">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4C11FA20" w14:textId="7E17DD1E"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102E40">
              <w:rPr>
                <w:color w:val="0563C1"/>
              </w:rPr>
              <w:fldChar w:fldCharType="begin"/>
            </w:r>
            <w:r w:rsidRPr="00102E40">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AF1904">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t>: Bing Mapas; Recursos de Internet</w:t>
            </w:r>
          </w:p>
        </w:tc>
      </w:tr>
    </w:tbl>
    <w:p w14:paraId="131134C9" w14:textId="77777777" w:rsidR="00B851A3" w:rsidRPr="00B3420A" w:rsidRDefault="00B851A3" w:rsidP="00B851A3">
      <w:pPr>
        <w:pStyle w:val="ProductList-Body"/>
        <w:tabs>
          <w:tab w:val="clear" w:pos="360"/>
          <w:tab w:val="clear" w:pos="720"/>
          <w:tab w:val="clear" w:pos="1080"/>
        </w:tabs>
      </w:pPr>
    </w:p>
    <w:p w14:paraId="1622D046" w14:textId="26797A12" w:rsidR="00B851A3" w:rsidRPr="00B3420A" w:rsidRDefault="00B851A3" w:rsidP="005820DE">
      <w:pPr>
        <w:pStyle w:val="ProductList-ClauseHeading"/>
        <w:keepNext/>
        <w:tabs>
          <w:tab w:val="clear" w:pos="360"/>
          <w:tab w:val="clear" w:pos="720"/>
          <w:tab w:val="clear" w:pos="1080"/>
        </w:tabs>
      </w:pPr>
      <w:r>
        <w:t>1. Sem Cópia ou Distribuição de Conjuntos de Dados - Todas as Edições</w:t>
      </w:r>
    </w:p>
    <w:p w14:paraId="1D4CBB8A" w14:textId="5BE5411E" w:rsidR="00D87225" w:rsidRPr="00B3420A" w:rsidRDefault="00D87225" w:rsidP="00D87225">
      <w:pPr>
        <w:pStyle w:val="ProductList-Body"/>
      </w:pPr>
      <w:r>
        <w:t>O Cliente não poderá copiar nem distribuir qualquer conjunto de dados (ou qualquer parte do conjunto de dados) incluído no software.</w:t>
      </w:r>
    </w:p>
    <w:p w14:paraId="23C35D0C" w14:textId="77777777" w:rsidR="00D87225" w:rsidRPr="00B3420A" w:rsidRDefault="00D87225" w:rsidP="00D87225">
      <w:pPr>
        <w:pStyle w:val="ProductList-Body"/>
      </w:pPr>
    </w:p>
    <w:p w14:paraId="757AB9DB" w14:textId="7556CF8A" w:rsidR="00501074" w:rsidRPr="00B3420A" w:rsidRDefault="00501074" w:rsidP="00D87225">
      <w:pPr>
        <w:pStyle w:val="ProductList-ClauseHeading"/>
      </w:pPr>
      <w:r>
        <w:t>2. Renúncias de Licença – Todas as edições</w:t>
      </w:r>
    </w:p>
    <w:p w14:paraId="60F7E36D" w14:textId="1CEECFB7" w:rsidR="00501074" w:rsidRPr="00B3420A" w:rsidRDefault="00501074" w:rsidP="00454243">
      <w:pPr>
        <w:pStyle w:val="ProductList-Body"/>
      </w:pPr>
      <w:r>
        <w:t xml:space="preserve">O Cliente não precisa de processadores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F638BC" w:rsidRPr="001803A1">
        <w:rPr>
          <w:color w:val="0563C1"/>
        </w:rPr>
        <w:fldChar w:fldCharType="end"/>
      </w:r>
      <w:r>
        <w:rPr>
          <w:color w:val="0563C1"/>
        </w:rPr>
        <w:t>s</w:t>
      </w:r>
      <w:r>
        <w:t xml:space="preserve"> nem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xml:space="preserve"> para:</w:t>
      </w:r>
    </w:p>
    <w:p w14:paraId="20DCBCB1" w14:textId="06A2C042" w:rsidR="00501074" w:rsidRPr="00B3420A" w:rsidRDefault="00501074" w:rsidP="0090316E">
      <w:pPr>
        <w:pStyle w:val="ProductList-Body"/>
        <w:numPr>
          <w:ilvl w:val="0"/>
          <w:numId w:val="21"/>
        </w:numPr>
      </w:pPr>
      <w:r>
        <w:t xml:space="preserve">quaisquer </w:t>
      </w:r>
      <w:r>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s</w:t>
      </w:r>
      <w:r>
        <w:t xml:space="preserve"> nos quais não há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do software,</w:t>
      </w:r>
    </w:p>
    <w:p w14:paraId="4F3FA1F3" w14:textId="77777777" w:rsidR="00501074" w:rsidRPr="00B3420A" w:rsidRDefault="00501074" w:rsidP="00501074">
      <w:pPr>
        <w:pStyle w:val="ProductList-Body"/>
        <w:numPr>
          <w:ilvl w:val="0"/>
          <w:numId w:val="21"/>
        </w:numPr>
      </w:pPr>
      <w:r>
        <w:t>qualquer um de dispositivos de infraestrutura de rede do Cliente funcionando somente para a finalidade de transmitir dados de rede e não executar o software Windows Server,</w:t>
      </w:r>
    </w:p>
    <w:p w14:paraId="5734C456" w14:textId="5623E751" w:rsidR="00501074" w:rsidRPr="00B3420A" w:rsidRDefault="00501074" w:rsidP="003F2340">
      <w:pPr>
        <w:pStyle w:val="ProductList-Body"/>
        <w:numPr>
          <w:ilvl w:val="0"/>
          <w:numId w:val="21"/>
        </w:numPr>
      </w:pPr>
      <w:r>
        <w:t xml:space="preserve">conversão de </w:t>
      </w:r>
      <w:r>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s</w:t>
      </w:r>
      <w:r>
        <w:t xml:space="preserve"> de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para </w:t>
      </w:r>
      <w:r w:rsidR="00D26B7D" w:rsidRPr="00827787">
        <w:rPr>
          <w:color w:val="0563C1"/>
          <w:szCs w:val="20"/>
        </w:rPr>
        <w:fldChar w:fldCharType="begin"/>
      </w:r>
      <w:r w:rsidR="00D26B7D" w:rsidRPr="0084378E">
        <w:rPr>
          <w:color w:val="0563C1"/>
          <w:szCs w:val="20"/>
          <w:lang w:val="es-AR"/>
        </w:rPr>
        <w:instrText xml:space="preserve">AutoTextList  \s NoStyle \t "Virtual OSE means an </w:instrText>
      </w:r>
      <w:r w:rsidR="00D26B7D" w:rsidRPr="00827787">
        <w:rPr>
          <w:color w:val="0563C1"/>
          <w:szCs w:val="20"/>
        </w:rPr>
        <w:fldChar w:fldCharType="begin"/>
      </w:r>
      <w:r w:rsidR="00D26B7D"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84378E">
        <w:rPr>
          <w:color w:val="0563C1"/>
          <w:szCs w:val="20"/>
          <w:lang w:val="es-AR"/>
        </w:rPr>
        <w:instrText>OSE</w:instrText>
      </w:r>
      <w:r w:rsidR="00D26B7D" w:rsidRPr="00827787">
        <w:rPr>
          <w:color w:val="0563C1"/>
          <w:szCs w:val="20"/>
        </w:rPr>
        <w:fldChar w:fldCharType="end"/>
      </w:r>
      <w:r w:rsidR="00D26B7D" w:rsidRPr="0084378E">
        <w:rPr>
          <w:color w:val="0563C1"/>
          <w:szCs w:val="20"/>
          <w:lang w:val="es-A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D26B7D" w:rsidRPr="00827787">
        <w:rPr>
          <w:color w:val="0563C1"/>
          <w:szCs w:val="20"/>
        </w:rPr>
        <w:fldChar w:fldCharType="end"/>
      </w:r>
      <w:r>
        <w:t xml:space="preserve"> ou</w:t>
      </w:r>
    </w:p>
    <w:p w14:paraId="1E5D0803" w14:textId="77777777" w:rsidR="00501074" w:rsidRPr="00B3420A" w:rsidRDefault="00501074" w:rsidP="00501074">
      <w:pPr>
        <w:pStyle w:val="ProductList-Body"/>
        <w:numPr>
          <w:ilvl w:val="0"/>
          <w:numId w:val="21"/>
        </w:numPr>
      </w:pPr>
      <w:r>
        <w:t xml:space="preserve">quaisquer dispositivos unicamente monitorados ou gerenciados para o status de componentes de hardware relacionados à temperatura do sistema, velocidade da ventoinha, ação de ligar/desligar, reinicialização do sistema ou disponibilidade da CPU. </w:t>
      </w:r>
    </w:p>
    <w:p w14:paraId="0038F7EE" w14:textId="77777777" w:rsidR="00501074" w:rsidRPr="00B3420A" w:rsidRDefault="00501074" w:rsidP="00501074">
      <w:pPr>
        <w:pStyle w:val="ProductList-Body"/>
      </w:pPr>
    </w:p>
    <w:p w14:paraId="18D56CE1" w14:textId="62D10A18" w:rsidR="00D87225" w:rsidRPr="00B3420A" w:rsidRDefault="00501074" w:rsidP="00D87225">
      <w:pPr>
        <w:pStyle w:val="ProductList-ClauseHeading"/>
      </w:pPr>
      <w:r>
        <w:t>3. Termos Adicionais para System Center Datacenter e Standard</w:t>
      </w:r>
    </w:p>
    <w:p w14:paraId="3F3AFDA5" w14:textId="0162F541" w:rsidR="00D87225" w:rsidRPr="00B3420A" w:rsidRDefault="00D87225" w:rsidP="00573A65">
      <w:pPr>
        <w:pStyle w:val="ProductList-Body"/>
        <w:numPr>
          <w:ilvl w:val="0"/>
          <w:numId w:val="18"/>
        </w:numPr>
        <w:tabs>
          <w:tab w:val="clear" w:pos="360"/>
          <w:tab w:val="clear" w:pos="720"/>
          <w:tab w:val="clear" w:pos="1080"/>
        </w:tabs>
      </w:pPr>
      <w:r>
        <w:t xml:space="preserve">O Cliente poderá usar o software </w:t>
      </w:r>
      <w:r w:rsidR="00573A65">
        <w:t>em</w:t>
      </w:r>
      <w:r>
        <w:t xml:space="preserve"> qualquer </w:t>
      </w:r>
      <w:r w:rsidR="00B95259">
        <w:rPr>
          <w:color w:val="0563C1"/>
        </w:rPr>
        <w:fldChar w:fldCharType="begin"/>
      </w:r>
      <w:r w:rsidR="00B95259" w:rsidRPr="00DA0B04">
        <w:rPr>
          <w:rStyle w:val="ProductList-BodyChar"/>
          <w:color w:val="0563C1"/>
        </w:rPr>
        <w:instrText>AutoTextList  \s NoStyle \t "Server me</w:instrText>
      </w:r>
      <w:r w:rsidR="00B95259" w:rsidRPr="00DA0B04">
        <w:rPr>
          <w:color w:val="0563C1"/>
        </w:rPr>
        <w:instrText>ans a physical hardware system capable of running server software."</w:instrText>
      </w:r>
      <w:r w:rsidR="00B95259">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B95259">
        <w:fldChar w:fldCharType="end"/>
      </w:r>
      <w:r>
        <w:t xml:space="preserve"> para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6868F3" w:rsidRPr="006868F3">
        <w:rPr>
          <w:color w:val="0563C1"/>
          <w:szCs w:val="20"/>
          <w:lang w:val="es-AR"/>
        </w:rPr>
        <w:fldChar w:fldCharType="begin"/>
      </w:r>
      <w:r w:rsidR="006868F3" w:rsidRPr="006868F3">
        <w:rPr>
          <w:color w:val="0563C1"/>
          <w:szCs w:val="20"/>
          <w:lang w:val="es-AR"/>
        </w:rPr>
        <w:instrText>AutoTextList  \s NoStyle \t "</w:instrText>
      </w:r>
      <w:r w:rsidR="006868F3" w:rsidRPr="006868F3">
        <w:rPr>
          <w:color w:val="0563C1"/>
          <w:szCs w:val="20"/>
          <w:lang w:val="es-AR"/>
        </w:rPr>
        <w:fldChar w:fldCharType="begin"/>
      </w:r>
      <w:r w:rsidR="006868F3" w:rsidRPr="006868F3">
        <w:rPr>
          <w:color w:val="0563C1"/>
          <w:szCs w:val="20"/>
          <w:lang w:val="es-AR"/>
        </w:rPr>
        <w:instrText xml:space="preserve">AutoTextList  \s NoStyle \t "Manage OSE means to solicit or receive data about, configure, or give instructions to the hardware or software that is directly or indirectly associated with the </w:instrText>
      </w:r>
      <w:r w:rsidR="006868F3" w:rsidRPr="006868F3">
        <w:rPr>
          <w:color w:val="0563C1"/>
          <w:szCs w:val="20"/>
          <w:lang w:val="es-AR"/>
        </w:rPr>
        <w:fldChar w:fldCharType="begin"/>
      </w:r>
      <w:r w:rsidR="006868F3" w:rsidRPr="006868F3">
        <w:rPr>
          <w:color w:val="0563C1"/>
          <w:szCs w:val="20"/>
          <w:lang w:val="es-AR"/>
        </w:rPr>
        <w:instrText>AutoTextList  \s NoStyle \t "Operating System Environment means all or part of an operating system Instance, or all or part of a virtual (or otherwise emulated) operating system Instance...(Refer Glossary for full definition)"</w:instrText>
      </w:r>
      <w:r w:rsidR="006868F3" w:rsidRPr="006868F3">
        <w:rPr>
          <w:color w:val="0563C1"/>
          <w:szCs w:val="20"/>
          <w:lang w:val="es-AR"/>
        </w:rPr>
        <w:fldChar w:fldCharType="separate"/>
      </w:r>
      <w:r w:rsidR="006868F3" w:rsidRPr="006868F3">
        <w:rPr>
          <w:color w:val="0563C1"/>
          <w:szCs w:val="20"/>
          <w:lang w:val="es-AR"/>
        </w:rPr>
        <w:instrText>OSE</w:instrText>
      </w:r>
      <w:r w:rsidR="006868F3" w:rsidRPr="006868F3">
        <w:rPr>
          <w:color w:val="0563C1"/>
          <w:szCs w:val="20"/>
          <w:lang w:val="es-AR"/>
        </w:rPr>
        <w:fldChar w:fldCharType="end"/>
      </w:r>
      <w:r w:rsidR="006868F3" w:rsidRPr="006868F3">
        <w:rPr>
          <w:color w:val="0563C1"/>
          <w:szCs w:val="20"/>
          <w:lang w:val="es-AR"/>
        </w:rPr>
        <w:instrText xml:space="preserve">. It does not include discovering the presence of a device or </w:instrText>
      </w:r>
      <w:r w:rsidR="006868F3" w:rsidRPr="006868F3">
        <w:rPr>
          <w:color w:val="0563C1"/>
          <w:szCs w:val="20"/>
          <w:lang w:val="es-AR"/>
        </w:rPr>
        <w:fldChar w:fldCharType="begin"/>
      </w:r>
      <w:r w:rsidR="006868F3" w:rsidRPr="006868F3">
        <w:rPr>
          <w:color w:val="0563C1"/>
          <w:szCs w:val="20"/>
          <w:lang w:val="es-AR"/>
        </w:rPr>
        <w:instrText>AutoTextList  \s NoStyle \t "Operating System Environment means all or part of an operating system Instance, or all or part of a virtual (or otherwise emulated) operating system Instance...(Refer Glossary for full definition)"</w:instrText>
      </w:r>
      <w:r w:rsidR="006868F3" w:rsidRPr="006868F3">
        <w:rPr>
          <w:color w:val="0563C1"/>
          <w:szCs w:val="20"/>
          <w:lang w:val="es-AR"/>
        </w:rPr>
        <w:fldChar w:fldCharType="separate"/>
      </w:r>
      <w:r w:rsidR="006868F3" w:rsidRPr="006868F3">
        <w:rPr>
          <w:color w:val="0563C1"/>
          <w:szCs w:val="20"/>
          <w:lang w:val="es-AR"/>
        </w:rPr>
        <w:instrText>OSE</w:instrText>
      </w:r>
      <w:r w:rsidR="006868F3" w:rsidRPr="006868F3">
        <w:rPr>
          <w:color w:val="0563C1"/>
          <w:szCs w:val="20"/>
          <w:lang w:val="es-AR"/>
        </w:rPr>
        <w:fldChar w:fldCharType="end"/>
      </w:r>
      <w:r w:rsidR="006868F3" w:rsidRPr="006868F3">
        <w:rPr>
          <w:color w:val="0563C1"/>
          <w:szCs w:val="20"/>
          <w:lang w:val="es-AR"/>
        </w:rPr>
        <w:instrText xml:space="preserve">." </w:instrText>
      </w:r>
      <w:r w:rsidR="006868F3" w:rsidRPr="006868F3">
        <w:rPr>
          <w:color w:val="0563C1"/>
          <w:szCs w:val="20"/>
          <w:lang w:val="es-AR"/>
        </w:rPr>
        <w:fldChar w:fldCharType="separate"/>
      </w:r>
      <w:r w:rsidR="006868F3" w:rsidRPr="006868F3">
        <w:rPr>
          <w:color w:val="0563C1"/>
          <w:szCs w:val="20"/>
          <w:lang w:val="es-AR"/>
        </w:rPr>
        <w:instrText>Gerenciar OSE</w:instrText>
      </w:r>
      <w:r w:rsidR="006868F3" w:rsidRPr="006868F3">
        <w:rPr>
          <w:color w:val="0563C1"/>
          <w:szCs w:val="20"/>
          <w:lang w:val="es-AR"/>
        </w:rPr>
        <w:fldChar w:fldCharType="end"/>
      </w:r>
      <w:r w:rsidR="006868F3" w:rsidRPr="006868F3">
        <w:rPr>
          <w:color w:val="0563C1"/>
          <w:szCs w:val="20"/>
          <w:lang w:val="es-AR"/>
        </w:rPr>
        <w:instrText xml:space="preserve"> significa solicitar ou receber dados, configurar ou fornecer instruções sobre o hardware ou software direta ou indiretamente associado ao </w:instrText>
      </w:r>
      <w:r w:rsidR="006868F3" w:rsidRPr="006868F3">
        <w:rPr>
          <w:color w:val="0563C1"/>
          <w:szCs w:val="20"/>
          <w:lang w:val="es-AR"/>
        </w:rPr>
        <w:fldChar w:fldCharType="begin"/>
      </w:r>
      <w:r w:rsidR="006868F3" w:rsidRPr="006868F3">
        <w:rPr>
          <w:color w:val="0563C1"/>
          <w:szCs w:val="20"/>
          <w:lang w:val="es-AR"/>
        </w:rPr>
        <w:instrText>AutoTextList  \s NoStyle \t "Operating System Environment means all or part of an operating system Instance, or all or part of a virtual (or otherwise emulated) operating system Instance...(Refer Glossary for full definition)"</w:instrText>
      </w:r>
      <w:r w:rsidR="006868F3" w:rsidRPr="006868F3">
        <w:rPr>
          <w:color w:val="0563C1"/>
          <w:szCs w:val="20"/>
          <w:lang w:val="es-AR"/>
        </w:rPr>
        <w:fldChar w:fldCharType="separate"/>
      </w:r>
      <w:r w:rsidR="006868F3" w:rsidRPr="006868F3">
        <w:rPr>
          <w:color w:val="0563C1"/>
          <w:szCs w:val="20"/>
          <w:lang w:val="es-AR"/>
        </w:rPr>
        <w:instrText>OSE</w:instrText>
      </w:r>
      <w:r w:rsidR="006868F3" w:rsidRPr="006868F3">
        <w:rPr>
          <w:color w:val="0563C1"/>
          <w:szCs w:val="20"/>
          <w:lang w:val="es-AR"/>
        </w:rPr>
        <w:fldChar w:fldCharType="end"/>
      </w:r>
      <w:r w:rsidR="006868F3" w:rsidRPr="006868F3">
        <w:rPr>
          <w:color w:val="0563C1"/>
          <w:szCs w:val="20"/>
          <w:lang w:val="es-AR"/>
        </w:rPr>
        <w:instrText xml:space="preserve">. Não inclui a descoberta da presença de um dispositivo ou </w:instrText>
      </w:r>
      <w:r w:rsidR="006868F3" w:rsidRPr="006868F3">
        <w:rPr>
          <w:color w:val="0563C1"/>
          <w:szCs w:val="20"/>
          <w:lang w:val="es-AR"/>
        </w:rPr>
        <w:fldChar w:fldCharType="begin"/>
      </w:r>
      <w:r w:rsidR="006868F3" w:rsidRPr="006868F3">
        <w:rPr>
          <w:color w:val="0563C1"/>
          <w:szCs w:val="20"/>
          <w:lang w:val="es-AR"/>
        </w:rPr>
        <w:instrText>AutoTextList  \s NoStyle \t "Operating System Environment means all or part of an operating system Instance, or all or part of a virtual (or otherwise emulated) operating system Instance...(Refer Glossary for full definition)"</w:instrText>
      </w:r>
      <w:r w:rsidR="006868F3" w:rsidRPr="006868F3">
        <w:rPr>
          <w:color w:val="0563C1"/>
          <w:szCs w:val="20"/>
          <w:lang w:val="es-AR"/>
        </w:rPr>
        <w:fldChar w:fldCharType="separate"/>
      </w:r>
      <w:r w:rsidR="006868F3" w:rsidRPr="006868F3">
        <w:rPr>
          <w:color w:val="0563C1"/>
          <w:szCs w:val="20"/>
          <w:lang w:val="es-AR"/>
        </w:rPr>
        <w:instrText>OSE</w:instrText>
      </w:r>
      <w:r w:rsidR="006868F3" w:rsidRPr="006868F3">
        <w:rPr>
          <w:color w:val="0563C1"/>
          <w:szCs w:val="20"/>
          <w:lang w:val="es-AR"/>
        </w:rPr>
        <w:fldChar w:fldCharType="end"/>
      </w:r>
      <w:r w:rsidR="006868F3" w:rsidRPr="006868F3">
        <w:rPr>
          <w:color w:val="0563C1"/>
          <w:szCs w:val="20"/>
          <w:lang w:val="es-AR"/>
        </w:rPr>
        <w:instrText xml:space="preserve">." </w:instrText>
      </w:r>
      <w:r w:rsidR="006868F3" w:rsidRPr="006868F3">
        <w:rPr>
          <w:color w:val="0563C1"/>
          <w:szCs w:val="20"/>
          <w:lang w:val="es-AR"/>
        </w:rPr>
        <w:fldChar w:fldCharType="separate"/>
      </w:r>
      <w:r w:rsidR="006868F3" w:rsidRPr="006868F3">
        <w:rPr>
          <w:color w:val="0563C1"/>
          <w:szCs w:val="20"/>
          <w:lang w:val="es-AR"/>
        </w:rPr>
        <w:t>Gerenciar OSE</w:t>
      </w:r>
      <w:r w:rsidR="006868F3" w:rsidRPr="006868F3">
        <w:rPr>
          <w:color w:val="0563C1"/>
          <w:szCs w:val="20"/>
          <w:lang w:val="es-AR"/>
        </w:rPr>
        <w:fldChar w:fldCharType="end"/>
      </w:r>
      <w:r w:rsidR="00333070">
        <w:rPr>
          <w:color w:val="0563C1"/>
        </w:rPr>
        <w:t>s</w:t>
      </w:r>
      <w:r>
        <w:fldChar w:fldCharType="end"/>
      </w:r>
      <w:r>
        <w:t xml:space="preserve"> em um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14225E">
        <w:rPr>
          <w:color w:val="0563C1"/>
          <w:szCs w:val="20"/>
          <w:lang w:val="es-AR"/>
        </w:rPr>
        <w:instrText>AutoTextList  \s NoStyle \t "</w:instrText>
      </w:r>
      <w:r w:rsidR="0014225E" w:rsidRPr="0014225E">
        <w:rPr>
          <w:color w:val="0563C1"/>
          <w:szCs w:val="20"/>
          <w:lang w:val="es-AR"/>
        </w:rPr>
        <w:fldChar w:fldCharType="begin"/>
      </w:r>
      <w:r w:rsidR="0014225E" w:rsidRPr="0014225E">
        <w:rPr>
          <w:color w:val="0563C1"/>
          <w:szCs w:val="20"/>
          <w:lang w:val="es-AR"/>
        </w:rPr>
        <w:instrText xml:space="preserve">AutoTextList  \s NoStyle \t "Licensed Server means a single </w:instrText>
      </w:r>
      <w:r w:rsidR="0014225E" w:rsidRPr="0014225E">
        <w:rPr>
          <w:color w:val="0563C1"/>
          <w:szCs w:val="20"/>
          <w:lang w:val="es-AR"/>
        </w:rPr>
        <w:fldChar w:fldCharType="begin"/>
      </w:r>
      <w:r w:rsidR="0014225E" w:rsidRPr="0014225E">
        <w:rPr>
          <w:color w:val="0563C1"/>
          <w:szCs w:val="20"/>
          <w:lang w:val="es-AR"/>
        </w:rPr>
        <w:instrText>AutoTextList  \s NoStyle \t " means a physical hardware system capable of running server software.         "</w:instrText>
      </w:r>
      <w:r w:rsidR="0014225E" w:rsidRPr="0014225E">
        <w:rPr>
          <w:color w:val="0563C1"/>
          <w:szCs w:val="20"/>
          <w:lang w:val="es-AR"/>
        </w:rPr>
        <w:fldChar w:fldCharType="separate"/>
      </w:r>
      <w:r w:rsidR="0014225E" w:rsidRPr="0014225E">
        <w:rPr>
          <w:color w:val="0563C1"/>
          <w:szCs w:val="20"/>
          <w:lang w:val="es-AR"/>
        </w:rPr>
        <w:instrText>Server</w:instrText>
      </w:r>
      <w:r w:rsidR="0014225E" w:rsidRPr="0014225E">
        <w:rPr>
          <w:color w:val="0563C1"/>
          <w:szCs w:val="20"/>
          <w:lang w:val="es-AR"/>
        </w:rPr>
        <w:fldChar w:fldCharType="end"/>
      </w:r>
      <w:r w:rsidR="0014225E" w:rsidRPr="0014225E">
        <w:rPr>
          <w:color w:val="0563C1"/>
          <w:szCs w:val="20"/>
          <w:lang w:val="es-AR"/>
        </w:rPr>
        <w:instrText xml:space="preserve"> to which a </w:instrText>
      </w:r>
      <w:r w:rsidR="0014225E" w:rsidRPr="0014225E">
        <w:rPr>
          <w:color w:val="0563C1"/>
          <w:szCs w:val="20"/>
          <w:lang w:val="es-AR"/>
        </w:rPr>
        <w:fldChar w:fldCharType="begin"/>
      </w:r>
      <w:r w:rsidR="0014225E" w:rsidRPr="0014225E">
        <w:rPr>
          <w:color w:val="0563C1"/>
          <w:szCs w:val="20"/>
          <w:lang w:val="es-AR"/>
        </w:rPr>
        <w:instrText>AutoTextList  \s NoStyle \t " means the right to download, install, access and use a Product.         "</w:instrText>
      </w:r>
      <w:r w:rsidR="0014225E" w:rsidRPr="0014225E">
        <w:rPr>
          <w:color w:val="0563C1"/>
          <w:szCs w:val="20"/>
          <w:lang w:val="es-AR"/>
        </w:rPr>
        <w:fldChar w:fldCharType="separate"/>
      </w:r>
      <w:r w:rsidR="0014225E" w:rsidRPr="0014225E">
        <w:rPr>
          <w:color w:val="0563C1"/>
          <w:szCs w:val="20"/>
          <w:lang w:val="es-AR"/>
        </w:rPr>
        <w:instrText>License</w:instrText>
      </w:r>
      <w:r w:rsidR="0014225E" w:rsidRPr="0014225E">
        <w:rPr>
          <w:color w:val="0563C1"/>
          <w:szCs w:val="20"/>
          <w:lang w:val="es-AR"/>
        </w:rPr>
        <w:fldChar w:fldCharType="end"/>
      </w:r>
      <w:r w:rsidR="0014225E" w:rsidRPr="0014225E">
        <w:rPr>
          <w:color w:val="0563C1"/>
          <w:szCs w:val="20"/>
          <w:lang w:val="es-AR"/>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14225E">
        <w:rPr>
          <w:color w:val="0563C1"/>
          <w:szCs w:val="20"/>
          <w:lang w:val="es-AR"/>
        </w:rPr>
        <w:instrText>Servidor Licenciado</w:instrText>
      </w:r>
      <w:r w:rsidR="0014225E" w:rsidRPr="0014225E">
        <w:rPr>
          <w:color w:val="0563C1"/>
          <w:szCs w:val="20"/>
          <w:lang w:val="es-AR"/>
        </w:rPr>
        <w:fldChar w:fldCharType="end"/>
      </w:r>
      <w:r w:rsidR="0014225E" w:rsidRPr="0014225E">
        <w:rPr>
          <w:color w:val="0563C1"/>
          <w:szCs w:val="20"/>
          <w:lang w:val="es-AR"/>
        </w:rPr>
        <w:instrText xml:space="preserve"> significa um único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ao qual a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14225E">
        <w:rPr>
          <w:color w:val="0563C1"/>
          <w:szCs w:val="20"/>
          <w:lang w:val="es-AR"/>
        </w:rPr>
        <w:instrText>AutoTextList  \s NoStyle \t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instrText xml:space="preserve"> significa o direito de baixar, instalar, acessar e usar um Produto."</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14225E">
        <w:rPr>
          <w:color w:val="0563C1"/>
          <w:szCs w:val="20"/>
          <w:lang w:val="es-AR"/>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separado "</w:instrText>
      </w:r>
      <w:r w:rsidR="0014225E" w:rsidRPr="0014225E">
        <w:rPr>
          <w:color w:val="0563C1"/>
          <w:szCs w:val="20"/>
          <w:lang w:val="es-AR"/>
        </w:rPr>
        <w:fldChar w:fldCharType="separate"/>
      </w:r>
      <w:r w:rsidR="0014225E" w:rsidRPr="0014225E">
        <w:rPr>
          <w:color w:val="0563C1"/>
          <w:szCs w:val="20"/>
          <w:lang w:val="es-AR"/>
        </w:rPr>
        <w:t>Servidor Licenciado</w:t>
      </w:r>
      <w:r w:rsidR="0014225E" w:rsidRPr="0014225E">
        <w:rPr>
          <w:color w:val="0563C1"/>
          <w:szCs w:val="20"/>
          <w:lang w:val="es-AR"/>
        </w:rPr>
        <w:fldChar w:fldCharType="end"/>
      </w:r>
      <w:r w:rsidR="00E77605">
        <w:fldChar w:fldCharType="end"/>
      </w:r>
      <w:r>
        <w:t>.</w:t>
      </w:r>
    </w:p>
    <w:p w14:paraId="5521749D" w14:textId="311D9898" w:rsidR="00D87225" w:rsidRPr="00B3420A" w:rsidRDefault="00D87225" w:rsidP="00665C47">
      <w:pPr>
        <w:pStyle w:val="ProductList-Body"/>
        <w:numPr>
          <w:ilvl w:val="0"/>
          <w:numId w:val="18"/>
        </w:numPr>
        <w:tabs>
          <w:tab w:val="clear" w:pos="360"/>
          <w:tab w:val="clear" w:pos="720"/>
          <w:tab w:val="clear" w:pos="1080"/>
        </w:tabs>
      </w:pPr>
      <w:r>
        <w:t xml:space="preserve">O Cliente poderá usar o software para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665C47" w:rsidRPr="006868F3">
        <w:rPr>
          <w:color w:val="0563C1"/>
          <w:szCs w:val="20"/>
          <w:lang w:val="es-AR"/>
        </w:rPr>
        <w:fldChar w:fldCharType="begin"/>
      </w:r>
      <w:r w:rsidR="00665C47" w:rsidRPr="006868F3">
        <w:rPr>
          <w:color w:val="0563C1"/>
          <w:szCs w:val="20"/>
          <w:lang w:val="es-AR"/>
        </w:rPr>
        <w:instrText>AutoTextList  \s NoStyle \t "</w:instrText>
      </w:r>
      <w:r w:rsidR="00665C47" w:rsidRPr="006868F3">
        <w:rPr>
          <w:color w:val="0563C1"/>
          <w:szCs w:val="20"/>
          <w:lang w:val="es-AR"/>
        </w:rPr>
        <w:fldChar w:fldCharType="begin"/>
      </w:r>
      <w:r w:rsidR="00665C47" w:rsidRPr="006868F3">
        <w:rPr>
          <w:color w:val="0563C1"/>
          <w:szCs w:val="20"/>
          <w:lang w:val="es-AR"/>
        </w:rPr>
        <w:instrText xml:space="preserve">AutoTextList  \s NoStyle \t "Manage OSE means to solicit or receive data about, configure, or give instructions to the hardware or software that is directly or indirectly associated with the </w:instrText>
      </w:r>
      <w:r w:rsidR="00665C47" w:rsidRPr="006868F3">
        <w:rPr>
          <w:color w:val="0563C1"/>
          <w:szCs w:val="20"/>
          <w:lang w:val="es-AR"/>
        </w:rPr>
        <w:fldChar w:fldCharType="begin"/>
      </w:r>
      <w:r w:rsidR="00665C47" w:rsidRPr="006868F3">
        <w:rPr>
          <w:color w:val="0563C1"/>
          <w:szCs w:val="20"/>
          <w:lang w:val="es-AR"/>
        </w:rPr>
        <w:instrText>AutoTextList  \s NoStyle \t "Operating System Environment means all or part of an operating system Instance, or all or part of a virtual (or otherwise emulated) operating system Instance...(Refer Glossary for full definition)"</w:instrText>
      </w:r>
      <w:r w:rsidR="00665C47" w:rsidRPr="006868F3">
        <w:rPr>
          <w:color w:val="0563C1"/>
          <w:szCs w:val="20"/>
          <w:lang w:val="es-AR"/>
        </w:rPr>
        <w:fldChar w:fldCharType="separate"/>
      </w:r>
      <w:r w:rsidR="00665C47" w:rsidRPr="006868F3">
        <w:rPr>
          <w:color w:val="0563C1"/>
          <w:szCs w:val="20"/>
          <w:lang w:val="es-AR"/>
        </w:rPr>
        <w:instrText>OSE</w:instrText>
      </w:r>
      <w:r w:rsidR="00665C47" w:rsidRPr="006868F3">
        <w:rPr>
          <w:color w:val="0563C1"/>
          <w:szCs w:val="20"/>
          <w:lang w:val="es-AR"/>
        </w:rPr>
        <w:fldChar w:fldCharType="end"/>
      </w:r>
      <w:r w:rsidR="00665C47" w:rsidRPr="006868F3">
        <w:rPr>
          <w:color w:val="0563C1"/>
          <w:szCs w:val="20"/>
          <w:lang w:val="es-AR"/>
        </w:rPr>
        <w:instrText xml:space="preserve">. It does not include discovering the presence of a device or </w:instrText>
      </w:r>
      <w:r w:rsidR="00665C47" w:rsidRPr="006868F3">
        <w:rPr>
          <w:color w:val="0563C1"/>
          <w:szCs w:val="20"/>
          <w:lang w:val="es-AR"/>
        </w:rPr>
        <w:fldChar w:fldCharType="begin"/>
      </w:r>
      <w:r w:rsidR="00665C47" w:rsidRPr="006868F3">
        <w:rPr>
          <w:color w:val="0563C1"/>
          <w:szCs w:val="20"/>
          <w:lang w:val="es-AR"/>
        </w:rPr>
        <w:instrText>AutoTextList  \s NoStyle \t "Operating System Environment means all or part of an operating system Instance, or all or part of a virtual (or otherwise emulated) operating system Instance...(Refer Glossary for full definition)"</w:instrText>
      </w:r>
      <w:r w:rsidR="00665C47" w:rsidRPr="006868F3">
        <w:rPr>
          <w:color w:val="0563C1"/>
          <w:szCs w:val="20"/>
          <w:lang w:val="es-AR"/>
        </w:rPr>
        <w:fldChar w:fldCharType="separate"/>
      </w:r>
      <w:r w:rsidR="00665C47" w:rsidRPr="006868F3">
        <w:rPr>
          <w:color w:val="0563C1"/>
          <w:szCs w:val="20"/>
          <w:lang w:val="es-AR"/>
        </w:rPr>
        <w:instrText>OSE</w:instrText>
      </w:r>
      <w:r w:rsidR="00665C47" w:rsidRPr="006868F3">
        <w:rPr>
          <w:color w:val="0563C1"/>
          <w:szCs w:val="20"/>
          <w:lang w:val="es-AR"/>
        </w:rPr>
        <w:fldChar w:fldCharType="end"/>
      </w:r>
      <w:r w:rsidR="00665C47" w:rsidRPr="006868F3">
        <w:rPr>
          <w:color w:val="0563C1"/>
          <w:szCs w:val="20"/>
          <w:lang w:val="es-AR"/>
        </w:rPr>
        <w:instrText xml:space="preserve">." </w:instrText>
      </w:r>
      <w:r w:rsidR="00665C47" w:rsidRPr="006868F3">
        <w:rPr>
          <w:color w:val="0563C1"/>
          <w:szCs w:val="20"/>
          <w:lang w:val="es-AR"/>
        </w:rPr>
        <w:fldChar w:fldCharType="separate"/>
      </w:r>
      <w:r w:rsidR="00665C47" w:rsidRPr="006868F3">
        <w:rPr>
          <w:color w:val="0563C1"/>
          <w:szCs w:val="20"/>
          <w:lang w:val="es-AR"/>
        </w:rPr>
        <w:instrText>Gerenciar OSE</w:instrText>
      </w:r>
      <w:r w:rsidR="00665C47" w:rsidRPr="006868F3">
        <w:rPr>
          <w:color w:val="0563C1"/>
          <w:szCs w:val="20"/>
          <w:lang w:val="es-AR"/>
        </w:rPr>
        <w:fldChar w:fldCharType="end"/>
      </w:r>
      <w:r w:rsidR="00665C47" w:rsidRPr="006868F3">
        <w:rPr>
          <w:color w:val="0563C1"/>
          <w:szCs w:val="20"/>
          <w:lang w:val="es-AR"/>
        </w:rPr>
        <w:instrText xml:space="preserve"> significa solicitar ou receber dados, configurar ou fornecer instruções sobre o hardware ou software direta ou indiretamente associado ao </w:instrText>
      </w:r>
      <w:r w:rsidR="00665C47" w:rsidRPr="006868F3">
        <w:rPr>
          <w:color w:val="0563C1"/>
          <w:szCs w:val="20"/>
          <w:lang w:val="es-AR"/>
        </w:rPr>
        <w:fldChar w:fldCharType="begin"/>
      </w:r>
      <w:r w:rsidR="00665C47" w:rsidRPr="006868F3">
        <w:rPr>
          <w:color w:val="0563C1"/>
          <w:szCs w:val="20"/>
          <w:lang w:val="es-AR"/>
        </w:rPr>
        <w:instrText>AutoTextList  \s NoStyle \t "Operating System Environment means all or part of an operating system Instance, or all or part of a virtual (or otherwise emulated) operating system Instance...(Refer Glossary for full definition)"</w:instrText>
      </w:r>
      <w:r w:rsidR="00665C47" w:rsidRPr="006868F3">
        <w:rPr>
          <w:color w:val="0563C1"/>
          <w:szCs w:val="20"/>
          <w:lang w:val="es-AR"/>
        </w:rPr>
        <w:fldChar w:fldCharType="separate"/>
      </w:r>
      <w:r w:rsidR="00665C47" w:rsidRPr="006868F3">
        <w:rPr>
          <w:color w:val="0563C1"/>
          <w:szCs w:val="20"/>
          <w:lang w:val="es-AR"/>
        </w:rPr>
        <w:instrText>OSE</w:instrText>
      </w:r>
      <w:r w:rsidR="00665C47" w:rsidRPr="006868F3">
        <w:rPr>
          <w:color w:val="0563C1"/>
          <w:szCs w:val="20"/>
          <w:lang w:val="es-AR"/>
        </w:rPr>
        <w:fldChar w:fldCharType="end"/>
      </w:r>
      <w:r w:rsidR="00665C47" w:rsidRPr="006868F3">
        <w:rPr>
          <w:color w:val="0563C1"/>
          <w:szCs w:val="20"/>
          <w:lang w:val="es-AR"/>
        </w:rPr>
        <w:instrText xml:space="preserve">. Não inclui a descoberta da presença de um dispositivo ou </w:instrText>
      </w:r>
      <w:r w:rsidR="00665C47" w:rsidRPr="006868F3">
        <w:rPr>
          <w:color w:val="0563C1"/>
          <w:szCs w:val="20"/>
          <w:lang w:val="es-AR"/>
        </w:rPr>
        <w:fldChar w:fldCharType="begin"/>
      </w:r>
      <w:r w:rsidR="00665C47" w:rsidRPr="006868F3">
        <w:rPr>
          <w:color w:val="0563C1"/>
          <w:szCs w:val="20"/>
          <w:lang w:val="es-AR"/>
        </w:rPr>
        <w:instrText>AutoTextList  \s NoStyle \t "Operating System Environment means all or part of an operating system Instance, or all or part of a virtual (or otherwise emulated) operating system Instance...(Refer Glossary for full definition)"</w:instrText>
      </w:r>
      <w:r w:rsidR="00665C47" w:rsidRPr="006868F3">
        <w:rPr>
          <w:color w:val="0563C1"/>
          <w:szCs w:val="20"/>
          <w:lang w:val="es-AR"/>
        </w:rPr>
        <w:fldChar w:fldCharType="separate"/>
      </w:r>
      <w:r w:rsidR="00665C47" w:rsidRPr="006868F3">
        <w:rPr>
          <w:color w:val="0563C1"/>
          <w:szCs w:val="20"/>
          <w:lang w:val="es-AR"/>
        </w:rPr>
        <w:instrText>OSE</w:instrText>
      </w:r>
      <w:r w:rsidR="00665C47" w:rsidRPr="006868F3">
        <w:rPr>
          <w:color w:val="0563C1"/>
          <w:szCs w:val="20"/>
          <w:lang w:val="es-AR"/>
        </w:rPr>
        <w:fldChar w:fldCharType="end"/>
      </w:r>
      <w:r w:rsidR="00665C47" w:rsidRPr="006868F3">
        <w:rPr>
          <w:color w:val="0563C1"/>
          <w:szCs w:val="20"/>
          <w:lang w:val="es-AR"/>
        </w:rPr>
        <w:instrText xml:space="preserve">." </w:instrText>
      </w:r>
      <w:r w:rsidR="00665C47" w:rsidRPr="006868F3">
        <w:rPr>
          <w:color w:val="0563C1"/>
          <w:szCs w:val="20"/>
          <w:lang w:val="es-AR"/>
        </w:rPr>
        <w:fldChar w:fldCharType="separate"/>
      </w:r>
      <w:r w:rsidR="00665C47" w:rsidRPr="006868F3">
        <w:rPr>
          <w:color w:val="0563C1"/>
          <w:szCs w:val="20"/>
          <w:lang w:val="es-AR"/>
        </w:rPr>
        <w:t>Gerenciar OSE</w:t>
      </w:r>
      <w:r w:rsidR="00665C47" w:rsidRPr="006868F3">
        <w:rPr>
          <w:color w:val="0563C1"/>
          <w:szCs w:val="20"/>
          <w:lang w:val="es-AR"/>
        </w:rPr>
        <w:fldChar w:fldCharType="end"/>
      </w:r>
      <w:r w:rsidR="00333070">
        <w:rPr>
          <w:color w:val="0563C1"/>
        </w:rPr>
        <w:t>s</w:t>
      </w:r>
      <w:r>
        <w:fldChar w:fldCharType="end"/>
      </w:r>
      <w:r>
        <w:rPr>
          <w:color w:val="0563C1"/>
        </w:rPr>
        <w:t xml:space="preserve"> </w:t>
      </w:r>
      <w:r>
        <w:t>que executam somente sistemas operacionais para servidor.</w:t>
      </w:r>
    </w:p>
    <w:p w14:paraId="7F83846C" w14:textId="15163B3F" w:rsidR="00D87225" w:rsidRPr="00B3420A" w:rsidRDefault="00D87225" w:rsidP="003F2340">
      <w:pPr>
        <w:pStyle w:val="ProductList-Body"/>
        <w:numPr>
          <w:ilvl w:val="0"/>
          <w:numId w:val="18"/>
        </w:numPr>
        <w:tabs>
          <w:tab w:val="clear" w:pos="360"/>
          <w:tab w:val="clear" w:pos="720"/>
          <w:tab w:val="clear" w:pos="1080"/>
        </w:tabs>
      </w:pPr>
      <w:r>
        <w:t xml:space="preserve">O Cliente pode Gerenciar um </w:t>
      </w:r>
      <w:r>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em um </w:t>
      </w:r>
      <w:r w:rsidR="003F7593">
        <w:rPr>
          <w:color w:val="0563C1"/>
        </w:rPr>
        <w:fldChar w:fldCharType="begin"/>
      </w:r>
      <w:r w:rsidR="003F7593" w:rsidRPr="001B4276">
        <w:rPr>
          <w:rStyle w:val="ProductList-BodyChar"/>
          <w:color w:val="0563C1"/>
        </w:rPr>
        <w:instrText>AutoTextList  \s NoStyle \t "Licensed Server mea</w:instrText>
      </w:r>
      <w:r w:rsidR="003F7593" w:rsidRPr="001B4276">
        <w:rPr>
          <w:color w:val="0563C1"/>
        </w:rPr>
        <w:instrText xml:space="preserve">ns a single </w:instrText>
      </w:r>
      <w:r w:rsidR="003F7593" w:rsidRPr="001B4276">
        <w:rPr>
          <w:color w:val="0563C1"/>
        </w:rPr>
        <w:fldChar w:fldCharType="begin"/>
      </w:r>
      <w:r w:rsidR="003F7593" w:rsidRPr="001B4276">
        <w:rPr>
          <w:color w:val="0563C1"/>
        </w:rPr>
        <w:instrText>AutoTextList  \s NoStyle \t " means a physical hardware system capable of running server software.         "</w:instrText>
      </w:r>
      <w:r w:rsidR="003F7593" w:rsidRPr="001B4276">
        <w:rPr>
          <w:color w:val="0563C1"/>
        </w:rPr>
        <w:fldChar w:fldCharType="separate"/>
      </w:r>
      <w:r w:rsidR="003F7593" w:rsidRPr="001B4276">
        <w:rPr>
          <w:color w:val="0563C1"/>
        </w:rPr>
        <w:instrText>Server</w:instrText>
      </w:r>
      <w:r w:rsidR="003F7593" w:rsidRPr="001B4276">
        <w:rPr>
          <w:color w:val="0563C1"/>
        </w:rPr>
        <w:fldChar w:fldCharType="end"/>
      </w:r>
      <w:r w:rsidR="003F7593" w:rsidRPr="001B4276">
        <w:rPr>
          <w:color w:val="0563C1"/>
        </w:rPr>
        <w:instrText xml:space="preserve"> to which a </w:instrText>
      </w:r>
      <w:r w:rsidR="003F7593" w:rsidRPr="001B4276">
        <w:rPr>
          <w:color w:val="0563C1"/>
        </w:rPr>
        <w:fldChar w:fldCharType="begin"/>
      </w:r>
      <w:r w:rsidR="003F7593" w:rsidRPr="001B4276">
        <w:rPr>
          <w:color w:val="0563C1"/>
        </w:rPr>
        <w:instrText>AutoTextList  \s NoStyle \t " means the right to download, install, access and use a Product.         "</w:instrText>
      </w:r>
      <w:r w:rsidR="003F7593" w:rsidRPr="001B4276">
        <w:rPr>
          <w:color w:val="0563C1"/>
        </w:rPr>
        <w:fldChar w:fldCharType="separate"/>
      </w:r>
      <w:r w:rsidR="003F7593" w:rsidRPr="001B4276">
        <w:rPr>
          <w:color w:val="0563C1"/>
        </w:rPr>
        <w:instrText>License</w:instrText>
      </w:r>
      <w:r w:rsidR="003F7593" w:rsidRPr="001B4276">
        <w:rPr>
          <w:color w:val="0563C1"/>
        </w:rPr>
        <w:fldChar w:fldCharType="end"/>
      </w:r>
      <w:r w:rsidR="003F7593" w:rsidRPr="001B4276">
        <w:rPr>
          <w:color w:val="0563C1"/>
        </w:rPr>
        <w:instrText xml:space="preserve"> is assigned. For purposes of this definition, a hardware partition or blade is considered to be a separate Server."</w:instrText>
      </w:r>
      <w:r w:rsidR="003F7593">
        <w:rPr>
          <w:color w:val="0563C1"/>
        </w:rPr>
        <w:fldChar w:fldCharType="separate"/>
      </w:r>
      <w:r w:rsidR="0014225E" w:rsidRPr="0014225E">
        <w:rPr>
          <w:color w:val="0563C1"/>
          <w:szCs w:val="20"/>
          <w:lang w:val="es-AR"/>
        </w:rPr>
        <w:fldChar w:fldCharType="begin"/>
      </w:r>
      <w:r w:rsidR="0014225E" w:rsidRPr="0014225E">
        <w:rPr>
          <w:color w:val="0563C1"/>
          <w:szCs w:val="20"/>
          <w:lang w:val="es-AR"/>
        </w:rPr>
        <w:instrText>AutoTextList  \s NoStyle \t "</w:instrText>
      </w:r>
      <w:r w:rsidR="0014225E" w:rsidRPr="0014225E">
        <w:rPr>
          <w:color w:val="0563C1"/>
          <w:szCs w:val="20"/>
          <w:lang w:val="es-AR"/>
        </w:rPr>
        <w:fldChar w:fldCharType="begin"/>
      </w:r>
      <w:r w:rsidR="0014225E" w:rsidRPr="0014225E">
        <w:rPr>
          <w:color w:val="0563C1"/>
          <w:szCs w:val="20"/>
          <w:lang w:val="es-AR"/>
        </w:rPr>
        <w:instrText xml:space="preserve">AutoTextList  \s NoStyle \t "Licensed Server means a single </w:instrText>
      </w:r>
      <w:r w:rsidR="0014225E" w:rsidRPr="0014225E">
        <w:rPr>
          <w:color w:val="0563C1"/>
          <w:szCs w:val="20"/>
          <w:lang w:val="es-AR"/>
        </w:rPr>
        <w:fldChar w:fldCharType="begin"/>
      </w:r>
      <w:r w:rsidR="0014225E" w:rsidRPr="0014225E">
        <w:rPr>
          <w:color w:val="0563C1"/>
          <w:szCs w:val="20"/>
          <w:lang w:val="es-AR"/>
        </w:rPr>
        <w:instrText>AutoTextList  \s NoStyle \t " means a physical hardware system capable of running server software.         "</w:instrText>
      </w:r>
      <w:r w:rsidR="0014225E" w:rsidRPr="0014225E">
        <w:rPr>
          <w:color w:val="0563C1"/>
          <w:szCs w:val="20"/>
          <w:lang w:val="es-AR"/>
        </w:rPr>
        <w:fldChar w:fldCharType="separate"/>
      </w:r>
      <w:r w:rsidR="0014225E" w:rsidRPr="0014225E">
        <w:rPr>
          <w:color w:val="0563C1"/>
          <w:szCs w:val="20"/>
          <w:lang w:val="es-AR"/>
        </w:rPr>
        <w:instrText>Server</w:instrText>
      </w:r>
      <w:r w:rsidR="0014225E" w:rsidRPr="0014225E">
        <w:rPr>
          <w:color w:val="0563C1"/>
          <w:szCs w:val="20"/>
          <w:lang w:val="es-AR"/>
        </w:rPr>
        <w:fldChar w:fldCharType="end"/>
      </w:r>
      <w:r w:rsidR="0014225E" w:rsidRPr="0014225E">
        <w:rPr>
          <w:color w:val="0563C1"/>
          <w:szCs w:val="20"/>
          <w:lang w:val="es-AR"/>
        </w:rPr>
        <w:instrText xml:space="preserve"> to which a </w:instrText>
      </w:r>
      <w:r w:rsidR="0014225E" w:rsidRPr="0014225E">
        <w:rPr>
          <w:color w:val="0563C1"/>
          <w:szCs w:val="20"/>
          <w:lang w:val="es-AR"/>
        </w:rPr>
        <w:fldChar w:fldCharType="begin"/>
      </w:r>
      <w:r w:rsidR="0014225E" w:rsidRPr="0014225E">
        <w:rPr>
          <w:color w:val="0563C1"/>
          <w:szCs w:val="20"/>
          <w:lang w:val="es-AR"/>
        </w:rPr>
        <w:instrText>AutoTextList  \s NoStyle \t " means the right to download, install, access and use a Product.         "</w:instrText>
      </w:r>
      <w:r w:rsidR="0014225E" w:rsidRPr="0014225E">
        <w:rPr>
          <w:color w:val="0563C1"/>
          <w:szCs w:val="20"/>
          <w:lang w:val="es-AR"/>
        </w:rPr>
        <w:fldChar w:fldCharType="separate"/>
      </w:r>
      <w:r w:rsidR="0014225E" w:rsidRPr="0014225E">
        <w:rPr>
          <w:color w:val="0563C1"/>
          <w:szCs w:val="20"/>
          <w:lang w:val="es-AR"/>
        </w:rPr>
        <w:instrText>License</w:instrText>
      </w:r>
      <w:r w:rsidR="0014225E" w:rsidRPr="0014225E">
        <w:rPr>
          <w:color w:val="0563C1"/>
          <w:szCs w:val="20"/>
          <w:lang w:val="es-AR"/>
        </w:rPr>
        <w:fldChar w:fldCharType="end"/>
      </w:r>
      <w:r w:rsidR="0014225E" w:rsidRPr="0014225E">
        <w:rPr>
          <w:color w:val="0563C1"/>
          <w:szCs w:val="20"/>
          <w:lang w:val="es-AR"/>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14225E">
        <w:rPr>
          <w:color w:val="0563C1"/>
          <w:szCs w:val="20"/>
          <w:lang w:val="es-AR"/>
        </w:rPr>
        <w:instrText>Servidor Licenciado</w:instrText>
      </w:r>
      <w:r w:rsidR="0014225E" w:rsidRPr="0014225E">
        <w:rPr>
          <w:color w:val="0563C1"/>
          <w:szCs w:val="20"/>
          <w:lang w:val="es-AR"/>
        </w:rPr>
        <w:fldChar w:fldCharType="end"/>
      </w:r>
      <w:r w:rsidR="0014225E" w:rsidRPr="0014225E">
        <w:rPr>
          <w:color w:val="0563C1"/>
          <w:szCs w:val="20"/>
          <w:lang w:val="es-AR"/>
        </w:rPr>
        <w:instrText xml:space="preserve"> significa um único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ao qual a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14225E">
        <w:rPr>
          <w:color w:val="0563C1"/>
          <w:szCs w:val="20"/>
          <w:lang w:val="es-AR"/>
        </w:rPr>
        <w:instrText>AutoTextList  \s NoStyle \t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instrText xml:space="preserve"> significa o direito de baixar, instalar, acessar e usar um Produto."</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14225E">
        <w:rPr>
          <w:color w:val="0563C1"/>
          <w:szCs w:val="20"/>
          <w:lang w:val="es-AR"/>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separado "</w:instrText>
      </w:r>
      <w:r w:rsidR="0014225E" w:rsidRPr="0014225E">
        <w:rPr>
          <w:color w:val="0563C1"/>
          <w:szCs w:val="20"/>
          <w:lang w:val="es-AR"/>
        </w:rPr>
        <w:fldChar w:fldCharType="separate"/>
      </w:r>
      <w:r w:rsidR="0014225E" w:rsidRPr="0014225E">
        <w:rPr>
          <w:color w:val="0563C1"/>
          <w:szCs w:val="20"/>
          <w:lang w:val="es-AR"/>
        </w:rPr>
        <w:t>Servidor Licenciado</w:t>
      </w:r>
      <w:r w:rsidR="0014225E" w:rsidRPr="0014225E">
        <w:rPr>
          <w:color w:val="0563C1"/>
          <w:szCs w:val="20"/>
          <w:lang w:val="es-AR"/>
        </w:rPr>
        <w:fldChar w:fldCharType="end"/>
      </w:r>
      <w:r w:rsidR="003F7593">
        <w:fldChar w:fldCharType="end"/>
      </w:r>
      <w:r>
        <w:t xml:space="preserve"> licenciado com a versão Standard, a menos que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seja usado somente para</w:t>
      </w:r>
      <w:r w:rsidR="00A03228">
        <w:t xml:space="preserve"> </w:t>
      </w:r>
      <w:r>
        <w:t xml:space="preserve">hospedar e gerenciar </w:t>
      </w:r>
      <w:r w:rsidR="00D26B7D" w:rsidRPr="00827787">
        <w:rPr>
          <w:color w:val="0563C1"/>
          <w:szCs w:val="20"/>
        </w:rPr>
        <w:fldChar w:fldCharType="begin"/>
      </w:r>
      <w:r w:rsidR="00D26B7D" w:rsidRPr="0084378E">
        <w:rPr>
          <w:color w:val="0563C1"/>
          <w:szCs w:val="20"/>
          <w:lang w:val="es-AR"/>
        </w:rPr>
        <w:instrText xml:space="preserve">AutoTextList  \s NoStyle \t "Virtual OSE means an </w:instrText>
      </w:r>
      <w:r w:rsidR="00D26B7D" w:rsidRPr="00827787">
        <w:rPr>
          <w:color w:val="0563C1"/>
          <w:szCs w:val="20"/>
        </w:rPr>
        <w:fldChar w:fldCharType="begin"/>
      </w:r>
      <w:r w:rsidR="00D26B7D"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84378E">
        <w:rPr>
          <w:color w:val="0563C1"/>
          <w:szCs w:val="20"/>
          <w:lang w:val="es-AR"/>
        </w:rPr>
        <w:instrText>OSE</w:instrText>
      </w:r>
      <w:r w:rsidR="00D26B7D" w:rsidRPr="00827787">
        <w:rPr>
          <w:color w:val="0563C1"/>
          <w:szCs w:val="20"/>
        </w:rPr>
        <w:fldChar w:fldCharType="end"/>
      </w:r>
      <w:r w:rsidR="00D26B7D" w:rsidRPr="0084378E">
        <w:rPr>
          <w:color w:val="0563C1"/>
          <w:szCs w:val="20"/>
          <w:lang w:val="es-A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D26B7D" w:rsidRPr="00827787">
        <w:rPr>
          <w:color w:val="0563C1"/>
          <w:szCs w:val="20"/>
        </w:rPr>
        <w:fldChar w:fldCharType="end"/>
      </w:r>
      <w:r>
        <w:t xml:space="preserve">, caso em que o Cliente poderá gerenciar tanto 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rPr>
          <w:color w:val="0563C1"/>
        </w:rPr>
        <w:t xml:space="preserve"> </w:t>
      </w:r>
      <w:r>
        <w:t xml:space="preserve">quanto um </w:t>
      </w:r>
      <w:r w:rsidR="00D26B7D" w:rsidRPr="00827787">
        <w:rPr>
          <w:color w:val="0563C1"/>
          <w:szCs w:val="20"/>
        </w:rPr>
        <w:fldChar w:fldCharType="begin"/>
      </w:r>
      <w:r w:rsidR="00D26B7D" w:rsidRPr="0084378E">
        <w:rPr>
          <w:color w:val="0563C1"/>
          <w:szCs w:val="20"/>
          <w:lang w:val="es-AR"/>
        </w:rPr>
        <w:instrText xml:space="preserve">AutoTextList  \s NoStyle \t "Virtual OSE means an </w:instrText>
      </w:r>
      <w:r w:rsidR="00D26B7D" w:rsidRPr="00827787">
        <w:rPr>
          <w:color w:val="0563C1"/>
          <w:szCs w:val="20"/>
        </w:rPr>
        <w:fldChar w:fldCharType="begin"/>
      </w:r>
      <w:r w:rsidR="00D26B7D"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84378E">
        <w:rPr>
          <w:color w:val="0563C1"/>
          <w:szCs w:val="20"/>
          <w:lang w:val="es-AR"/>
        </w:rPr>
        <w:instrText>OSE</w:instrText>
      </w:r>
      <w:r w:rsidR="00D26B7D" w:rsidRPr="00827787">
        <w:rPr>
          <w:color w:val="0563C1"/>
          <w:szCs w:val="20"/>
        </w:rPr>
        <w:fldChar w:fldCharType="end"/>
      </w:r>
      <w:r w:rsidR="00D26B7D" w:rsidRPr="0084378E">
        <w:rPr>
          <w:color w:val="0563C1"/>
          <w:szCs w:val="20"/>
          <w:lang w:val="es-A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D26B7D" w:rsidRPr="00827787">
        <w:rPr>
          <w:color w:val="0563C1"/>
          <w:szCs w:val="20"/>
        </w:rPr>
        <w:fldChar w:fldCharType="end"/>
      </w:r>
      <w:r>
        <w:t>.</w:t>
      </w:r>
    </w:p>
    <w:p w14:paraId="51AADC50" w14:textId="3B3B19D0" w:rsidR="0091213F" w:rsidRPr="00B3420A" w:rsidRDefault="00D87225" w:rsidP="003F2340">
      <w:pPr>
        <w:pStyle w:val="ProductList-Body"/>
        <w:numPr>
          <w:ilvl w:val="0"/>
          <w:numId w:val="18"/>
        </w:numPr>
        <w:tabs>
          <w:tab w:val="clear" w:pos="360"/>
          <w:tab w:val="clear" w:pos="720"/>
          <w:tab w:val="clear" w:pos="1080"/>
        </w:tabs>
      </w:pPr>
      <w:r>
        <w:t xml:space="preserve">O Cliente poderá Gerenciar uma série de </w:t>
      </w:r>
      <w:r>
        <w:rPr>
          <w:color w:val="0563C1"/>
        </w:rPr>
        <w:fldChar w:fldCharType="begin"/>
      </w:r>
      <w:r w:rsidR="00333070" w:rsidRPr="00532CAC">
        <w:rPr>
          <w:rStyle w:val="ProductList-BodyChar"/>
          <w:color w:val="0563C1"/>
        </w:rPr>
        <w:instrText>AutoTextList  \s NoStyle \t "Operating System Environment m</w:instrText>
      </w:r>
      <w:r w:rsidR="00333070"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s</w:t>
      </w:r>
      <w:r>
        <w:t xml:space="preserve"> em um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14225E">
        <w:rPr>
          <w:color w:val="0563C1"/>
          <w:szCs w:val="20"/>
          <w:lang w:val="es-AR"/>
        </w:rPr>
        <w:instrText>AutoTextList  \s NoStyle \t "</w:instrText>
      </w:r>
      <w:r w:rsidR="0014225E" w:rsidRPr="0014225E">
        <w:rPr>
          <w:color w:val="0563C1"/>
          <w:szCs w:val="20"/>
          <w:lang w:val="es-AR"/>
        </w:rPr>
        <w:fldChar w:fldCharType="begin"/>
      </w:r>
      <w:r w:rsidR="0014225E" w:rsidRPr="0014225E">
        <w:rPr>
          <w:color w:val="0563C1"/>
          <w:szCs w:val="20"/>
          <w:lang w:val="es-AR"/>
        </w:rPr>
        <w:instrText xml:space="preserve">AutoTextList  \s NoStyle \t "Licensed Server means a single </w:instrText>
      </w:r>
      <w:r w:rsidR="0014225E" w:rsidRPr="0014225E">
        <w:rPr>
          <w:color w:val="0563C1"/>
          <w:szCs w:val="20"/>
          <w:lang w:val="es-AR"/>
        </w:rPr>
        <w:fldChar w:fldCharType="begin"/>
      </w:r>
      <w:r w:rsidR="0014225E" w:rsidRPr="0014225E">
        <w:rPr>
          <w:color w:val="0563C1"/>
          <w:szCs w:val="20"/>
          <w:lang w:val="es-AR"/>
        </w:rPr>
        <w:instrText>AutoTextList  \s NoStyle \t " means a physical hardware system capable of running server software.         "</w:instrText>
      </w:r>
      <w:r w:rsidR="0014225E" w:rsidRPr="0014225E">
        <w:rPr>
          <w:color w:val="0563C1"/>
          <w:szCs w:val="20"/>
          <w:lang w:val="es-AR"/>
        </w:rPr>
        <w:fldChar w:fldCharType="separate"/>
      </w:r>
      <w:r w:rsidR="0014225E" w:rsidRPr="0014225E">
        <w:rPr>
          <w:color w:val="0563C1"/>
          <w:szCs w:val="20"/>
          <w:lang w:val="es-AR"/>
        </w:rPr>
        <w:instrText>Server</w:instrText>
      </w:r>
      <w:r w:rsidR="0014225E" w:rsidRPr="0014225E">
        <w:rPr>
          <w:color w:val="0563C1"/>
          <w:szCs w:val="20"/>
          <w:lang w:val="es-AR"/>
        </w:rPr>
        <w:fldChar w:fldCharType="end"/>
      </w:r>
      <w:r w:rsidR="0014225E" w:rsidRPr="0014225E">
        <w:rPr>
          <w:color w:val="0563C1"/>
          <w:szCs w:val="20"/>
          <w:lang w:val="es-AR"/>
        </w:rPr>
        <w:instrText xml:space="preserve"> to which a </w:instrText>
      </w:r>
      <w:r w:rsidR="0014225E" w:rsidRPr="0014225E">
        <w:rPr>
          <w:color w:val="0563C1"/>
          <w:szCs w:val="20"/>
          <w:lang w:val="es-AR"/>
        </w:rPr>
        <w:fldChar w:fldCharType="begin"/>
      </w:r>
      <w:r w:rsidR="0014225E" w:rsidRPr="0014225E">
        <w:rPr>
          <w:color w:val="0563C1"/>
          <w:szCs w:val="20"/>
          <w:lang w:val="es-AR"/>
        </w:rPr>
        <w:instrText>AutoTextList  \s NoStyle \t " means the right to download, install, access and use a Product.         "</w:instrText>
      </w:r>
      <w:r w:rsidR="0014225E" w:rsidRPr="0014225E">
        <w:rPr>
          <w:color w:val="0563C1"/>
          <w:szCs w:val="20"/>
          <w:lang w:val="es-AR"/>
        </w:rPr>
        <w:fldChar w:fldCharType="separate"/>
      </w:r>
      <w:r w:rsidR="0014225E" w:rsidRPr="0014225E">
        <w:rPr>
          <w:color w:val="0563C1"/>
          <w:szCs w:val="20"/>
          <w:lang w:val="es-AR"/>
        </w:rPr>
        <w:instrText>License</w:instrText>
      </w:r>
      <w:r w:rsidR="0014225E" w:rsidRPr="0014225E">
        <w:rPr>
          <w:color w:val="0563C1"/>
          <w:szCs w:val="20"/>
          <w:lang w:val="es-AR"/>
        </w:rPr>
        <w:fldChar w:fldCharType="end"/>
      </w:r>
      <w:r w:rsidR="0014225E" w:rsidRPr="0014225E">
        <w:rPr>
          <w:color w:val="0563C1"/>
          <w:szCs w:val="20"/>
          <w:lang w:val="es-AR"/>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14225E">
        <w:rPr>
          <w:color w:val="0563C1"/>
          <w:szCs w:val="20"/>
          <w:lang w:val="es-AR"/>
        </w:rPr>
        <w:instrText>Servidor Licenciado</w:instrText>
      </w:r>
      <w:r w:rsidR="0014225E" w:rsidRPr="0014225E">
        <w:rPr>
          <w:color w:val="0563C1"/>
          <w:szCs w:val="20"/>
          <w:lang w:val="es-AR"/>
        </w:rPr>
        <w:fldChar w:fldCharType="end"/>
      </w:r>
      <w:r w:rsidR="0014225E" w:rsidRPr="0014225E">
        <w:rPr>
          <w:color w:val="0563C1"/>
          <w:szCs w:val="20"/>
          <w:lang w:val="es-AR"/>
        </w:rPr>
        <w:instrText xml:space="preserve"> significa um único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ao qual a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14225E">
        <w:rPr>
          <w:color w:val="0563C1"/>
          <w:szCs w:val="20"/>
          <w:lang w:val="es-AR"/>
        </w:rPr>
        <w:instrText>AutoTextList  \s NoStyle \t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instrText xml:space="preserve"> significa o direito de baixar, instalar, acessar e usar um Produto."</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14225E">
        <w:rPr>
          <w:color w:val="0563C1"/>
          <w:szCs w:val="20"/>
          <w:lang w:val="es-AR"/>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separado "</w:instrText>
      </w:r>
      <w:r w:rsidR="0014225E" w:rsidRPr="0014225E">
        <w:rPr>
          <w:color w:val="0563C1"/>
          <w:szCs w:val="20"/>
          <w:lang w:val="es-AR"/>
        </w:rPr>
        <w:fldChar w:fldCharType="separate"/>
      </w:r>
      <w:r w:rsidR="0014225E" w:rsidRPr="0014225E">
        <w:rPr>
          <w:color w:val="0563C1"/>
          <w:szCs w:val="20"/>
          <w:lang w:val="es-AR"/>
        </w:rPr>
        <w:t>Servidor Licenciado</w:t>
      </w:r>
      <w:r w:rsidR="0014225E" w:rsidRPr="0014225E">
        <w:rPr>
          <w:color w:val="0563C1"/>
          <w:szCs w:val="20"/>
          <w:lang w:val="es-AR"/>
        </w:rPr>
        <w:fldChar w:fldCharType="end"/>
      </w:r>
      <w:r w:rsidR="00E77605">
        <w:fldChar w:fldCharType="end"/>
      </w:r>
      <w:r>
        <w:rPr>
          <w:color w:val="0563C1"/>
        </w:rPr>
        <w:t xml:space="preserve"> </w:t>
      </w:r>
      <w:r>
        <w:t>licenciado com a versão Datacenter.</w:t>
      </w:r>
    </w:p>
    <w:p w14:paraId="737C17D2" w14:textId="135D2942" w:rsidR="00D87225" w:rsidRPr="00B3420A" w:rsidRDefault="0091213F" w:rsidP="0076648F">
      <w:pPr>
        <w:pStyle w:val="ProductList-Body"/>
        <w:numPr>
          <w:ilvl w:val="0"/>
          <w:numId w:val="18"/>
        </w:numPr>
        <w:tabs>
          <w:tab w:val="clear" w:pos="360"/>
          <w:tab w:val="clear" w:pos="720"/>
          <w:tab w:val="clear" w:pos="1080"/>
        </w:tabs>
      </w:pPr>
      <w:r>
        <w:t xml:space="preserve">O Cliente poderá Gerenciar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14225E">
        <w:rPr>
          <w:color w:val="0563C1"/>
          <w:szCs w:val="20"/>
          <w:lang w:val="es-AR"/>
        </w:rPr>
        <w:instrText>AutoTextList  \s NoStyle \t "</w:instrText>
      </w:r>
      <w:r w:rsidR="0014225E" w:rsidRPr="0014225E">
        <w:rPr>
          <w:color w:val="0563C1"/>
          <w:szCs w:val="20"/>
          <w:lang w:val="es-AR"/>
        </w:rPr>
        <w:fldChar w:fldCharType="begin"/>
      </w:r>
      <w:r w:rsidR="0014225E" w:rsidRPr="0014225E">
        <w:rPr>
          <w:color w:val="0563C1"/>
          <w:szCs w:val="20"/>
          <w:lang w:val="es-AR"/>
        </w:rPr>
        <w:instrText xml:space="preserve">AutoTextList  \s NoStyle \t "Licensed Server means a single </w:instrText>
      </w:r>
      <w:r w:rsidR="0014225E" w:rsidRPr="0014225E">
        <w:rPr>
          <w:color w:val="0563C1"/>
          <w:szCs w:val="20"/>
          <w:lang w:val="es-AR"/>
        </w:rPr>
        <w:fldChar w:fldCharType="begin"/>
      </w:r>
      <w:r w:rsidR="0014225E" w:rsidRPr="0014225E">
        <w:rPr>
          <w:color w:val="0563C1"/>
          <w:szCs w:val="20"/>
          <w:lang w:val="es-AR"/>
        </w:rPr>
        <w:instrText>AutoTextList  \s NoStyle \t " means a physical hardware system capable of running server software.         "</w:instrText>
      </w:r>
      <w:r w:rsidR="0014225E" w:rsidRPr="0014225E">
        <w:rPr>
          <w:color w:val="0563C1"/>
          <w:szCs w:val="20"/>
          <w:lang w:val="es-AR"/>
        </w:rPr>
        <w:fldChar w:fldCharType="separate"/>
      </w:r>
      <w:r w:rsidR="0014225E" w:rsidRPr="0014225E">
        <w:rPr>
          <w:color w:val="0563C1"/>
          <w:szCs w:val="20"/>
          <w:lang w:val="es-AR"/>
        </w:rPr>
        <w:instrText>Server</w:instrText>
      </w:r>
      <w:r w:rsidR="0014225E" w:rsidRPr="0014225E">
        <w:rPr>
          <w:color w:val="0563C1"/>
          <w:szCs w:val="20"/>
          <w:lang w:val="es-AR"/>
        </w:rPr>
        <w:fldChar w:fldCharType="end"/>
      </w:r>
      <w:r w:rsidR="0014225E" w:rsidRPr="0014225E">
        <w:rPr>
          <w:color w:val="0563C1"/>
          <w:szCs w:val="20"/>
          <w:lang w:val="es-AR"/>
        </w:rPr>
        <w:instrText xml:space="preserve"> to which a </w:instrText>
      </w:r>
      <w:r w:rsidR="0014225E" w:rsidRPr="0014225E">
        <w:rPr>
          <w:color w:val="0563C1"/>
          <w:szCs w:val="20"/>
          <w:lang w:val="es-AR"/>
        </w:rPr>
        <w:fldChar w:fldCharType="begin"/>
      </w:r>
      <w:r w:rsidR="0014225E" w:rsidRPr="0014225E">
        <w:rPr>
          <w:color w:val="0563C1"/>
          <w:szCs w:val="20"/>
          <w:lang w:val="es-AR"/>
        </w:rPr>
        <w:instrText>AutoTextList  \s NoStyle \t " means the right to download, install, access and use a Product.         "</w:instrText>
      </w:r>
      <w:r w:rsidR="0014225E" w:rsidRPr="0014225E">
        <w:rPr>
          <w:color w:val="0563C1"/>
          <w:szCs w:val="20"/>
          <w:lang w:val="es-AR"/>
        </w:rPr>
        <w:fldChar w:fldCharType="separate"/>
      </w:r>
      <w:r w:rsidR="0014225E" w:rsidRPr="0014225E">
        <w:rPr>
          <w:color w:val="0563C1"/>
          <w:szCs w:val="20"/>
          <w:lang w:val="es-AR"/>
        </w:rPr>
        <w:instrText>License</w:instrText>
      </w:r>
      <w:r w:rsidR="0014225E" w:rsidRPr="0014225E">
        <w:rPr>
          <w:color w:val="0563C1"/>
          <w:szCs w:val="20"/>
          <w:lang w:val="es-AR"/>
        </w:rPr>
        <w:fldChar w:fldCharType="end"/>
      </w:r>
      <w:r w:rsidR="0014225E" w:rsidRPr="0014225E">
        <w:rPr>
          <w:color w:val="0563C1"/>
          <w:szCs w:val="20"/>
          <w:lang w:val="es-AR"/>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14225E">
        <w:rPr>
          <w:color w:val="0563C1"/>
          <w:szCs w:val="20"/>
          <w:lang w:val="es-AR"/>
        </w:rPr>
        <w:instrText>Servidor Licenciado</w:instrText>
      </w:r>
      <w:r w:rsidR="0014225E" w:rsidRPr="0014225E">
        <w:rPr>
          <w:color w:val="0563C1"/>
          <w:szCs w:val="20"/>
          <w:lang w:val="es-AR"/>
        </w:rPr>
        <w:fldChar w:fldCharType="end"/>
      </w:r>
      <w:r w:rsidR="0014225E" w:rsidRPr="0014225E">
        <w:rPr>
          <w:color w:val="0563C1"/>
          <w:szCs w:val="20"/>
          <w:lang w:val="es-AR"/>
        </w:rPr>
        <w:instrText xml:space="preserve"> significa um único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ao qual a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14225E">
        <w:rPr>
          <w:color w:val="0563C1"/>
          <w:szCs w:val="20"/>
          <w:lang w:val="es-AR"/>
        </w:rPr>
        <w:instrText>AutoTextList  \s NoStyle \t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instrText xml:space="preserve"> significa o direito de baixar, instalar, acessar e usar um Produto."</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14225E">
        <w:rPr>
          <w:color w:val="0563C1"/>
          <w:szCs w:val="20"/>
          <w:lang w:val="es-AR"/>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separado "</w:instrText>
      </w:r>
      <w:r w:rsidR="0014225E" w:rsidRPr="0014225E">
        <w:rPr>
          <w:color w:val="0563C1"/>
          <w:szCs w:val="20"/>
          <w:lang w:val="es-AR"/>
        </w:rPr>
        <w:fldChar w:fldCharType="separate"/>
      </w:r>
      <w:r w:rsidR="0076648F" w:rsidRPr="0076648F">
        <w:rPr>
          <w:color w:val="0563C1"/>
          <w:szCs w:val="20"/>
          <w:lang w:val="es-AR"/>
        </w:rPr>
        <w:t>Servidores</w:t>
      </w:r>
      <w:r w:rsidR="0014225E" w:rsidRPr="0014225E">
        <w:rPr>
          <w:color w:val="0563C1"/>
          <w:szCs w:val="20"/>
          <w:lang w:val="es-AR"/>
        </w:rPr>
        <w:t xml:space="preserve"> Licenciado</w:t>
      </w:r>
      <w:r w:rsidR="0014225E" w:rsidRPr="0014225E">
        <w:rPr>
          <w:color w:val="0563C1"/>
          <w:szCs w:val="20"/>
          <w:lang w:val="es-AR"/>
        </w:rPr>
        <w:fldChar w:fldCharType="end"/>
      </w:r>
      <w:r w:rsidR="00E77605">
        <w:fldChar w:fldCharType="end"/>
      </w:r>
      <w:r>
        <w:rPr>
          <w:color w:val="0563C1"/>
        </w:rPr>
        <w:t>s</w:t>
      </w:r>
      <w:r>
        <w:fldChar w:fldCharType="end"/>
      </w:r>
      <w:r>
        <w:rPr>
          <w:color w:val="0563C1"/>
        </w:rPr>
        <w:t xml:space="preserve"> </w:t>
      </w:r>
      <w:r>
        <w:t>usando o System Center Endpoint Protection</w:t>
      </w:r>
      <w:r>
        <w:fldChar w:fldCharType="begin"/>
      </w:r>
      <w:r>
        <w:instrText>XE "System Center Endpoint Protection"</w:instrText>
      </w:r>
      <w:r>
        <w:fldChar w:fldCharType="end"/>
      </w:r>
      <w:r>
        <w:t xml:space="preserve">, sujeito aos mesmos termos. </w:t>
      </w:r>
    </w:p>
    <w:p w14:paraId="4EBEAD35" w14:textId="77777777" w:rsidR="00D87225" w:rsidRPr="00B3420A" w:rsidRDefault="00D87225" w:rsidP="00D87225">
      <w:pPr>
        <w:pStyle w:val="ProductList-Body"/>
      </w:pPr>
    </w:p>
    <w:p w14:paraId="4B86BB34" w14:textId="299A661F" w:rsidR="00D87225" w:rsidRPr="00B3420A" w:rsidRDefault="00501074" w:rsidP="00D87225">
      <w:pPr>
        <w:pStyle w:val="ProductList-ClauseHeading"/>
      </w:pPr>
      <w:r>
        <w:t>4. Termos Adicionais para System Center Client Management Suite e System Center Configuration Manager</w:t>
      </w:r>
    </w:p>
    <w:p w14:paraId="0AC899A7" w14:textId="4D00DB6B" w:rsidR="00D87225" w:rsidRPr="00B3420A" w:rsidRDefault="00D87225" w:rsidP="00B87505">
      <w:pPr>
        <w:pStyle w:val="ProductList-Body"/>
      </w:pPr>
      <w:r>
        <w:t xml:space="preserve">O Cliente poderá ceder SALs </w:t>
      </w:r>
      <w:r w:rsidR="00820B32" w:rsidRPr="00820B32">
        <w:t>do</w:t>
      </w:r>
      <w:r w:rsidR="00820B32" w:rsidRPr="00B87505">
        <w:rPr>
          <w:color w:val="0563C1"/>
          <w:szCs w:val="18"/>
        </w:rPr>
        <w:t xml:space="preserve"> </w:t>
      </w:r>
      <w:r w:rsidR="00B87505" w:rsidRPr="00B87505">
        <w:rPr>
          <w:color w:val="0563C1"/>
          <w:szCs w:val="18"/>
        </w:rPr>
        <w:fldChar w:fldCharType="begin"/>
      </w:r>
      <w:r w:rsidR="00B87505" w:rsidRPr="00B87505">
        <w:rPr>
          <w:color w:val="0563C1"/>
          <w:szCs w:val="18"/>
        </w:rPr>
        <w:instrText>AutoTextList  \s NoStyle \t "</w:instrText>
      </w:r>
      <w:r w:rsidR="00B87505" w:rsidRPr="00B87505">
        <w:rPr>
          <w:color w:val="0563C1"/>
          <w:szCs w:val="18"/>
        </w:rPr>
        <w:fldChar w:fldCharType="begin"/>
      </w:r>
      <w:r w:rsidR="00B87505" w:rsidRPr="00B87505">
        <w:rPr>
          <w:color w:val="0563C1"/>
          <w:szCs w:val="18"/>
        </w:rPr>
        <w:instrText xml:space="preserve">AutoTextList  \s NoStyle \t "Client OSE means an </w:instrText>
      </w:r>
      <w:r w:rsidR="00B87505" w:rsidRPr="00B87505">
        <w:rPr>
          <w:color w:val="0563C1"/>
          <w:szCs w:val="18"/>
        </w:rPr>
        <w:fldChar w:fldCharType="begin"/>
      </w:r>
      <w:r w:rsidR="00B87505" w:rsidRPr="00B87505">
        <w:rPr>
          <w:color w:val="0563C1"/>
          <w:szCs w:val="18"/>
        </w:rPr>
        <w:instrText>AutoTextList  \s NoStyle \t " means all or part of an operating system Instance, or all or part of a virtual (or otherwise emulated) operating system Instance...(Refer Glossary for full definition)         "</w:instrText>
      </w:r>
      <w:r w:rsidR="00B87505" w:rsidRPr="00B87505">
        <w:rPr>
          <w:color w:val="0563C1"/>
          <w:szCs w:val="18"/>
        </w:rPr>
        <w:fldChar w:fldCharType="separate"/>
      </w:r>
      <w:r w:rsidR="00B87505" w:rsidRPr="00B87505">
        <w:rPr>
          <w:color w:val="0563C1"/>
          <w:szCs w:val="18"/>
        </w:rPr>
        <w:instrText>OSE</w:instrText>
      </w:r>
      <w:r w:rsidR="00B87505" w:rsidRPr="00B87505">
        <w:rPr>
          <w:color w:val="0563C1"/>
          <w:szCs w:val="18"/>
        </w:rPr>
        <w:fldChar w:fldCharType="end"/>
      </w:r>
      <w:r w:rsidR="00B87505" w:rsidRPr="00B87505">
        <w:rPr>
          <w:color w:val="0563C1"/>
          <w:szCs w:val="18"/>
        </w:rPr>
        <w:instrText xml:space="preserve"> running a client operating system."</w:instrText>
      </w:r>
      <w:r w:rsidR="00B87505" w:rsidRPr="00B87505">
        <w:rPr>
          <w:color w:val="0563C1"/>
          <w:szCs w:val="18"/>
        </w:rPr>
        <w:fldChar w:fldCharType="separate"/>
      </w:r>
      <w:r w:rsidR="00B87505" w:rsidRPr="00B87505">
        <w:rPr>
          <w:color w:val="0563C1"/>
          <w:szCs w:val="18"/>
        </w:rPr>
        <w:instrText>OSE do Cliente</w:instrText>
      </w:r>
      <w:r w:rsidR="00B87505" w:rsidRPr="00B87505">
        <w:rPr>
          <w:color w:val="0563C1"/>
          <w:szCs w:val="18"/>
        </w:rPr>
        <w:fldChar w:fldCharType="end"/>
      </w:r>
      <w:r w:rsidR="00B87505" w:rsidRPr="00B87505">
        <w:rPr>
          <w:color w:val="0563C1"/>
          <w:szCs w:val="18"/>
        </w:rPr>
        <w:instrText xml:space="preserve"> significa um </w:instrText>
      </w:r>
      <w:r w:rsidR="00B87505" w:rsidRPr="00B87505">
        <w:rPr>
          <w:color w:val="0563C1"/>
          <w:szCs w:val="18"/>
        </w:rPr>
        <w:fldChar w:fldCharType="begin"/>
      </w:r>
      <w:r w:rsidR="00B87505" w:rsidRPr="00B87505">
        <w:rPr>
          <w:szCs w:val="18"/>
        </w:rPr>
        <w:instrText>AutoTextList  \s NoStyle \t "Operating System Environment m</w:instrText>
      </w:r>
      <w:r w:rsidR="00B87505" w:rsidRPr="00B87505">
        <w:rPr>
          <w:color w:val="0563C1"/>
          <w:szCs w:val="18"/>
        </w:rPr>
        <w:instrText>eans all or part of an operating system Instance, or all or part of a virtual (or otherwise emulated) operating system Instance...(Refer Glossary for full definition)"</w:instrText>
      </w:r>
      <w:r w:rsidR="00B87505" w:rsidRPr="00B87505">
        <w:rPr>
          <w:color w:val="0563C1"/>
          <w:szCs w:val="18"/>
        </w:rPr>
        <w:fldChar w:fldCharType="separate"/>
      </w:r>
      <w:r w:rsidR="00B87505" w:rsidRPr="00B87505">
        <w:rPr>
          <w:color w:val="0563C1"/>
          <w:szCs w:val="18"/>
        </w:rPr>
        <w:instrText>OSE</w:instrText>
      </w:r>
      <w:r w:rsidR="00B87505" w:rsidRPr="00B87505">
        <w:rPr>
          <w:color w:val="0563C1"/>
          <w:szCs w:val="18"/>
        </w:rPr>
        <w:fldChar w:fldCharType="end"/>
      </w:r>
      <w:r w:rsidR="00B87505" w:rsidRPr="00B87505">
        <w:rPr>
          <w:color w:val="0563C1"/>
          <w:szCs w:val="18"/>
        </w:rPr>
        <w:instrText xml:space="preserve"> executando um sistema operacional cliente."</w:instrText>
      </w:r>
      <w:r w:rsidR="00B87505" w:rsidRPr="00B87505">
        <w:rPr>
          <w:color w:val="0563C1"/>
          <w:szCs w:val="18"/>
        </w:rPr>
        <w:fldChar w:fldCharType="separate"/>
      </w:r>
      <w:r w:rsidR="00B87505" w:rsidRPr="00B87505">
        <w:rPr>
          <w:color w:val="0563C1"/>
          <w:szCs w:val="18"/>
        </w:rPr>
        <w:t>OSE do Cliente</w:t>
      </w:r>
      <w:r w:rsidR="00B87505" w:rsidRPr="00B87505">
        <w:rPr>
          <w:color w:val="0563C1"/>
          <w:szCs w:val="18"/>
        </w:rPr>
        <w:fldChar w:fldCharType="end"/>
      </w:r>
      <w:r>
        <w:t xml:space="preserve"> para dispositivos compartilhados por um ou mais usuários, a menos que SALs de Usuários Clientes sejam cedidas a todos os usuários.</w:t>
      </w:r>
    </w:p>
    <w:p w14:paraId="509CCB52" w14:textId="77777777" w:rsidR="00B851A3" w:rsidRPr="00B3420A" w:rsidRDefault="00B851A3" w:rsidP="00D87225">
      <w:pPr>
        <w:pStyle w:val="ProductList-Body"/>
      </w:pPr>
    </w:p>
    <w:p w14:paraId="2A30E3FA" w14:textId="611AAD8F" w:rsidR="00B851A3" w:rsidRPr="00B3420A" w:rsidRDefault="00501074" w:rsidP="00B851A3">
      <w:pPr>
        <w:pStyle w:val="ProductList-ClauseHeading"/>
      </w:pPr>
      <w:r>
        <w:t>5. Acesso ao Software para Servidores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851A3" w:rsidRPr="00292A60" w14:paraId="715B3FC7" w14:textId="77777777" w:rsidTr="00D87225">
        <w:tc>
          <w:tcPr>
            <w:tcW w:w="3600" w:type="dxa"/>
            <w:tcBorders>
              <w:top w:val="single" w:sz="24" w:space="0" w:color="0072C6"/>
            </w:tcBorders>
            <w:shd w:val="clear" w:color="auto" w:fill="DEEAF6" w:themeFill="accent1" w:themeFillTint="33"/>
          </w:tcPr>
          <w:p w14:paraId="30A6C9D5" w14:textId="77777777" w:rsidR="00B851A3" w:rsidRPr="002C28FE" w:rsidRDefault="00B851A3" w:rsidP="00D87225">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0999CC52" w14:textId="24C1A5A6" w:rsidR="00B851A3" w:rsidRPr="00292A60" w:rsidRDefault="008B5586" w:rsidP="00D87225">
            <w:pPr>
              <w:pStyle w:val="ProductList-Offering"/>
              <w:tabs>
                <w:tab w:val="clear" w:pos="360"/>
                <w:tab w:val="clear" w:pos="720"/>
                <w:tab w:val="clear" w:pos="1080"/>
              </w:tabs>
              <w:spacing w:before="40" w:after="40"/>
            </w:pPr>
            <w:r w:rsidRPr="000B6568">
              <w:t xml:space="preserve">System Center 2012 R2 Configuration Manager, </w:t>
            </w:r>
            <w:r>
              <w:t xml:space="preserve">SAL </w:t>
            </w:r>
            <w:r w:rsidRPr="0018530F">
              <w:rPr>
                <w:rFonts w:ascii="Calibri Light" w:hAnsi="Calibri Light"/>
                <w:color w:val="000000"/>
              </w:rPr>
              <w:t>(usuário ou OSE do cliente)</w:t>
            </w:r>
          </w:p>
        </w:tc>
        <w:tc>
          <w:tcPr>
            <w:tcW w:w="3600" w:type="dxa"/>
            <w:tcBorders>
              <w:top w:val="single" w:sz="24" w:space="0" w:color="0072C6"/>
              <w:left w:val="nil"/>
              <w:bottom w:val="single" w:sz="4" w:space="0" w:color="auto"/>
              <w:right w:val="single" w:sz="4" w:space="0" w:color="000000" w:themeColor="text1"/>
            </w:tcBorders>
          </w:tcPr>
          <w:p w14:paraId="6C401464" w14:textId="77777777" w:rsidR="00B851A3" w:rsidRPr="00292A60" w:rsidRDefault="00B851A3" w:rsidP="00D87225">
            <w:pPr>
              <w:pStyle w:val="ProductList-Offering"/>
              <w:tabs>
                <w:tab w:val="clear" w:pos="360"/>
                <w:tab w:val="clear" w:pos="720"/>
                <w:tab w:val="clear" w:pos="1080"/>
              </w:tabs>
              <w:spacing w:before="40" w:after="40"/>
            </w:pPr>
          </w:p>
        </w:tc>
      </w:tr>
    </w:tbl>
    <w:p w14:paraId="54AAB472" w14:textId="77777777" w:rsidR="00B851A3" w:rsidRPr="00B3420A" w:rsidRDefault="00B851A3" w:rsidP="00B851A3">
      <w:pPr>
        <w:pStyle w:val="ProductList-Body"/>
        <w:tabs>
          <w:tab w:val="clear" w:pos="360"/>
          <w:tab w:val="clear" w:pos="720"/>
          <w:tab w:val="clear" w:pos="1080"/>
        </w:tabs>
      </w:pPr>
    </w:p>
    <w:p w14:paraId="588C4628" w14:textId="5BB8199C" w:rsidR="00501074" w:rsidRPr="00B3420A" w:rsidRDefault="00501074" w:rsidP="00501074">
      <w:pPr>
        <w:pStyle w:val="ProductList-ClauseHeading"/>
      </w:pPr>
      <w:r>
        <w:t>6. Acesso ao Software para Servidores -- System Center Client Management Suite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6A788353" w14:textId="77777777" w:rsidTr="00935B6C">
        <w:tc>
          <w:tcPr>
            <w:tcW w:w="3600" w:type="dxa"/>
            <w:tcBorders>
              <w:top w:val="single" w:sz="24" w:space="0" w:color="0072C6"/>
            </w:tcBorders>
            <w:shd w:val="clear" w:color="auto" w:fill="DEEAF6" w:themeFill="accent1" w:themeFillTint="33"/>
          </w:tcPr>
          <w:p w14:paraId="186C5DFA" w14:textId="77777777" w:rsidR="00501074" w:rsidRPr="002C28FE" w:rsidRDefault="00501074" w:rsidP="00935B6C">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05DF373" w14:textId="635CC264" w:rsidR="00501074" w:rsidRPr="00292A60" w:rsidRDefault="008B5586" w:rsidP="00935B6C">
            <w:pPr>
              <w:pStyle w:val="ProductList-Offering"/>
              <w:tabs>
                <w:tab w:val="clear" w:pos="360"/>
                <w:tab w:val="clear" w:pos="720"/>
                <w:tab w:val="clear" w:pos="1080"/>
              </w:tabs>
              <w:spacing w:before="40" w:after="40"/>
            </w:pPr>
            <w:r w:rsidRPr="0018530F">
              <w:rPr>
                <w:rFonts w:ascii="Calibri Light" w:hAnsi="Calibri Light"/>
                <w:color w:val="000000"/>
              </w:rPr>
              <w:t>SAL do Pacote de Gerenciamento de Clientes do System Center 2012 R2</w:t>
            </w:r>
            <w:r w:rsidRPr="0018530F">
              <w:rPr>
                <w:rFonts w:ascii="Calibri Light" w:hAnsi="Calibri Light"/>
                <w:color w:val="000000"/>
              </w:rPr>
              <w:fldChar w:fldCharType="begin"/>
            </w:r>
            <w:r w:rsidRPr="0018530F">
              <w:rPr>
                <w:rFonts w:ascii="Calibri Light" w:hAnsi="Calibri Light"/>
                <w:color w:val="008000"/>
              </w:rPr>
              <w:instrText>xe "System Center 2012 R2"</w:instrText>
            </w:r>
            <w:r w:rsidRPr="0018530F">
              <w:rPr>
                <w:rFonts w:ascii="Calibri Light" w:hAnsi="Calibri Light"/>
                <w:color w:val="000000"/>
              </w:rPr>
              <w:fldChar w:fldCharType="end"/>
            </w:r>
            <w:r w:rsidRPr="0018530F">
              <w:rPr>
                <w:rFonts w:ascii="Calibri Light" w:hAnsi="Calibri Light"/>
                <w:color w:val="000000"/>
              </w:rPr>
              <w:fldChar w:fldCharType="begin"/>
            </w:r>
            <w:r w:rsidRPr="0018530F">
              <w:rPr>
                <w:rFonts w:ascii="Calibri Light" w:hAnsi="Calibri Light"/>
                <w:color w:val="008000"/>
              </w:rPr>
              <w:instrText>xe "System Center 2012 R2 Client Management Suite"</w:instrText>
            </w:r>
            <w:r w:rsidRPr="0018530F">
              <w:rPr>
                <w:rFonts w:ascii="Calibri Light" w:hAnsi="Calibri Light"/>
                <w:color w:val="000000"/>
              </w:rPr>
              <w:fldChar w:fldCharType="end"/>
            </w:r>
            <w:r w:rsidRPr="0018530F">
              <w:rPr>
                <w:rFonts w:ascii="Calibri Light" w:hAnsi="Calibri Light"/>
                <w:color w:val="000000"/>
              </w:rPr>
              <w:t xml:space="preserve"> (usuário ou OSE do cliente)</w:t>
            </w:r>
          </w:p>
        </w:tc>
        <w:tc>
          <w:tcPr>
            <w:tcW w:w="3600" w:type="dxa"/>
            <w:tcBorders>
              <w:top w:val="single" w:sz="24" w:space="0" w:color="0072C6"/>
              <w:left w:val="nil"/>
              <w:bottom w:val="single" w:sz="4" w:space="0" w:color="auto"/>
              <w:right w:val="single" w:sz="4" w:space="0" w:color="000000" w:themeColor="text1"/>
            </w:tcBorders>
          </w:tcPr>
          <w:p w14:paraId="7F513C05" w14:textId="77777777" w:rsidR="00501074" w:rsidRPr="00292A60" w:rsidRDefault="00501074" w:rsidP="00935B6C">
            <w:pPr>
              <w:pStyle w:val="ProductList-Offering"/>
              <w:tabs>
                <w:tab w:val="clear" w:pos="360"/>
                <w:tab w:val="clear" w:pos="720"/>
                <w:tab w:val="clear" w:pos="1080"/>
              </w:tabs>
              <w:spacing w:before="40" w:after="40"/>
            </w:pPr>
          </w:p>
        </w:tc>
      </w:tr>
    </w:tbl>
    <w:p w14:paraId="57812C40" w14:textId="77777777" w:rsidR="00501074" w:rsidRPr="00B3420A" w:rsidRDefault="00501074" w:rsidP="00B851A3">
      <w:pPr>
        <w:pStyle w:val="ProductList-Body"/>
        <w:tabs>
          <w:tab w:val="clear" w:pos="360"/>
          <w:tab w:val="clear" w:pos="720"/>
          <w:tab w:val="clear" w:pos="1080"/>
        </w:tabs>
      </w:pPr>
    </w:p>
    <w:p w14:paraId="2C52FC91" w14:textId="1AC783D2" w:rsidR="00501074" w:rsidRPr="00B3420A" w:rsidRDefault="00501074" w:rsidP="00501074">
      <w:pPr>
        <w:pStyle w:val="ProductList-ClauseHeading"/>
      </w:pPr>
      <w:r>
        <w:t>7. Acesso ao Software para Servidores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1E79C7DC" w14:textId="77777777" w:rsidTr="00935B6C">
        <w:tc>
          <w:tcPr>
            <w:tcW w:w="3600" w:type="dxa"/>
            <w:tcBorders>
              <w:top w:val="single" w:sz="24" w:space="0" w:color="0072C6"/>
            </w:tcBorders>
            <w:shd w:val="clear" w:color="auto" w:fill="DEEAF6" w:themeFill="accent1" w:themeFillTint="33"/>
          </w:tcPr>
          <w:p w14:paraId="06B0125B" w14:textId="172E8C61" w:rsidR="00501074" w:rsidRPr="002C28FE" w:rsidRDefault="00501074" w:rsidP="00501074">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2BBCF212" w14:textId="022C3593" w:rsidR="00501074" w:rsidRPr="00292A60" w:rsidRDefault="008B5586" w:rsidP="00935B6C">
            <w:pPr>
              <w:pStyle w:val="ProductList-Offering"/>
              <w:tabs>
                <w:tab w:val="clear" w:pos="360"/>
                <w:tab w:val="clear" w:pos="720"/>
                <w:tab w:val="clear" w:pos="1080"/>
              </w:tabs>
              <w:spacing w:before="40" w:after="40"/>
            </w:pPr>
            <w:r w:rsidRPr="008543B8">
              <w:rPr>
                <w:rFonts w:ascii="Calibri Light" w:hAnsi="Calibri Light"/>
                <w:color w:val="000000"/>
              </w:rPr>
              <w:t>SAL do System Center Endpoint Protection</w:t>
            </w:r>
            <w:r w:rsidRPr="008543B8">
              <w:rPr>
                <w:rFonts w:ascii="Calibri Light" w:hAnsi="Calibri Light"/>
                <w:color w:val="000000"/>
              </w:rPr>
              <w:fldChar w:fldCharType="begin"/>
            </w:r>
            <w:r w:rsidRPr="008543B8">
              <w:rPr>
                <w:rFonts w:ascii="Calibri Light" w:hAnsi="Calibri Light"/>
                <w:color w:val="008000"/>
              </w:rPr>
              <w:instrText>xe "System Center Endpoint Protection"</w:instrText>
            </w:r>
            <w:r w:rsidRPr="008543B8">
              <w:rPr>
                <w:rFonts w:ascii="Calibri Light" w:hAnsi="Calibri Light"/>
                <w:color w:val="000000"/>
              </w:rPr>
              <w:fldChar w:fldCharType="end"/>
            </w:r>
            <w:r w:rsidRPr="008543B8">
              <w:rPr>
                <w:rFonts w:ascii="Calibri Light" w:hAnsi="Calibri Light"/>
                <w:color w:val="000000"/>
              </w:rPr>
              <w:t xml:space="preserve"> (usuário ou dispositivo)</w:t>
            </w:r>
          </w:p>
        </w:tc>
        <w:tc>
          <w:tcPr>
            <w:tcW w:w="3600" w:type="dxa"/>
            <w:tcBorders>
              <w:top w:val="single" w:sz="24" w:space="0" w:color="0072C6"/>
              <w:left w:val="nil"/>
              <w:bottom w:val="single" w:sz="4" w:space="0" w:color="auto"/>
              <w:right w:val="single" w:sz="4" w:space="0" w:color="000000" w:themeColor="text1"/>
            </w:tcBorders>
          </w:tcPr>
          <w:p w14:paraId="0A9F5B2F" w14:textId="77777777" w:rsidR="00501074" w:rsidRPr="00292A60" w:rsidRDefault="00501074" w:rsidP="00935B6C">
            <w:pPr>
              <w:pStyle w:val="ProductList-Offering"/>
              <w:tabs>
                <w:tab w:val="clear" w:pos="360"/>
                <w:tab w:val="clear" w:pos="720"/>
                <w:tab w:val="clear" w:pos="1080"/>
              </w:tabs>
              <w:spacing w:before="40" w:after="40"/>
            </w:pPr>
          </w:p>
        </w:tc>
      </w:tr>
    </w:tbl>
    <w:p w14:paraId="118B8345" w14:textId="77777777" w:rsidR="00501074" w:rsidRPr="00B3420A" w:rsidRDefault="00501074" w:rsidP="00B851A3">
      <w:pPr>
        <w:pStyle w:val="ProductList-Body"/>
        <w:tabs>
          <w:tab w:val="clear" w:pos="360"/>
          <w:tab w:val="clear" w:pos="720"/>
          <w:tab w:val="clear" w:pos="1080"/>
        </w:tabs>
      </w:pPr>
    </w:p>
    <w:p w14:paraId="0625A450" w14:textId="77777777" w:rsidR="003A17EA" w:rsidRPr="00B3420A" w:rsidRDefault="003A17EA" w:rsidP="003A17EA">
      <w:pPr>
        <w:pStyle w:val="ProductList-ClauseHeading"/>
      </w:pPr>
      <w:r>
        <w:t>8. Tecnologia SQL Server</w:t>
      </w:r>
    </w:p>
    <w:p w14:paraId="6D1D449C" w14:textId="5A9766B5" w:rsidR="003A17EA" w:rsidRPr="00B3420A" w:rsidRDefault="003A17EA" w:rsidP="003F2340">
      <w:pPr>
        <w:pStyle w:val="ProductList-Body"/>
      </w:pPr>
      <w:r>
        <w:t xml:space="preserve">O Cliente poderá executar um número ilimitado de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t xml:space="preserve">s de qualquer software de banco de dados SQL Server no Produto em um </w:t>
      </w:r>
      <w:r>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para a finalidade limitada de oferecer suporte àquele Produto e a qualquer outro Produto que inclua o software para banco de dados SQL Server.</w:t>
      </w:r>
    </w:p>
    <w:p w14:paraId="4369748C" w14:textId="77777777" w:rsidR="003A17EA" w:rsidRPr="00B3420A" w:rsidRDefault="003A17EA" w:rsidP="00501074">
      <w:pPr>
        <w:pStyle w:val="ProductList-Body"/>
        <w:ind w:left="360" w:hanging="90"/>
      </w:pPr>
    </w:p>
    <w:p w14:paraId="419884AB" w14:textId="7A3DB63B" w:rsidR="00501074" w:rsidRPr="00B3420A" w:rsidRDefault="003A17EA" w:rsidP="0091213F">
      <w:pPr>
        <w:pStyle w:val="ProductList-ClauseHeading"/>
      </w:pPr>
      <w:r>
        <w:t>9. Substituição de Mecanismos de Digitalização - System Center Endpoint Protection</w:t>
      </w:r>
      <w:r>
        <w:fldChar w:fldCharType="begin"/>
      </w:r>
      <w:r>
        <w:instrText>XE "System Center Endpoint Protection"</w:instrText>
      </w:r>
      <w:r>
        <w:fldChar w:fldCharType="end"/>
      </w:r>
    </w:p>
    <w:p w14:paraId="69521111" w14:textId="50E7FD3C" w:rsidR="00501074" w:rsidRPr="00B3420A" w:rsidRDefault="0091213F" w:rsidP="00E83E75">
      <w:pPr>
        <w:pStyle w:val="ProductList-Body"/>
      </w:pPr>
      <w:r>
        <w:t>A Microsoft poderá substituir o software comparável e os arquivos para software antivírus e antisspam do System Center Endpoint Protection</w:t>
      </w:r>
      <w:r>
        <w:fldChar w:fldCharType="begin"/>
      </w:r>
      <w:r>
        <w:instrText>XE "System Center Endpoint Protection"</w:instrText>
      </w:r>
      <w:r>
        <w:fldChar w:fldCharType="end"/>
      </w:r>
      <w:r>
        <w:t>, arquivos assinatura e arquivos de dados de filtragem de conteúdo.</w:t>
      </w:r>
    </w:p>
    <w:p w14:paraId="326C339B" w14:textId="77777777" w:rsidR="00501074" w:rsidRPr="00B3420A" w:rsidRDefault="00501074" w:rsidP="00B851A3">
      <w:pPr>
        <w:pStyle w:val="ProductList-Body"/>
        <w:tabs>
          <w:tab w:val="clear" w:pos="360"/>
          <w:tab w:val="clear" w:pos="720"/>
          <w:tab w:val="clear" w:pos="1080"/>
        </w:tabs>
      </w:pPr>
    </w:p>
    <w:p w14:paraId="50207CD1" w14:textId="77777777" w:rsidR="006405C4" w:rsidRPr="00B3420A" w:rsidRDefault="003A17EA" w:rsidP="00B851A3">
      <w:pPr>
        <w:pStyle w:val="ProductList-ClauseHeading"/>
        <w:tabs>
          <w:tab w:val="clear" w:pos="360"/>
          <w:tab w:val="clear" w:pos="720"/>
          <w:tab w:val="clear" w:pos="1080"/>
        </w:tabs>
      </w:pPr>
      <w:r>
        <w:t>10. Software para Cliente</w:t>
      </w:r>
    </w:p>
    <w:p w14:paraId="2E98E120" w14:textId="11D0E06C" w:rsidR="0091213F" w:rsidRPr="00B3420A" w:rsidRDefault="006405C4" w:rsidP="006405C4">
      <w:pPr>
        <w:pStyle w:val="ProductList-ClauseHeading"/>
        <w:tabs>
          <w:tab w:val="clear" w:pos="360"/>
          <w:tab w:val="clear" w:pos="720"/>
          <w:tab w:val="clear" w:pos="1080"/>
        </w:tabs>
        <w:ind w:left="360"/>
      </w:pPr>
      <w:r>
        <w:rPr>
          <w:color w:val="0072C6"/>
        </w:rPr>
        <w:t>10.1 Software Cliente – System Center 2012 R2</w:t>
      </w:r>
      <w:r>
        <w:fldChar w:fldCharType="begin"/>
      </w:r>
      <w:r>
        <w:instrText>XE "System Center 2012 R2"</w:instrText>
      </w:r>
      <w:r>
        <w:fldChar w:fldCharType="end"/>
      </w:r>
      <w:r>
        <w:rPr>
          <w:color w:val="0072C6"/>
        </w:rPr>
        <w:t xml:space="preserve"> Client Management Suite</w:t>
      </w:r>
      <w:r>
        <w:fldChar w:fldCharType="begin"/>
      </w:r>
      <w:r>
        <w:instrText>XE "System Center 2012 R2 Client Management Suite"</w:instrText>
      </w:r>
      <w:r>
        <w:fldChar w:fldCharType="end"/>
      </w:r>
      <w:r>
        <w:rPr>
          <w:color w:val="0072C6"/>
        </w:rPr>
        <w:t>* e System Center 2012 R2 Configuration Manager</w:t>
      </w:r>
      <w:r>
        <w:fldChar w:fldCharType="begin"/>
      </w:r>
      <w:r>
        <w:instrText>XE "System Center 2012 R2 Configuration Manager"</w:instrText>
      </w:r>
      <w:r>
        <w:fldChar w:fldCharType="end"/>
      </w:r>
      <w:r>
        <w:rPr>
          <w:color w:val="0072C6"/>
        </w:rPr>
        <w:t>** (Ambos***)</w:t>
      </w:r>
    </w:p>
    <w:tbl>
      <w:tblPr>
        <w:tblStyle w:val="PURTable"/>
        <w:tblW w:w="10503" w:type="dxa"/>
        <w:tblInd w:w="355" w:type="dxa"/>
        <w:tblLook w:val="04A0" w:firstRow="1" w:lastRow="0" w:firstColumn="1" w:lastColumn="0" w:noHBand="0" w:noVBand="1"/>
      </w:tblPr>
      <w:tblGrid>
        <w:gridCol w:w="3213"/>
        <w:gridCol w:w="3960"/>
        <w:gridCol w:w="3330"/>
      </w:tblGrid>
      <w:tr w:rsidR="0091213F" w14:paraId="705B96B6" w14:textId="77777777" w:rsidTr="00A807BA">
        <w:trPr>
          <w:cnfStyle w:val="100000000000" w:firstRow="1" w:lastRow="0" w:firstColumn="0" w:lastColumn="0" w:oddVBand="0" w:evenVBand="0" w:oddHBand="0" w:evenHBand="0" w:firstRowFirstColumn="0" w:firstRowLastColumn="0" w:lastRowFirstColumn="0" w:lastRowLastColumn="0"/>
        </w:trPr>
        <w:tc>
          <w:tcPr>
            <w:tcW w:w="3213" w:type="dxa"/>
            <w:tcBorders>
              <w:top w:val="single" w:sz="18" w:space="0" w:color="0072C6"/>
              <w:left w:val="single" w:sz="4" w:space="0" w:color="000000"/>
              <w:bottom w:val="single" w:sz="4" w:space="0" w:color="000000"/>
              <w:right w:val="single" w:sz="4" w:space="0" w:color="000000"/>
            </w:tcBorders>
          </w:tcPr>
          <w:p w14:paraId="44D1FB96" w14:textId="2C0E3D9D" w:rsidR="0091213F" w:rsidRDefault="0091213F" w:rsidP="0091213F">
            <w:pPr>
              <w:pStyle w:val="ProductList-TableBody"/>
            </w:pPr>
            <w:r>
              <w:lastRenderedPageBreak/>
              <w:t>Configuration Manager Client***</w:t>
            </w:r>
          </w:p>
        </w:tc>
        <w:tc>
          <w:tcPr>
            <w:tcW w:w="3960" w:type="dxa"/>
            <w:tcBorders>
              <w:top w:val="single" w:sz="18" w:space="0" w:color="0072C6"/>
              <w:left w:val="single" w:sz="4" w:space="0" w:color="000000"/>
              <w:bottom w:val="single" w:sz="4" w:space="0" w:color="000000"/>
              <w:right w:val="single" w:sz="4" w:space="0" w:color="000000"/>
            </w:tcBorders>
          </w:tcPr>
          <w:p w14:paraId="46AD74DF" w14:textId="395E6B74" w:rsidR="0091213F" w:rsidRPr="00A03228" w:rsidRDefault="0091213F" w:rsidP="0091213F">
            <w:pPr>
              <w:pStyle w:val="ProductList-TableBody"/>
              <w:rPr>
                <w:lang w:val="es-AR"/>
              </w:rPr>
            </w:pPr>
            <w:r w:rsidRPr="00A03228">
              <w:rPr>
                <w:lang w:val="es-AR"/>
              </w:rPr>
              <w:t>Ponto de Gerenciamento de Dispositivos***</w:t>
            </w:r>
          </w:p>
        </w:tc>
        <w:tc>
          <w:tcPr>
            <w:tcW w:w="3330" w:type="dxa"/>
            <w:tcBorders>
              <w:top w:val="single" w:sz="18" w:space="0" w:color="0072C6"/>
              <w:left w:val="single" w:sz="4" w:space="0" w:color="000000"/>
              <w:bottom w:val="single" w:sz="4" w:space="0" w:color="000000"/>
              <w:right w:val="single" w:sz="4" w:space="0" w:color="000000"/>
            </w:tcBorders>
          </w:tcPr>
          <w:p w14:paraId="07695E84" w14:textId="764D1C8D" w:rsidR="0091213F" w:rsidRPr="00A03228" w:rsidRDefault="0091213F" w:rsidP="0091213F">
            <w:pPr>
              <w:pStyle w:val="ProductList-TableBody"/>
              <w:rPr>
                <w:lang w:val="es-AR"/>
              </w:rPr>
            </w:pPr>
            <w:r w:rsidRPr="00A03228">
              <w:rPr>
                <w:lang w:val="es-AR"/>
              </w:rPr>
              <w:t>Ferramenta de Publicação de Atualizações Personalizadas***</w:t>
            </w:r>
          </w:p>
        </w:tc>
      </w:tr>
      <w:tr w:rsidR="0091213F" w14:paraId="284477A1"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04B1BD21" w14:textId="074D3E25" w:rsidR="0091213F" w:rsidRDefault="0091213F" w:rsidP="0091213F">
            <w:pPr>
              <w:pStyle w:val="ProductList-TableBody"/>
            </w:pPr>
            <w:r>
              <w:t>Ponto de Distribuição***</w:t>
            </w:r>
          </w:p>
        </w:tc>
        <w:tc>
          <w:tcPr>
            <w:tcW w:w="3960" w:type="dxa"/>
            <w:tcBorders>
              <w:top w:val="single" w:sz="4" w:space="0" w:color="000000"/>
              <w:left w:val="single" w:sz="4" w:space="0" w:color="000000"/>
              <w:bottom w:val="single" w:sz="4" w:space="0" w:color="000000"/>
              <w:right w:val="single" w:sz="4" w:space="0" w:color="000000"/>
            </w:tcBorders>
          </w:tcPr>
          <w:p w14:paraId="31B15BF4" w14:textId="3955BABA" w:rsidR="0091213F" w:rsidRDefault="0091213F" w:rsidP="0091213F">
            <w:pPr>
              <w:pStyle w:val="ProductList-TableBody"/>
            </w:pPr>
            <w:r>
              <w:t>Ponto de Status de Fallback***</w:t>
            </w:r>
          </w:p>
        </w:tc>
        <w:tc>
          <w:tcPr>
            <w:tcW w:w="3330" w:type="dxa"/>
            <w:tcBorders>
              <w:top w:val="single" w:sz="4" w:space="0" w:color="000000"/>
              <w:left w:val="single" w:sz="4" w:space="0" w:color="000000"/>
              <w:bottom w:val="single" w:sz="4" w:space="0" w:color="000000"/>
              <w:right w:val="single" w:sz="4" w:space="0" w:color="000000"/>
            </w:tcBorders>
          </w:tcPr>
          <w:p w14:paraId="7C21659F" w14:textId="28E94EA2" w:rsidR="0091213F" w:rsidRPr="00A03228" w:rsidRDefault="0091213F" w:rsidP="0091213F">
            <w:pPr>
              <w:pStyle w:val="ProductList-TableBody"/>
              <w:rPr>
                <w:lang w:val="es-AR"/>
              </w:rPr>
            </w:pPr>
            <w:r w:rsidRPr="00A03228">
              <w:rPr>
                <w:lang w:val="es-AR"/>
              </w:rPr>
              <w:t>Ferramenta de Inventário para Microsoft Updates***</w:t>
            </w:r>
          </w:p>
        </w:tc>
      </w:tr>
      <w:tr w:rsidR="0091213F" w14:paraId="3B9ACDDF"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65AE207F" w14:textId="197A6742" w:rsidR="0091213F" w:rsidRDefault="0091213F" w:rsidP="0091213F">
            <w:pPr>
              <w:pStyle w:val="ProductList-TableBody"/>
            </w:pPr>
            <w:r>
              <w:t>PXE Service Point***</w:t>
            </w:r>
          </w:p>
        </w:tc>
        <w:tc>
          <w:tcPr>
            <w:tcW w:w="3960" w:type="dxa"/>
            <w:tcBorders>
              <w:top w:val="single" w:sz="4" w:space="0" w:color="000000"/>
              <w:left w:val="single" w:sz="4" w:space="0" w:color="000000"/>
              <w:bottom w:val="single" w:sz="4" w:space="0" w:color="000000"/>
              <w:right w:val="single" w:sz="4" w:space="0" w:color="000000"/>
            </w:tcBorders>
          </w:tcPr>
          <w:p w14:paraId="64218D23" w14:textId="07D8109E" w:rsidR="0091213F" w:rsidRPr="00A03228" w:rsidRDefault="0091213F" w:rsidP="0091213F">
            <w:pPr>
              <w:pStyle w:val="ProductList-TableBody"/>
              <w:rPr>
                <w:lang w:val="es-AR"/>
              </w:rPr>
            </w:pPr>
            <w:r w:rsidRPr="00A03228">
              <w:rPr>
                <w:lang w:val="es-AR"/>
              </w:rPr>
              <w:t>Software Serviços de Coleta de Auditoria*</w:t>
            </w:r>
          </w:p>
        </w:tc>
        <w:tc>
          <w:tcPr>
            <w:tcW w:w="3330" w:type="dxa"/>
            <w:tcBorders>
              <w:top w:val="single" w:sz="4" w:space="0" w:color="000000"/>
              <w:left w:val="single" w:sz="4" w:space="0" w:color="000000"/>
              <w:bottom w:val="single" w:sz="4" w:space="0" w:color="000000"/>
              <w:right w:val="single" w:sz="4" w:space="0" w:color="000000"/>
            </w:tcBorders>
          </w:tcPr>
          <w:p w14:paraId="76307238" w14:textId="07023560" w:rsidR="0091213F" w:rsidRDefault="0091213F" w:rsidP="0091213F">
            <w:pPr>
              <w:pStyle w:val="ProductList-TableBody"/>
            </w:pPr>
            <w:r>
              <w:t>Power Shell***</w:t>
            </w:r>
          </w:p>
        </w:tc>
      </w:tr>
      <w:tr w:rsidR="0091213F" w14:paraId="15425115"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3CD8C3D8" w14:textId="7AC64B49" w:rsidR="0091213F" w:rsidRDefault="0091213F" w:rsidP="0091213F">
            <w:pPr>
              <w:pStyle w:val="ProductList-TableBody"/>
            </w:pPr>
            <w:r>
              <w:t>Business Intelligence Development Studio***</w:t>
            </w:r>
          </w:p>
        </w:tc>
        <w:tc>
          <w:tcPr>
            <w:tcW w:w="3960" w:type="dxa"/>
            <w:tcBorders>
              <w:top w:val="single" w:sz="4" w:space="0" w:color="000000"/>
              <w:left w:val="single" w:sz="4" w:space="0" w:color="000000"/>
              <w:bottom w:val="single" w:sz="4" w:space="0" w:color="000000"/>
              <w:right w:val="single" w:sz="4" w:space="0" w:color="000000"/>
            </w:tcBorders>
          </w:tcPr>
          <w:p w14:paraId="62DE1B85" w14:textId="24431E31" w:rsidR="0091213F" w:rsidRDefault="0091213F" w:rsidP="0091213F">
            <w:pPr>
              <w:pStyle w:val="ProductList-TableBody"/>
            </w:pPr>
            <w:r>
              <w:t>Componentes Herdados***</w:t>
            </w:r>
          </w:p>
        </w:tc>
        <w:tc>
          <w:tcPr>
            <w:tcW w:w="3330" w:type="dxa"/>
            <w:tcBorders>
              <w:top w:val="single" w:sz="4" w:space="0" w:color="000000"/>
              <w:left w:val="single" w:sz="4" w:space="0" w:color="000000"/>
              <w:bottom w:val="single" w:sz="4" w:space="0" w:color="000000"/>
              <w:right w:val="single" w:sz="4" w:space="0" w:color="000000"/>
            </w:tcBorders>
          </w:tcPr>
          <w:p w14:paraId="7DD2A64A" w14:textId="3DE9FC37" w:rsidR="0091213F" w:rsidRDefault="0091213F" w:rsidP="0091213F">
            <w:pPr>
              <w:pStyle w:val="ProductList-TableBody"/>
            </w:pPr>
            <w:r>
              <w:t xml:space="preserve"> Componentes Cliente do Notification Services***</w:t>
            </w:r>
          </w:p>
        </w:tc>
      </w:tr>
      <w:tr w:rsidR="0091213F" w14:paraId="06341024"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2C2D5132" w14:textId="547DAF95" w:rsidR="0091213F" w:rsidRDefault="0091213F" w:rsidP="0091213F">
            <w:pPr>
              <w:pStyle w:val="ProductList-TableBody"/>
            </w:pPr>
            <w:r>
              <w:t>Reporting Services Shared Tools***</w:t>
            </w:r>
          </w:p>
        </w:tc>
        <w:tc>
          <w:tcPr>
            <w:tcW w:w="3960" w:type="dxa"/>
            <w:tcBorders>
              <w:top w:val="single" w:sz="4" w:space="0" w:color="000000"/>
              <w:left w:val="single" w:sz="4" w:space="0" w:color="000000"/>
              <w:bottom w:val="single" w:sz="4" w:space="0" w:color="000000"/>
              <w:right w:val="single" w:sz="4" w:space="0" w:color="000000"/>
            </w:tcBorders>
          </w:tcPr>
          <w:p w14:paraId="6190B857" w14:textId="74C5CCA7" w:rsidR="0091213F" w:rsidRDefault="0091213F" w:rsidP="0091213F">
            <w:pPr>
              <w:pStyle w:val="ProductList-TableBody"/>
            </w:pPr>
            <w:r>
              <w:t>Software Development Kit***</w:t>
            </w:r>
          </w:p>
        </w:tc>
        <w:tc>
          <w:tcPr>
            <w:tcW w:w="3330" w:type="dxa"/>
            <w:tcBorders>
              <w:top w:val="single" w:sz="4" w:space="0" w:color="000000"/>
              <w:left w:val="single" w:sz="4" w:space="0" w:color="000000"/>
              <w:bottom w:val="single" w:sz="4" w:space="0" w:color="000000"/>
              <w:right w:val="single" w:sz="4" w:space="0" w:color="000000"/>
            </w:tcBorders>
          </w:tcPr>
          <w:p w14:paraId="07FCBEE5" w14:textId="63492797" w:rsidR="0091213F" w:rsidRDefault="0091213F" w:rsidP="0091213F">
            <w:pPr>
              <w:pStyle w:val="ProductList-TableBody"/>
            </w:pPr>
            <w:r>
              <w:t>Ponto de Gerenciamento***</w:t>
            </w:r>
          </w:p>
        </w:tc>
      </w:tr>
      <w:tr w:rsidR="0091213F" w14:paraId="37D93B3E"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165BEA5B" w14:textId="0880AEB1" w:rsidR="0091213F" w:rsidRDefault="0091213F" w:rsidP="0091213F">
            <w:pPr>
              <w:pStyle w:val="ProductList-TableBody"/>
            </w:pPr>
            <w:r>
              <w:t>Ponto de Relatório***</w:t>
            </w:r>
          </w:p>
        </w:tc>
        <w:tc>
          <w:tcPr>
            <w:tcW w:w="3960" w:type="dxa"/>
            <w:tcBorders>
              <w:top w:val="single" w:sz="4" w:space="0" w:color="000000"/>
              <w:left w:val="single" w:sz="4" w:space="0" w:color="000000"/>
              <w:bottom w:val="single" w:sz="4" w:space="0" w:color="000000"/>
              <w:right w:val="single" w:sz="4" w:space="0" w:color="000000"/>
            </w:tcBorders>
          </w:tcPr>
          <w:p w14:paraId="5F3A5E27" w14:textId="4BBA5FD1" w:rsidR="0091213F" w:rsidRDefault="0091213F" w:rsidP="0091213F">
            <w:pPr>
              <w:pStyle w:val="ProductList-TableBody"/>
            </w:pPr>
            <w:r>
              <w:t>Servidor de Site Secundário***</w:t>
            </w:r>
          </w:p>
        </w:tc>
        <w:tc>
          <w:tcPr>
            <w:tcW w:w="3330" w:type="dxa"/>
            <w:tcBorders>
              <w:top w:val="single" w:sz="4" w:space="0" w:color="000000"/>
              <w:left w:val="single" w:sz="4" w:space="0" w:color="000000"/>
              <w:bottom w:val="single" w:sz="4" w:space="0" w:color="000000"/>
              <w:right w:val="single" w:sz="4" w:space="0" w:color="000000"/>
            </w:tcBorders>
          </w:tcPr>
          <w:p w14:paraId="5D3AE7BE" w14:textId="47FAB283" w:rsidR="0091213F" w:rsidRPr="00A03228" w:rsidRDefault="0091213F" w:rsidP="0091213F">
            <w:pPr>
              <w:pStyle w:val="ProductList-TableBody"/>
              <w:rPr>
                <w:lang w:val="es-AR"/>
              </w:rPr>
            </w:pPr>
            <w:r w:rsidRPr="00A03228">
              <w:rPr>
                <w:lang w:val="es-AR"/>
              </w:rPr>
              <w:t>Ponto de Localização do Servidor***</w:t>
            </w:r>
          </w:p>
        </w:tc>
      </w:tr>
      <w:tr w:rsidR="0091213F" w14:paraId="1AB64949"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23C27D7C" w14:textId="779F2068" w:rsidR="0091213F" w:rsidRPr="00A03228" w:rsidRDefault="0091213F" w:rsidP="0091213F">
            <w:pPr>
              <w:pStyle w:val="ProductList-TableBody"/>
              <w:rPr>
                <w:lang w:val="es-AR"/>
              </w:rPr>
            </w:pPr>
            <w:r w:rsidRPr="00A03228">
              <w:rPr>
                <w:lang w:val="es-AR"/>
              </w:rPr>
              <w:t>Ponto de Atualização de Software*</w:t>
            </w:r>
          </w:p>
        </w:tc>
        <w:tc>
          <w:tcPr>
            <w:tcW w:w="3960" w:type="dxa"/>
            <w:tcBorders>
              <w:top w:val="single" w:sz="4" w:space="0" w:color="000000"/>
              <w:left w:val="single" w:sz="4" w:space="0" w:color="000000"/>
              <w:bottom w:val="single" w:sz="4" w:space="0" w:color="000000"/>
              <w:right w:val="single" w:sz="4" w:space="0" w:color="000000"/>
            </w:tcBorders>
          </w:tcPr>
          <w:p w14:paraId="7754CE38" w14:textId="2EAB274D" w:rsidR="0091213F" w:rsidRPr="00A03228" w:rsidRDefault="0091213F" w:rsidP="0091213F">
            <w:pPr>
              <w:pStyle w:val="ProductList-TableBody"/>
              <w:rPr>
                <w:lang w:val="es-AR"/>
              </w:rPr>
            </w:pPr>
            <w:r w:rsidRPr="00A03228">
              <w:rPr>
                <w:lang w:val="es-AR"/>
              </w:rPr>
              <w:t>Ponto de Migração de Estado***</w:t>
            </w:r>
          </w:p>
        </w:tc>
        <w:tc>
          <w:tcPr>
            <w:tcW w:w="3330" w:type="dxa"/>
            <w:tcBorders>
              <w:top w:val="single" w:sz="4" w:space="0" w:color="000000"/>
              <w:left w:val="single" w:sz="4" w:space="0" w:color="000000"/>
              <w:bottom w:val="single" w:sz="4" w:space="0" w:color="000000"/>
              <w:right w:val="single" w:sz="4" w:space="0" w:color="000000"/>
            </w:tcBorders>
          </w:tcPr>
          <w:p w14:paraId="0B7821D3" w14:textId="770F6FA3" w:rsidR="0091213F" w:rsidRPr="00A03228" w:rsidRDefault="0091213F" w:rsidP="0091213F">
            <w:pPr>
              <w:pStyle w:val="ProductList-TableBody"/>
              <w:rPr>
                <w:lang w:val="es-AR"/>
              </w:rPr>
            </w:pPr>
            <w:r w:rsidRPr="00A03228">
              <w:rPr>
                <w:lang w:val="es-AR"/>
              </w:rPr>
              <w:t>Ponto do Validador da Integridade do Sistema***</w:t>
            </w:r>
          </w:p>
        </w:tc>
      </w:tr>
      <w:tr w:rsidR="0091213F" w14:paraId="509F9102"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5E2640BF" w14:textId="263AC909" w:rsidR="0091213F" w:rsidRPr="00A03228" w:rsidRDefault="0091213F" w:rsidP="0091213F">
            <w:pPr>
              <w:pStyle w:val="ProductList-TableBody"/>
              <w:rPr>
                <w:lang w:val="es-AR"/>
              </w:rPr>
            </w:pPr>
            <w:r w:rsidRPr="00A03228">
              <w:rPr>
                <w:lang w:val="es-AR"/>
              </w:rPr>
              <w:t>Ponto de Serviço Fora de Banda***</w:t>
            </w:r>
          </w:p>
        </w:tc>
        <w:tc>
          <w:tcPr>
            <w:tcW w:w="3960" w:type="dxa"/>
            <w:tcBorders>
              <w:top w:val="single" w:sz="4" w:space="0" w:color="000000"/>
              <w:left w:val="single" w:sz="4" w:space="0" w:color="000000"/>
              <w:bottom w:val="single" w:sz="4" w:space="0" w:color="000000"/>
              <w:right w:val="single" w:sz="4" w:space="0" w:color="000000"/>
            </w:tcBorders>
          </w:tcPr>
          <w:p w14:paraId="7C8EC74F" w14:textId="383F2BD2" w:rsidR="0091213F" w:rsidRDefault="0091213F" w:rsidP="0091213F">
            <w:pPr>
              <w:pStyle w:val="ProductList-TableBody"/>
            </w:pPr>
            <w:r>
              <w:t>Estrutura de Conector***</w:t>
            </w:r>
          </w:p>
        </w:tc>
        <w:tc>
          <w:tcPr>
            <w:tcW w:w="3330" w:type="dxa"/>
            <w:tcBorders>
              <w:top w:val="single" w:sz="4" w:space="0" w:color="000000"/>
              <w:left w:val="single" w:sz="4" w:space="0" w:color="000000"/>
              <w:bottom w:val="single" w:sz="4" w:space="0" w:color="000000"/>
              <w:right w:val="single" w:sz="4" w:space="0" w:color="000000"/>
            </w:tcBorders>
          </w:tcPr>
          <w:p w14:paraId="0C811F6F" w14:textId="6A80F10D" w:rsidR="0091213F" w:rsidRPr="00A03228" w:rsidRDefault="0091213F" w:rsidP="0091213F">
            <w:pPr>
              <w:pStyle w:val="ProductList-TableBody"/>
              <w:rPr>
                <w:lang w:val="es-AR"/>
              </w:rPr>
            </w:pPr>
            <w:r w:rsidRPr="00A03228">
              <w:rPr>
                <w:lang w:val="es-AR"/>
              </w:rPr>
              <w:t>Ferramentas Compartilhadas dos Serviços de Análises***</w:t>
            </w:r>
          </w:p>
        </w:tc>
      </w:tr>
      <w:tr w:rsidR="0091213F" w14:paraId="2FE30AB0"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148ACF99" w14:textId="6FAC70C9" w:rsidR="0091213F" w:rsidRDefault="0091213F" w:rsidP="0091213F">
            <w:pPr>
              <w:pStyle w:val="ProductList-TableBody"/>
            </w:pPr>
            <w:r>
              <w:t>Componentes de Competitividade***</w:t>
            </w:r>
          </w:p>
        </w:tc>
        <w:tc>
          <w:tcPr>
            <w:tcW w:w="3960" w:type="dxa"/>
            <w:tcBorders>
              <w:top w:val="single" w:sz="4" w:space="0" w:color="000000"/>
              <w:left w:val="single" w:sz="4" w:space="0" w:color="000000"/>
              <w:bottom w:val="single" w:sz="4" w:space="0" w:color="000000"/>
              <w:right w:val="single" w:sz="4" w:space="0" w:color="000000"/>
            </w:tcBorders>
          </w:tcPr>
          <w:p w14:paraId="2C4ADA34" w14:textId="456FD2E5" w:rsidR="0091213F" w:rsidRDefault="0091213F" w:rsidP="0091213F">
            <w:pPr>
              <w:pStyle w:val="ProductList-TableBody"/>
            </w:pPr>
            <w:r>
              <w:t>Ferramentas de Gerenciamento***</w:t>
            </w:r>
          </w:p>
        </w:tc>
        <w:tc>
          <w:tcPr>
            <w:tcW w:w="3330" w:type="dxa"/>
            <w:tcBorders>
              <w:top w:val="single" w:sz="4" w:space="0" w:color="000000"/>
              <w:left w:val="single" w:sz="4" w:space="0" w:color="000000"/>
              <w:bottom w:val="single" w:sz="4" w:space="0" w:color="000000"/>
              <w:right w:val="single" w:sz="4" w:space="0" w:color="000000"/>
            </w:tcBorders>
          </w:tcPr>
          <w:p w14:paraId="4EA1CA84" w14:textId="6DFA690A" w:rsidR="0091213F" w:rsidRPr="00A03228" w:rsidRDefault="0091213F" w:rsidP="0091213F">
            <w:pPr>
              <w:pStyle w:val="ProductList-TableBody"/>
              <w:rPr>
                <w:lang w:val="es-AR"/>
              </w:rPr>
            </w:pPr>
            <w:r w:rsidRPr="00A03228">
              <w:rPr>
                <w:lang w:val="es-AR"/>
              </w:rPr>
              <w:t>Servidor de gerenciamento de data warehouse*</w:t>
            </w:r>
          </w:p>
        </w:tc>
      </w:tr>
      <w:tr w:rsidR="0091213F" w14:paraId="57DE7A60"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341DC885" w14:textId="3A9C9A45" w:rsidR="0091213F" w:rsidRPr="00A03228" w:rsidRDefault="0091213F" w:rsidP="0091213F">
            <w:pPr>
              <w:pStyle w:val="ProductList-TableBody"/>
              <w:rPr>
                <w:lang w:val="es-AR"/>
              </w:rPr>
            </w:pPr>
            <w:r w:rsidRPr="00A03228">
              <w:rPr>
                <w:lang w:val="es-AR"/>
              </w:rPr>
              <w:t>Ferramentas Compartilhadas do SQL Server***</w:t>
            </w:r>
          </w:p>
        </w:tc>
        <w:tc>
          <w:tcPr>
            <w:tcW w:w="3960" w:type="dxa"/>
            <w:tcBorders>
              <w:top w:val="single" w:sz="4" w:space="0" w:color="000000"/>
              <w:left w:val="single" w:sz="4" w:space="0" w:color="000000"/>
              <w:bottom w:val="single" w:sz="4" w:space="0" w:color="000000"/>
              <w:right w:val="single" w:sz="4" w:space="0" w:color="000000"/>
            </w:tcBorders>
          </w:tcPr>
          <w:p w14:paraId="75A27433" w14:textId="24D729CD" w:rsidR="0091213F" w:rsidRDefault="0091213F" w:rsidP="0091213F">
            <w:pPr>
              <w:pStyle w:val="ProductList-TableBody"/>
            </w:pPr>
            <w:r>
              <w:t>Manuais Online do SQL Server***</w:t>
            </w:r>
          </w:p>
        </w:tc>
        <w:tc>
          <w:tcPr>
            <w:tcW w:w="3330" w:type="dxa"/>
            <w:tcBorders>
              <w:top w:val="single" w:sz="4" w:space="0" w:color="000000"/>
              <w:left w:val="single" w:sz="4" w:space="0" w:color="000000"/>
              <w:bottom w:val="single" w:sz="4" w:space="0" w:color="000000"/>
              <w:right w:val="single" w:sz="4" w:space="0" w:color="000000"/>
            </w:tcBorders>
          </w:tcPr>
          <w:p w14:paraId="7450B937" w14:textId="6D6B640D" w:rsidR="0091213F" w:rsidRDefault="0091213F" w:rsidP="0091213F">
            <w:pPr>
              <w:pStyle w:val="ProductList-TableBody"/>
            </w:pPr>
            <w:r>
              <w:t>Console do Service Manager*</w:t>
            </w:r>
          </w:p>
        </w:tc>
      </w:tr>
      <w:tr w:rsidR="0091213F" w14:paraId="424554B2"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0D099769" w14:textId="4BEA4AF8" w:rsidR="0091213F" w:rsidRDefault="0091213F" w:rsidP="0091213F">
            <w:pPr>
              <w:pStyle w:val="ProductList-TableBody"/>
            </w:pPr>
            <w:r>
              <w:t>AVIcode Incident Snapshot Utility*</w:t>
            </w:r>
          </w:p>
        </w:tc>
        <w:tc>
          <w:tcPr>
            <w:tcW w:w="3960" w:type="dxa"/>
            <w:tcBorders>
              <w:top w:val="single" w:sz="4" w:space="0" w:color="000000"/>
              <w:left w:val="single" w:sz="4" w:space="0" w:color="000000"/>
              <w:bottom w:val="single" w:sz="4" w:space="0" w:color="000000"/>
              <w:right w:val="single" w:sz="4" w:space="0" w:color="000000"/>
            </w:tcBorders>
          </w:tcPr>
          <w:p w14:paraId="44024527" w14:textId="764AFCDC" w:rsidR="0091213F" w:rsidRDefault="0091213F" w:rsidP="0091213F">
            <w:pPr>
              <w:pStyle w:val="ProductList-TableBody"/>
            </w:pPr>
            <w:r>
              <w:t>AVIcode Intercept Agent*</w:t>
            </w:r>
          </w:p>
        </w:tc>
        <w:tc>
          <w:tcPr>
            <w:tcW w:w="3330" w:type="dxa"/>
            <w:tcBorders>
              <w:top w:val="single" w:sz="4" w:space="0" w:color="000000"/>
              <w:left w:val="single" w:sz="4" w:space="0" w:color="000000"/>
              <w:bottom w:val="single" w:sz="4" w:space="0" w:color="000000"/>
              <w:right w:val="single" w:sz="4" w:space="0" w:color="000000"/>
            </w:tcBorders>
          </w:tcPr>
          <w:p w14:paraId="2623B0E0" w14:textId="35D36BEC" w:rsidR="0091213F" w:rsidRDefault="0091213F" w:rsidP="0091213F">
            <w:pPr>
              <w:pStyle w:val="ProductList-TableBody"/>
            </w:pPr>
            <w:r>
              <w:t>AVIcode SharePoint Application Cartridge*</w:t>
            </w:r>
          </w:p>
        </w:tc>
      </w:tr>
      <w:tr w:rsidR="0091213F" w14:paraId="0C63763E"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78CF09E7" w14:textId="0AE01B13" w:rsidR="0091213F" w:rsidRDefault="0091213F" w:rsidP="0091213F">
            <w:pPr>
              <w:pStyle w:val="ProductList-TableBody"/>
            </w:pPr>
            <w:r>
              <w:t>AVIcode Advisor 5.7*</w:t>
            </w:r>
          </w:p>
        </w:tc>
        <w:tc>
          <w:tcPr>
            <w:tcW w:w="3960" w:type="dxa"/>
            <w:tcBorders>
              <w:top w:val="single" w:sz="4" w:space="0" w:color="000000"/>
              <w:left w:val="single" w:sz="4" w:space="0" w:color="000000"/>
              <w:bottom w:val="single" w:sz="4" w:space="0" w:color="000000"/>
              <w:right w:val="single" w:sz="4" w:space="0" w:color="000000"/>
            </w:tcBorders>
          </w:tcPr>
          <w:p w14:paraId="39BBC992" w14:textId="527B4F50" w:rsidR="0091213F" w:rsidRDefault="0091213F" w:rsidP="0091213F">
            <w:pPr>
              <w:pStyle w:val="ProductList-TableBody"/>
            </w:pPr>
            <w:r>
              <w:t>AVIcode Intercept uX Management Pack para Operations Manager*</w:t>
            </w:r>
          </w:p>
        </w:tc>
        <w:tc>
          <w:tcPr>
            <w:tcW w:w="3330" w:type="dxa"/>
            <w:tcBorders>
              <w:top w:val="single" w:sz="4" w:space="0" w:color="000000"/>
              <w:left w:val="single" w:sz="4" w:space="0" w:color="000000"/>
              <w:bottom w:val="single" w:sz="4" w:space="0" w:color="000000"/>
              <w:right w:val="single" w:sz="4" w:space="0" w:color="000000"/>
            </w:tcBorders>
          </w:tcPr>
          <w:p w14:paraId="7430BA2E" w14:textId="5F9E9EBB" w:rsidR="0091213F" w:rsidRDefault="0091213F" w:rsidP="0091213F">
            <w:pPr>
              <w:pStyle w:val="ProductList-TableBody"/>
            </w:pPr>
            <w:r>
              <w:t>AVIcode SharePoint Application Management Pack para Operations Manager*</w:t>
            </w:r>
          </w:p>
        </w:tc>
      </w:tr>
      <w:tr w:rsidR="0091213F" w14:paraId="4F9197D2"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5EBBE1FE" w14:textId="633C50A3" w:rsidR="0091213F" w:rsidRDefault="0091213F" w:rsidP="0091213F">
            <w:pPr>
              <w:pStyle w:val="ProductList-TableBody"/>
            </w:pPr>
            <w:r>
              <w:t>Quick Integration Kit*</w:t>
            </w:r>
          </w:p>
        </w:tc>
        <w:tc>
          <w:tcPr>
            <w:tcW w:w="3960" w:type="dxa"/>
            <w:tcBorders>
              <w:top w:val="single" w:sz="4" w:space="0" w:color="000000"/>
              <w:left w:val="single" w:sz="4" w:space="0" w:color="000000"/>
              <w:bottom w:val="single" w:sz="4" w:space="0" w:color="000000"/>
              <w:right w:val="single" w:sz="4" w:space="0" w:color="000000"/>
            </w:tcBorders>
          </w:tcPr>
          <w:p w14:paraId="68D9B353" w14:textId="1BEE5BDA" w:rsidR="0091213F" w:rsidRDefault="0091213F" w:rsidP="0091213F">
            <w:pPr>
              <w:pStyle w:val="ProductList-TableBody"/>
            </w:pPr>
            <w:r>
              <w:t>Opalis Integration Server*</w:t>
            </w:r>
          </w:p>
        </w:tc>
        <w:tc>
          <w:tcPr>
            <w:tcW w:w="3330" w:type="dxa"/>
            <w:tcBorders>
              <w:top w:val="single" w:sz="4" w:space="0" w:color="000000"/>
              <w:left w:val="single" w:sz="4" w:space="0" w:color="000000"/>
              <w:bottom w:val="single" w:sz="4" w:space="0" w:color="000000"/>
              <w:right w:val="single" w:sz="4" w:space="0" w:color="000000"/>
            </w:tcBorders>
          </w:tcPr>
          <w:p w14:paraId="02C16022" w14:textId="22467D7C" w:rsidR="0091213F" w:rsidRDefault="0091213F" w:rsidP="0091213F">
            <w:pPr>
              <w:pStyle w:val="ProductList-TableBody"/>
            </w:pPr>
            <w:r>
              <w:t>Linha de Comando Remota do Data Protection Manager*</w:t>
            </w:r>
          </w:p>
        </w:tc>
      </w:tr>
      <w:tr w:rsidR="0091213F" w14:paraId="4B943FB0"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1F7A3839" w14:textId="12594C3E" w:rsidR="0091213F" w:rsidRDefault="0091213F" w:rsidP="0091213F">
            <w:pPr>
              <w:pStyle w:val="ProductList-TableBody"/>
            </w:pPr>
            <w:r>
              <w:t>SQL XML Client Features***</w:t>
            </w:r>
          </w:p>
        </w:tc>
        <w:tc>
          <w:tcPr>
            <w:tcW w:w="3960" w:type="dxa"/>
            <w:tcBorders>
              <w:top w:val="single" w:sz="4" w:space="0" w:color="000000"/>
              <w:left w:val="single" w:sz="4" w:space="0" w:color="000000"/>
              <w:bottom w:val="single" w:sz="4" w:space="0" w:color="000000"/>
              <w:right w:val="single" w:sz="4" w:space="0" w:color="000000"/>
            </w:tcBorders>
          </w:tcPr>
          <w:p w14:paraId="2ECBA086" w14:textId="06CE9715" w:rsidR="0091213F" w:rsidRDefault="0091213F" w:rsidP="0091213F">
            <w:pPr>
              <w:pStyle w:val="ProductList-TableBody"/>
            </w:pPr>
            <w:r>
              <w:t>SQL Server Mobile Server Tools***</w:t>
            </w:r>
          </w:p>
        </w:tc>
        <w:tc>
          <w:tcPr>
            <w:tcW w:w="3330" w:type="dxa"/>
            <w:tcBorders>
              <w:top w:val="single" w:sz="4" w:space="0" w:color="000000"/>
              <w:left w:val="single" w:sz="4" w:space="0" w:color="000000"/>
              <w:bottom w:val="single" w:sz="4" w:space="0" w:color="000000"/>
              <w:right w:val="single" w:sz="4" w:space="0" w:color="000000"/>
            </w:tcBorders>
          </w:tcPr>
          <w:p w14:paraId="54DA08E6" w14:textId="3E86A8B7" w:rsidR="0091213F" w:rsidRPr="00A03228" w:rsidRDefault="0091213F" w:rsidP="0091213F">
            <w:pPr>
              <w:pStyle w:val="ProductList-TableBody"/>
              <w:rPr>
                <w:lang w:val="es-AR"/>
              </w:rPr>
            </w:pPr>
            <w:r w:rsidRPr="00A03228">
              <w:rPr>
                <w:lang w:val="es-AR"/>
              </w:rPr>
              <w:t>Banco de dados de data warehouse*</w:t>
            </w:r>
          </w:p>
        </w:tc>
      </w:tr>
      <w:tr w:rsidR="0091213F" w14:paraId="7B557826"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115C1E81" w14:textId="4F035523" w:rsidR="0091213F" w:rsidRDefault="0091213F" w:rsidP="0091213F">
            <w:pPr>
              <w:pStyle w:val="ProductList-TableBody"/>
            </w:pPr>
            <w:r>
              <w:t>Portal de autoatendimento*</w:t>
            </w:r>
          </w:p>
        </w:tc>
        <w:tc>
          <w:tcPr>
            <w:tcW w:w="3960" w:type="dxa"/>
            <w:tcBorders>
              <w:top w:val="single" w:sz="4" w:space="0" w:color="000000"/>
              <w:left w:val="single" w:sz="4" w:space="0" w:color="000000"/>
              <w:bottom w:val="single" w:sz="4" w:space="0" w:color="000000"/>
              <w:right w:val="single" w:sz="4" w:space="0" w:color="000000"/>
            </w:tcBorders>
          </w:tcPr>
          <w:p w14:paraId="160AECFE" w14:textId="4DE605B1" w:rsidR="0091213F" w:rsidRDefault="0091213F" w:rsidP="0091213F">
            <w:pPr>
              <w:pStyle w:val="ProductList-TableBody"/>
            </w:pPr>
            <w:r>
              <w:t>AVIcode Incident Upload Utility*</w:t>
            </w:r>
          </w:p>
        </w:tc>
        <w:tc>
          <w:tcPr>
            <w:tcW w:w="3330" w:type="dxa"/>
            <w:tcBorders>
              <w:top w:val="single" w:sz="4" w:space="0" w:color="000000"/>
              <w:left w:val="single" w:sz="4" w:space="0" w:color="000000"/>
              <w:bottom w:val="single" w:sz="4" w:space="0" w:color="000000"/>
              <w:right w:val="single" w:sz="4" w:space="0" w:color="000000"/>
            </w:tcBorders>
          </w:tcPr>
          <w:p w14:paraId="3C32939B" w14:textId="0C75394F" w:rsidR="0091213F" w:rsidRDefault="0091213F" w:rsidP="0091213F">
            <w:pPr>
              <w:pStyle w:val="ProductList-TableBody"/>
            </w:pPr>
            <w:r>
              <w:t>AVIcode Intercept SE-Viewer*</w:t>
            </w:r>
          </w:p>
        </w:tc>
      </w:tr>
      <w:tr w:rsidR="0091213F" w14:paraId="10D54FBF"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18EF37A7" w14:textId="082455A8" w:rsidR="0091213F" w:rsidRDefault="0091213F" w:rsidP="0091213F">
            <w:pPr>
              <w:pStyle w:val="ProductList-TableBody"/>
            </w:pPr>
            <w:r>
              <w:t>AVIcode BizTalk Application Cartridge*</w:t>
            </w:r>
          </w:p>
        </w:tc>
        <w:tc>
          <w:tcPr>
            <w:tcW w:w="3960" w:type="dxa"/>
            <w:tcBorders>
              <w:top w:val="single" w:sz="4" w:space="0" w:color="000000"/>
              <w:left w:val="single" w:sz="4" w:space="0" w:color="000000"/>
              <w:bottom w:val="single" w:sz="4" w:space="0" w:color="000000"/>
              <w:right w:val="single" w:sz="4" w:space="0" w:color="000000"/>
            </w:tcBorders>
          </w:tcPr>
          <w:p w14:paraId="2C36C03C" w14:textId="74F6CC38" w:rsidR="0091213F" w:rsidRDefault="0091213F" w:rsidP="0091213F">
            <w:pPr>
              <w:pStyle w:val="ProductList-TableBody"/>
            </w:pPr>
            <w:r>
              <w:t>AVIcode Reporting Services Cartridge*</w:t>
            </w:r>
          </w:p>
        </w:tc>
        <w:tc>
          <w:tcPr>
            <w:tcW w:w="3330" w:type="dxa"/>
            <w:tcBorders>
              <w:top w:val="single" w:sz="4" w:space="0" w:color="000000"/>
              <w:left w:val="single" w:sz="4" w:space="0" w:color="000000"/>
              <w:bottom w:val="single" w:sz="4" w:space="0" w:color="000000"/>
              <w:right w:val="single" w:sz="4" w:space="0" w:color="000000"/>
            </w:tcBorders>
          </w:tcPr>
          <w:p w14:paraId="4B798AF9" w14:textId="3B057768" w:rsidR="0091213F" w:rsidRPr="00A03228" w:rsidRDefault="0091213F" w:rsidP="0091213F">
            <w:pPr>
              <w:pStyle w:val="ProductList-TableBody"/>
              <w:rPr>
                <w:lang w:val="es-AR"/>
              </w:rPr>
            </w:pPr>
            <w:r w:rsidRPr="00A03228">
              <w:rPr>
                <w:lang w:val="es-AR"/>
              </w:rPr>
              <w:t>Pacote de Gerenciamento Corporativo do Avicode .NET*</w:t>
            </w:r>
          </w:p>
        </w:tc>
      </w:tr>
      <w:tr w:rsidR="0091213F" w14:paraId="3090DFB8"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62610B55" w14:textId="5BC29C62" w:rsidR="0091213F" w:rsidRDefault="0091213F" w:rsidP="0091213F">
            <w:pPr>
              <w:pStyle w:val="ProductList-TableBody"/>
            </w:pPr>
            <w:r>
              <w:t>AVIcode BizTalk Application Management Pack*</w:t>
            </w:r>
          </w:p>
        </w:tc>
        <w:tc>
          <w:tcPr>
            <w:tcW w:w="3960" w:type="dxa"/>
            <w:tcBorders>
              <w:top w:val="single" w:sz="4" w:space="0" w:color="000000"/>
              <w:left w:val="single" w:sz="4" w:space="0" w:color="000000"/>
              <w:bottom w:val="single" w:sz="4" w:space="0" w:color="000000"/>
              <w:right w:val="single" w:sz="4" w:space="0" w:color="000000"/>
            </w:tcBorders>
          </w:tcPr>
          <w:p w14:paraId="3FFC9784" w14:textId="53F64001" w:rsidR="0091213F" w:rsidRDefault="0091213F" w:rsidP="0091213F">
            <w:pPr>
              <w:pStyle w:val="ProductList-TableBody"/>
            </w:pPr>
            <w:r>
              <w:t>AVIcode Reporting Services Management Pack*</w:t>
            </w:r>
          </w:p>
        </w:tc>
        <w:tc>
          <w:tcPr>
            <w:tcW w:w="3330" w:type="dxa"/>
            <w:tcBorders>
              <w:top w:val="single" w:sz="4" w:space="0" w:color="000000"/>
              <w:left w:val="single" w:sz="4" w:space="0" w:color="000000"/>
              <w:bottom w:val="single" w:sz="4" w:space="0" w:color="000000"/>
              <w:right w:val="single" w:sz="4" w:space="0" w:color="000000"/>
            </w:tcBorders>
          </w:tcPr>
          <w:p w14:paraId="584D8269" w14:textId="29024F7D" w:rsidR="0091213F" w:rsidRDefault="0091213F" w:rsidP="0091213F">
            <w:pPr>
              <w:pStyle w:val="ProductList-TableBody"/>
            </w:pPr>
            <w:r>
              <w:t>Opalis Operator Console Installer*</w:t>
            </w:r>
          </w:p>
        </w:tc>
      </w:tr>
      <w:tr w:rsidR="0091213F" w14:paraId="17AD2B13"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40E36D10" w14:textId="58B0422E" w:rsidR="0091213F" w:rsidRDefault="0091213F" w:rsidP="0091213F">
            <w:pPr>
              <w:pStyle w:val="ProductList-TableBody"/>
            </w:pPr>
            <w:r>
              <w:t>Agente do Data Protection Manager*</w:t>
            </w:r>
          </w:p>
        </w:tc>
        <w:tc>
          <w:tcPr>
            <w:tcW w:w="3960" w:type="dxa"/>
            <w:tcBorders>
              <w:top w:val="single" w:sz="4" w:space="0" w:color="000000"/>
              <w:left w:val="single" w:sz="4" w:space="0" w:color="000000"/>
              <w:bottom w:val="single" w:sz="4" w:space="0" w:color="000000"/>
              <w:right w:val="single" w:sz="4" w:space="0" w:color="000000"/>
            </w:tcBorders>
          </w:tcPr>
          <w:p w14:paraId="6FDBC2C5" w14:textId="4F18C519" w:rsidR="0091213F" w:rsidRDefault="0091213F" w:rsidP="0091213F">
            <w:pPr>
              <w:pStyle w:val="ProductList-TableBody"/>
            </w:pPr>
            <w:r>
              <w:t>Portal de Autoatendimento do Virtual Machine Manager**</w:t>
            </w:r>
          </w:p>
        </w:tc>
        <w:tc>
          <w:tcPr>
            <w:tcW w:w="3330" w:type="dxa"/>
            <w:tcBorders>
              <w:top w:val="single" w:sz="4" w:space="0" w:color="000000"/>
              <w:left w:val="single" w:sz="4" w:space="0" w:color="000000"/>
              <w:bottom w:val="single" w:sz="4" w:space="0" w:color="000000"/>
              <w:right w:val="single" w:sz="4" w:space="0" w:color="000000"/>
            </w:tcBorders>
          </w:tcPr>
          <w:p w14:paraId="5CCBF61A" w14:textId="610D05FA" w:rsidR="0091213F" w:rsidRDefault="0091213F" w:rsidP="0091213F">
            <w:pPr>
              <w:pStyle w:val="ProductList-TableBody"/>
            </w:pPr>
            <w:r>
              <w:t>Server Application Virtualization**</w:t>
            </w:r>
          </w:p>
        </w:tc>
      </w:tr>
      <w:tr w:rsidR="0091213F" w14:paraId="04AC6232"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695A3365" w14:textId="4BAB446D" w:rsidR="0091213F" w:rsidRDefault="0091213F" w:rsidP="0091213F">
            <w:pPr>
              <w:pStyle w:val="ProductList-TableBody"/>
            </w:pPr>
            <w:r>
              <w:t>VMRC Client**</w:t>
            </w:r>
          </w:p>
        </w:tc>
        <w:tc>
          <w:tcPr>
            <w:tcW w:w="3960" w:type="dxa"/>
            <w:tcBorders>
              <w:top w:val="single" w:sz="4" w:space="0" w:color="000000"/>
              <w:left w:val="single" w:sz="4" w:space="0" w:color="000000"/>
              <w:bottom w:val="single" w:sz="4" w:space="0" w:color="000000"/>
              <w:right w:val="single" w:sz="4" w:space="0" w:color="000000"/>
            </w:tcBorders>
          </w:tcPr>
          <w:p w14:paraId="44728C13" w14:textId="046CE610" w:rsidR="0091213F" w:rsidRDefault="0091213F" w:rsidP="0091213F">
            <w:pPr>
              <w:pStyle w:val="ProductList-TableBody"/>
            </w:pPr>
            <w:r>
              <w:t>Agente Físico para Virtual**</w:t>
            </w:r>
          </w:p>
        </w:tc>
        <w:tc>
          <w:tcPr>
            <w:tcW w:w="3330" w:type="dxa"/>
            <w:tcBorders>
              <w:top w:val="single" w:sz="4" w:space="0" w:color="000000"/>
              <w:left w:val="single" w:sz="4" w:space="0" w:color="000000"/>
              <w:bottom w:val="single" w:sz="4" w:space="0" w:color="000000"/>
              <w:right w:val="single" w:sz="4" w:space="0" w:color="000000"/>
            </w:tcBorders>
          </w:tcPr>
          <w:p w14:paraId="79747B55" w14:textId="77777777" w:rsidR="0091213F" w:rsidRDefault="0091213F" w:rsidP="0091213F">
            <w:pPr>
              <w:pStyle w:val="ProductList-TableBody"/>
            </w:pPr>
          </w:p>
        </w:tc>
      </w:tr>
    </w:tbl>
    <w:p w14:paraId="47F54B31" w14:textId="77777777" w:rsidR="0091213F" w:rsidRPr="00B3420A" w:rsidRDefault="0091213F" w:rsidP="0091213F">
      <w:pPr>
        <w:pStyle w:val="ProductList-Body"/>
      </w:pPr>
    </w:p>
    <w:p w14:paraId="33D95CB2" w14:textId="5D6C4D9A" w:rsidR="00B851A3" w:rsidRPr="00B3420A" w:rsidRDefault="006405C4" w:rsidP="006405C4">
      <w:pPr>
        <w:pStyle w:val="ProductList-ClauseHeading"/>
        <w:tabs>
          <w:tab w:val="clear" w:pos="360"/>
          <w:tab w:val="clear" w:pos="720"/>
          <w:tab w:val="clear" w:pos="1080"/>
        </w:tabs>
        <w:ind w:left="360"/>
      </w:pPr>
      <w:r>
        <w:rPr>
          <w:color w:val="0072C6"/>
        </w:rPr>
        <w:t>10.2 Software Cliente -- System Center 2012 R2</w:t>
      </w:r>
      <w:r>
        <w:fldChar w:fldCharType="begin"/>
      </w:r>
      <w:r>
        <w:instrText>XE "System Center 2012 R2"</w:instrText>
      </w:r>
      <w:r>
        <w:fldChar w:fldCharType="end"/>
      </w:r>
      <w:r>
        <w:rPr>
          <w:color w:val="0072C6"/>
        </w:rPr>
        <w:t xml:space="preserve"> Datacenter</w:t>
      </w:r>
      <w:r>
        <w:fldChar w:fldCharType="begin"/>
      </w:r>
      <w:r>
        <w:instrText>XE "System Center 2012 R2 Datacenter"</w:instrText>
      </w:r>
      <w:r>
        <w:fldChar w:fldCharType="end"/>
      </w:r>
      <w:r>
        <w:rPr>
          <w:color w:val="0072C6"/>
        </w:rPr>
        <w:t xml:space="preserve"> e Standard</w:t>
      </w:r>
    </w:p>
    <w:p w14:paraId="414B508C" w14:textId="27E91A24" w:rsidR="00D87225" w:rsidRPr="00B3420A" w:rsidRDefault="00D87225" w:rsidP="006405C4">
      <w:pPr>
        <w:pStyle w:val="ProductList-Body"/>
        <w:ind w:left="360"/>
      </w:pPr>
      <w:r>
        <w:t>O Software Cliente inclui todos os componentes do produto, exceto os seguintes:</w:t>
      </w:r>
    </w:p>
    <w:tbl>
      <w:tblPr>
        <w:tblStyle w:val="PURTable"/>
        <w:tblW w:w="10435" w:type="dxa"/>
        <w:tblInd w:w="355" w:type="dxa"/>
        <w:tblLook w:val="04A0" w:firstRow="1" w:lastRow="0" w:firstColumn="1" w:lastColumn="0" w:noHBand="0" w:noVBand="1"/>
      </w:tblPr>
      <w:tblGrid>
        <w:gridCol w:w="3478"/>
        <w:gridCol w:w="3478"/>
        <w:gridCol w:w="3479"/>
      </w:tblGrid>
      <w:tr w:rsidR="00D87225" w14:paraId="490A6E42"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4C5E5FE" w14:textId="70B4491F" w:rsidR="00D87225" w:rsidRDefault="00D87225" w:rsidP="00D87225">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27150622" w14:textId="110F8190" w:rsidR="00D87225" w:rsidRDefault="00D87225" w:rsidP="00D87225">
            <w:pPr>
              <w:pStyle w:val="ProductList-TableBody"/>
            </w:pPr>
            <w:r>
              <w:t>Console do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6C991D6A" w14:textId="7ABDB69A" w:rsidR="00D87225" w:rsidRDefault="00D87225" w:rsidP="00D87225">
            <w:pPr>
              <w:pStyle w:val="ProductList-TableBody"/>
            </w:pPr>
            <w:r>
              <w:t>Device Management Point</w:t>
            </w:r>
          </w:p>
        </w:tc>
      </w:tr>
      <w:tr w:rsidR="00D87225" w14:paraId="3995631C"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034B278" w14:textId="3BBAC609" w:rsidR="00D87225" w:rsidRDefault="00D87225" w:rsidP="00D87225">
            <w:pPr>
              <w:pStyle w:val="ProductList-TableBody"/>
            </w:pPr>
            <w:r>
              <w:t>Console do Administrador</w:t>
            </w:r>
          </w:p>
        </w:tc>
        <w:tc>
          <w:tcPr>
            <w:tcW w:w="3478" w:type="dxa"/>
            <w:tcBorders>
              <w:top w:val="single" w:sz="4" w:space="0" w:color="000000"/>
              <w:left w:val="single" w:sz="4" w:space="0" w:color="000000"/>
              <w:bottom w:val="single" w:sz="4" w:space="0" w:color="000000"/>
              <w:right w:val="single" w:sz="4" w:space="0" w:color="000000"/>
            </w:tcBorders>
          </w:tcPr>
          <w:p w14:paraId="70AF6CEC" w14:textId="074C09E2" w:rsidR="00D87225" w:rsidRDefault="00D87225" w:rsidP="00D87225">
            <w:pPr>
              <w:pStyle w:val="ProductList-TableBody"/>
            </w:pPr>
            <w:r>
              <w:t>Console do Service Manager</w:t>
            </w:r>
          </w:p>
        </w:tc>
        <w:tc>
          <w:tcPr>
            <w:tcW w:w="3479" w:type="dxa"/>
            <w:tcBorders>
              <w:top w:val="single" w:sz="4" w:space="0" w:color="000000"/>
              <w:left w:val="single" w:sz="4" w:space="0" w:color="000000"/>
              <w:bottom w:val="single" w:sz="4" w:space="0" w:color="000000"/>
              <w:right w:val="single" w:sz="4" w:space="0" w:color="000000"/>
            </w:tcBorders>
          </w:tcPr>
          <w:p w14:paraId="14F296F1" w14:textId="0B23E8F0" w:rsidR="00D87225" w:rsidRDefault="00D87225" w:rsidP="00D87225">
            <w:pPr>
              <w:pStyle w:val="ProductList-TableBody"/>
            </w:pPr>
            <w:r>
              <w:t>Opalis Operator Console Installer</w:t>
            </w:r>
          </w:p>
        </w:tc>
      </w:tr>
      <w:tr w:rsidR="00D87225" w14:paraId="6DB540A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426F591" w14:textId="7BABFDC0" w:rsidR="00D87225" w:rsidRDefault="00D87225" w:rsidP="00D87225">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15A7AEB2" w14:textId="1032A24B" w:rsidR="00D87225" w:rsidRPr="00A03228" w:rsidRDefault="00D87225" w:rsidP="00D87225">
            <w:pPr>
              <w:pStyle w:val="ProductList-TableBody"/>
              <w:rPr>
                <w:lang w:val="es-AR"/>
              </w:rPr>
            </w:pPr>
            <w:r w:rsidRPr="00A03228">
              <w:rPr>
                <w:lang w:val="es-AR"/>
              </w:rPr>
              <w:t>Todos os outros Consoles de Gerenciamento</w:t>
            </w:r>
          </w:p>
        </w:tc>
        <w:tc>
          <w:tcPr>
            <w:tcW w:w="3479" w:type="dxa"/>
            <w:tcBorders>
              <w:top w:val="single" w:sz="4" w:space="0" w:color="000000"/>
              <w:left w:val="single" w:sz="4" w:space="0" w:color="000000"/>
              <w:bottom w:val="single" w:sz="4" w:space="0" w:color="000000"/>
              <w:right w:val="single" w:sz="4" w:space="0" w:color="000000"/>
            </w:tcBorders>
          </w:tcPr>
          <w:p w14:paraId="5CE58F3F" w14:textId="77777777" w:rsidR="00D87225" w:rsidRPr="00A03228" w:rsidRDefault="00D87225" w:rsidP="00D87225">
            <w:pPr>
              <w:pStyle w:val="ProductList-TableBody"/>
              <w:rPr>
                <w:lang w:val="es-AR"/>
              </w:rPr>
            </w:pPr>
          </w:p>
        </w:tc>
      </w:tr>
    </w:tbl>
    <w:bookmarkStart w:id="75" w:name="_Sec617"/>
    <w:p w14:paraId="62EF50DA"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2A4C557F" w14:textId="77777777" w:rsidR="007062EE" w:rsidRPr="00B3420A" w:rsidRDefault="007062EE" w:rsidP="007062EE">
      <w:pPr>
        <w:pStyle w:val="ProductList-OfferingGroupHeading"/>
        <w:outlineLvl w:val="1"/>
      </w:pPr>
      <w:bookmarkStart w:id="76" w:name="_Toc439929437"/>
      <w:r>
        <w:t>Hospedagem de Virtualização</w:t>
      </w:r>
      <w:bookmarkEnd w:id="76"/>
    </w:p>
    <w:p w14:paraId="6978988D" w14:textId="0F754AA6" w:rsidR="00C94A25" w:rsidRPr="00B3420A" w:rsidRDefault="00C94A25" w:rsidP="00590C2D">
      <w:pPr>
        <w:pStyle w:val="ProductList-Offering2Heading"/>
        <w:ind w:left="216" w:hanging="29"/>
        <w:outlineLvl w:val="2"/>
      </w:pPr>
      <w:bookmarkStart w:id="77" w:name="_Toc439929438"/>
      <w:r>
        <w:t>Microsoft Application Virtualization Hosting para Desktops</w:t>
      </w:r>
      <w:bookmarkEnd w:id="77"/>
      <w:r>
        <w:fldChar w:fldCharType="begin"/>
      </w:r>
      <w:r>
        <w:instrText>XE "Microsoft Application Virtualization Hosting para Desktops"</w:instrText>
      </w:r>
      <w:r>
        <w:fldChar w:fldCharType="end"/>
      </w:r>
    </w:p>
    <w:p w14:paraId="528145CB" w14:textId="77777777" w:rsidR="00C94A25" w:rsidRDefault="00C94A25" w:rsidP="00C94A25">
      <w:pPr>
        <w:spacing w:after="0" w:line="240" w:lineRule="auto"/>
        <w:rPr>
          <w:sz w:val="18"/>
          <w:szCs w:val="18"/>
        </w:rPr>
        <w:sectPr w:rsidR="00C94A25" w:rsidSect="00383BC7">
          <w:footerReference w:type="first" r:id="rId48"/>
          <w:type w:val="continuous"/>
          <w:pgSz w:w="12240" w:h="15840"/>
          <w:pgMar w:top="1166" w:right="720" w:bottom="720" w:left="720" w:header="720" w:footer="720" w:gutter="0"/>
          <w:cols w:space="720"/>
          <w:titlePg/>
          <w:docGrid w:linePitch="360"/>
        </w:sectPr>
      </w:pPr>
    </w:p>
    <w:p w14:paraId="1B63A951" w14:textId="35EC97AD" w:rsidR="00C94A25" w:rsidRPr="00B3420A" w:rsidRDefault="00C94A25" w:rsidP="00880A10">
      <w:pPr>
        <w:pStyle w:val="ProductList-Body"/>
      </w:pPr>
      <w:r>
        <w:lastRenderedPageBreak/>
        <w:t>Microsoft Application Virtualization Hosting para Desktops</w:t>
      </w:r>
      <w:r>
        <w:fldChar w:fldCharType="begin"/>
      </w:r>
      <w:r>
        <w:instrText>XE "Microsoft Application Virtualization Hosting para Desktops"</w:instrText>
      </w:r>
      <w:r>
        <w:fldChar w:fldCharType="end"/>
      </w:r>
      <w:r>
        <w:t xml:space="preserve"> (SAL)</w:t>
      </w:r>
    </w:p>
    <w:p w14:paraId="596356E0"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720"/>
          <w:titlePg/>
          <w:docGrid w:linePitch="360"/>
        </w:sectPr>
      </w:pPr>
    </w:p>
    <w:p w14:paraId="5308B008" w14:textId="77777777" w:rsidR="00C94A25" w:rsidRPr="00B3420A"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4320"/>
        <w:gridCol w:w="3307"/>
      </w:tblGrid>
      <w:tr w:rsidR="00C94A25" w14:paraId="2C082441" w14:textId="77777777" w:rsidTr="00A807BA">
        <w:tc>
          <w:tcPr>
            <w:tcW w:w="3168" w:type="dxa"/>
            <w:tcBorders>
              <w:top w:val="single" w:sz="24" w:space="0" w:color="00188F"/>
              <w:bottom w:val="single" w:sz="4" w:space="0" w:color="auto"/>
            </w:tcBorders>
            <w:shd w:val="clear" w:color="auto" w:fill="auto"/>
          </w:tcPr>
          <w:p w14:paraId="0F5608E3" w14:textId="7AA7A6CC" w:rsidR="00C94A25"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C94A25">
              <w:rPr>
                <w:rFonts w:asciiTheme="majorHAnsi" w:hAnsiTheme="majorHAnsi"/>
              </w:rPr>
              <w:t xml:space="preserve">: 2015º de novembro de </w:t>
            </w:r>
          </w:p>
        </w:tc>
        <w:tc>
          <w:tcPr>
            <w:tcW w:w="4320" w:type="dxa"/>
            <w:tcBorders>
              <w:top w:val="single" w:sz="24" w:space="0" w:color="00188F"/>
              <w:bottom w:val="single" w:sz="4" w:space="0" w:color="auto"/>
            </w:tcBorders>
            <w:shd w:val="clear" w:color="auto" w:fill="auto"/>
          </w:tcPr>
          <w:p w14:paraId="729FA81B" w14:textId="6547A9F7" w:rsidR="00C94A25" w:rsidRPr="00292A60" w:rsidRDefault="00A159F3"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94A25">
              <w:t xml:space="preserve">: </w:t>
            </w:r>
            <w:hyperlink w:anchor="LicenseTerms_Universal" w:history="1">
              <w:r w:rsidR="00C94A25">
                <w:rPr>
                  <w:rStyle w:val="Hyperlink"/>
                </w:rPr>
                <w:t>Universal</w:t>
              </w:r>
            </w:hyperlink>
            <w:r w:rsidR="00C94A25">
              <w:t xml:space="preserve">; </w:t>
            </w:r>
            <w:hyperlink w:anchor="LicenseTerms_LicenseModel_SAL_Server" w:history="1">
              <w:r w:rsidR="00C94A25">
                <w:rPr>
                  <w:rStyle w:val="Hyperlink"/>
                </w:rPr>
                <w:t>SALs para Software para Servidores</w:t>
              </w:r>
            </w:hyperlink>
          </w:p>
        </w:tc>
        <w:tc>
          <w:tcPr>
            <w:tcW w:w="3307" w:type="dxa"/>
            <w:tcBorders>
              <w:top w:val="single" w:sz="24" w:space="0" w:color="00188F"/>
              <w:bottom w:val="single" w:sz="4" w:space="0" w:color="auto"/>
            </w:tcBorders>
            <w:shd w:val="clear" w:color="auto" w:fill="auto"/>
          </w:tcPr>
          <w:p w14:paraId="72010420" w14:textId="7DEDFE3F"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Sim</w:t>
            </w:r>
          </w:p>
        </w:tc>
      </w:tr>
      <w:tr w:rsidR="00C94A25" w14:paraId="25556F31" w14:textId="77777777" w:rsidTr="00A807BA">
        <w:tc>
          <w:tcPr>
            <w:tcW w:w="3168" w:type="dxa"/>
            <w:tcBorders>
              <w:top w:val="single" w:sz="4" w:space="0" w:color="auto"/>
              <w:bottom w:val="single" w:sz="4" w:space="0" w:color="auto"/>
            </w:tcBorders>
            <w:shd w:val="clear" w:color="auto" w:fill="BFBFBF"/>
          </w:tcPr>
          <w:p w14:paraId="4F63A95B" w14:textId="1B455599" w:rsidR="00C94A25" w:rsidRPr="00F92613" w:rsidRDefault="00C94A25"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543574">
              <w:rPr>
                <w:rStyle w:val="ProductList-BodyChar"/>
                <w:color w:val="404040"/>
              </w:rPr>
              <w:instrText>AutoTextList  \s NoStyle \t "Prior Version: Earlier versions of Product and their Date Available."</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320" w:type="dxa"/>
            <w:tcBorders>
              <w:top w:val="single" w:sz="4" w:space="0" w:color="auto"/>
              <w:bottom w:val="single" w:sz="4" w:space="0" w:color="000000" w:themeColor="text1"/>
            </w:tcBorders>
            <w:shd w:val="clear" w:color="auto" w:fill="auto"/>
          </w:tcPr>
          <w:p w14:paraId="3D64D66F" w14:textId="55BB7A6E" w:rsidR="00C94A25" w:rsidRPr="00F92613" w:rsidRDefault="00C94A25" w:rsidP="00EE434D">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xml:space="preserve">: </w:t>
            </w:r>
            <w:r>
              <w:t>Microsoft Dynamics NAV 2013</w:t>
            </w:r>
            <w:r>
              <w:fldChar w:fldCharType="begin"/>
            </w:r>
            <w:r>
              <w:instrText>XE "Microsoft Dynamics NAV 2013"</w:instrText>
            </w:r>
            <w:r>
              <w:fldChar w:fldCharType="end"/>
            </w:r>
            <w:r>
              <w:t xml:space="preserve"> R2</w:t>
            </w:r>
            <w:r>
              <w:fldChar w:fldCharType="begin"/>
            </w:r>
            <w:r>
              <w:instrText>XE "R2 do Dynamics NAV 2013"</w:instrText>
            </w:r>
            <w:r>
              <w:fldChar w:fldCharType="end"/>
            </w:r>
          </w:p>
        </w:tc>
        <w:tc>
          <w:tcPr>
            <w:tcW w:w="3307" w:type="dxa"/>
            <w:tcBorders>
              <w:top w:val="single" w:sz="4" w:space="0" w:color="auto"/>
              <w:bottom w:val="single" w:sz="4" w:space="0" w:color="auto"/>
            </w:tcBorders>
            <w:shd w:val="clear" w:color="auto" w:fill="auto"/>
          </w:tcPr>
          <w:p w14:paraId="60833A03" w14:textId="4FE8D162" w:rsidR="00C94A25" w:rsidRPr="00543574" w:rsidRDefault="00C94A25"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Sim</w:t>
            </w:r>
          </w:p>
        </w:tc>
      </w:tr>
      <w:tr w:rsidR="00C94A25" w14:paraId="374F2013" w14:textId="77777777" w:rsidTr="00A807BA">
        <w:tc>
          <w:tcPr>
            <w:tcW w:w="3168" w:type="dxa"/>
            <w:tcBorders>
              <w:top w:val="single" w:sz="4" w:space="0" w:color="auto"/>
              <w:bottom w:val="single" w:sz="4" w:space="0" w:color="auto"/>
            </w:tcBorders>
            <w:shd w:val="clear" w:color="auto" w:fill="BFBFBF"/>
          </w:tcPr>
          <w:p w14:paraId="59976611" w14:textId="04F63330"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4320" w:type="dxa"/>
            <w:tcBorders>
              <w:top w:val="single" w:sz="4" w:space="0" w:color="000000" w:themeColor="text1"/>
              <w:bottom w:val="single" w:sz="4" w:space="0" w:color="auto"/>
            </w:tcBorders>
            <w:shd w:val="clear" w:color="auto" w:fill="BFBFBF"/>
          </w:tcPr>
          <w:p w14:paraId="20338E04" w14:textId="67D45AE5"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307" w:type="dxa"/>
            <w:tcBorders>
              <w:top w:val="single" w:sz="4" w:space="0" w:color="auto"/>
              <w:bottom w:val="single" w:sz="4" w:space="0" w:color="auto"/>
            </w:tcBorders>
            <w:shd w:val="clear" w:color="auto" w:fill="auto"/>
          </w:tcPr>
          <w:p w14:paraId="74DC023F" w14:textId="2C519D29"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C94A25" w14:paraId="6A56D20C" w14:textId="77777777" w:rsidTr="00A807BA">
        <w:tc>
          <w:tcPr>
            <w:tcW w:w="3168" w:type="dxa"/>
            <w:tcBorders>
              <w:top w:val="single" w:sz="4" w:space="0" w:color="auto"/>
              <w:bottom w:val="single" w:sz="4" w:space="0" w:color="auto"/>
            </w:tcBorders>
            <w:shd w:val="clear" w:color="auto" w:fill="BFBFBF"/>
          </w:tcPr>
          <w:p w14:paraId="718E5609" w14:textId="07583F5C" w:rsidR="00C94A25" w:rsidRPr="004C42CE" w:rsidRDefault="00C94A25"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320" w:type="dxa"/>
            <w:tcBorders>
              <w:top w:val="single" w:sz="4" w:space="0" w:color="000000" w:themeColor="text1"/>
              <w:bottom w:val="single" w:sz="4" w:space="0" w:color="auto"/>
            </w:tcBorders>
            <w:shd w:val="clear" w:color="auto" w:fill="BFBFBF"/>
          </w:tcPr>
          <w:p w14:paraId="7C878F00" w14:textId="5B210420"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307" w:type="dxa"/>
            <w:tcBorders>
              <w:top w:val="single" w:sz="4" w:space="0" w:color="auto"/>
              <w:bottom w:val="single" w:sz="4" w:space="0" w:color="auto"/>
            </w:tcBorders>
            <w:shd w:val="clear" w:color="auto" w:fill="BFBFBF"/>
          </w:tcPr>
          <w:p w14:paraId="7785FD64" w14:textId="642FAE46"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94A25" w14:paraId="6490FEFE" w14:textId="77777777" w:rsidTr="00A807BA">
        <w:tc>
          <w:tcPr>
            <w:tcW w:w="3168" w:type="dxa"/>
            <w:tcBorders>
              <w:top w:val="single" w:sz="4" w:space="0" w:color="auto"/>
            </w:tcBorders>
            <w:shd w:val="clear" w:color="auto" w:fill="BFBFBF"/>
          </w:tcPr>
          <w:p w14:paraId="1FC505C8" w14:textId="717CF638"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320" w:type="dxa"/>
            <w:tcBorders>
              <w:top w:val="single" w:sz="4" w:space="0" w:color="auto"/>
            </w:tcBorders>
            <w:shd w:val="clear" w:color="auto" w:fill="BFBFBF"/>
          </w:tcPr>
          <w:p w14:paraId="647B80F4" w14:textId="51BA88B3" w:rsidR="00C94A25" w:rsidRPr="004C42CE" w:rsidRDefault="00C94A25"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307" w:type="dxa"/>
            <w:tcBorders>
              <w:top w:val="single" w:sz="4" w:space="0" w:color="auto"/>
            </w:tcBorders>
            <w:shd w:val="clear" w:color="auto" w:fill="BFBFBF"/>
          </w:tcPr>
          <w:p w14:paraId="710EEC6D" w14:textId="28D66FD3"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173"/>
        <w:gridCol w:w="4500"/>
        <w:gridCol w:w="3127"/>
      </w:tblGrid>
      <w:tr w:rsidR="00C94A25" w:rsidRPr="00292A60" w14:paraId="4A9CEE92" w14:textId="77777777" w:rsidTr="00A807BA">
        <w:tc>
          <w:tcPr>
            <w:tcW w:w="3173"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4500" w:type="dxa"/>
            <w:tcBorders>
              <w:top w:val="single" w:sz="24" w:space="0" w:color="0072C6"/>
              <w:bottom w:val="single" w:sz="4" w:space="0" w:color="auto"/>
              <w:right w:val="nil"/>
            </w:tcBorders>
          </w:tcPr>
          <w:p w14:paraId="715A2871" w14:textId="4EC799D0" w:rsidR="00C94A25" w:rsidRPr="00292A60" w:rsidRDefault="00C94A25" w:rsidP="00EE434D">
            <w:pPr>
              <w:pStyle w:val="ProductList-Offering"/>
              <w:tabs>
                <w:tab w:val="clear" w:pos="360"/>
                <w:tab w:val="clear" w:pos="720"/>
                <w:tab w:val="clear" w:pos="1080"/>
              </w:tabs>
              <w:spacing w:before="40" w:after="40"/>
            </w:pPr>
            <w:r>
              <w:rPr>
                <w:color w:val="000000" w:themeColor="text1"/>
              </w:rPr>
              <w:t>SAL do Microsoft Application Virtualization Hosting para Desktop</w:t>
            </w:r>
            <w:r w:rsidR="008B5586" w:rsidRPr="0018530F">
              <w:rPr>
                <w:rFonts w:ascii="Calibri Light" w:hAnsi="Calibri Light"/>
                <w:color w:val="000000"/>
              </w:rPr>
              <w:t xml:space="preserve"> (usuário</w:t>
            </w:r>
            <w:r w:rsidR="008B5586">
              <w:rPr>
                <w:rFonts w:ascii="Calibri Light" w:hAnsi="Calibri Light"/>
                <w:color w:val="000000"/>
              </w:rPr>
              <w:t>)</w:t>
            </w:r>
          </w:p>
        </w:tc>
        <w:tc>
          <w:tcPr>
            <w:tcW w:w="3127"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Pr="00B3420A" w:rsidRDefault="00C94A25" w:rsidP="00C94A25">
      <w:pPr>
        <w:pStyle w:val="ProductList-ClauseHeading"/>
        <w:tabs>
          <w:tab w:val="clear" w:pos="360"/>
          <w:tab w:val="clear" w:pos="720"/>
          <w:tab w:val="clear" w:pos="1080"/>
        </w:tabs>
      </w:pPr>
    </w:p>
    <w:p w14:paraId="22C208FD" w14:textId="77777777" w:rsidR="00C94A25" w:rsidRPr="00B3420A" w:rsidRDefault="00C94A25" w:rsidP="00C94A25">
      <w:pPr>
        <w:pStyle w:val="ProductList-ClauseHeading"/>
        <w:tabs>
          <w:tab w:val="clear" w:pos="360"/>
          <w:tab w:val="clear" w:pos="720"/>
          <w:tab w:val="clear" w:pos="1080"/>
        </w:tabs>
      </w:pPr>
      <w:r>
        <w:t>2. Virtualização Ilimitada com Produtos e Componentes Microsoft dos produtos Microsoft</w:t>
      </w:r>
    </w:p>
    <w:p w14:paraId="0409CD40" w14:textId="0A6BB1CD" w:rsidR="00C94A25" w:rsidRPr="005F35F7" w:rsidRDefault="00C94A25" w:rsidP="00920843">
      <w:pPr>
        <w:spacing w:after="0" w:line="240" w:lineRule="auto"/>
        <w:rPr>
          <w:sz w:val="18"/>
          <w:szCs w:val="18"/>
        </w:rPr>
      </w:pPr>
      <w:r w:rsidRPr="005F35F7">
        <w:rPr>
          <w:sz w:val="18"/>
          <w:szCs w:val="18"/>
        </w:rPr>
        <w:t xml:space="preserve">Os seguintes produtos Microsoft podem ser usados com o Microsoft Application Virtualization Hosting para </w:t>
      </w:r>
      <w:r w:rsidRPr="005F35F7">
        <w:rPr>
          <w:rStyle w:val="ProductList-BodyChar"/>
          <w:szCs w:val="18"/>
        </w:rPr>
        <w:t>Desktops</w:t>
      </w:r>
      <w:r w:rsidRPr="005F35F7">
        <w:rPr>
          <w:sz w:val="18"/>
          <w:szCs w:val="18"/>
        </w:rPr>
        <w:fldChar w:fldCharType="begin"/>
      </w:r>
      <w:r w:rsidRPr="005F35F7">
        <w:rPr>
          <w:sz w:val="18"/>
          <w:szCs w:val="18"/>
        </w:rPr>
        <w:instrText>XE "Microsoft Application Virtualization Hosting para Desktops"</w:instrText>
      </w:r>
      <w:r w:rsidRPr="005F35F7">
        <w:rPr>
          <w:sz w:val="18"/>
          <w:szCs w:val="18"/>
        </w:rPr>
        <w:fldChar w:fldCharType="end"/>
      </w:r>
      <w:r w:rsidRPr="005F35F7">
        <w:rPr>
          <w:rStyle w:val="ProductList-BodyChar"/>
          <w:szCs w:val="18"/>
        </w:rPr>
        <w:t xml:space="preserve"> ou outra tecnologia de virtualização de aplicativos de terceiros: Microsoft Dynamics NAV 2013</w:t>
      </w:r>
      <w:r w:rsidRPr="005F35F7">
        <w:rPr>
          <w:sz w:val="18"/>
          <w:szCs w:val="18"/>
        </w:rPr>
        <w:fldChar w:fldCharType="begin"/>
      </w:r>
      <w:r w:rsidRPr="005F35F7">
        <w:rPr>
          <w:sz w:val="18"/>
          <w:szCs w:val="18"/>
        </w:rPr>
        <w:instrText>XE "Microsoft Dynamics NAV 2013"</w:instrText>
      </w:r>
      <w:r w:rsidRPr="005F35F7">
        <w:rPr>
          <w:sz w:val="18"/>
          <w:szCs w:val="18"/>
        </w:rPr>
        <w:fldChar w:fldCharType="end"/>
      </w:r>
      <w:r w:rsidRPr="005F35F7">
        <w:rPr>
          <w:rStyle w:val="ProductList-BodyChar"/>
          <w:szCs w:val="18"/>
        </w:rPr>
        <w:t xml:space="preserve"> R2</w:t>
      </w:r>
      <w:r w:rsidRPr="005F35F7">
        <w:rPr>
          <w:sz w:val="18"/>
          <w:szCs w:val="18"/>
        </w:rPr>
        <w:fldChar w:fldCharType="begin"/>
      </w:r>
      <w:r w:rsidRPr="005F35F7">
        <w:rPr>
          <w:sz w:val="18"/>
          <w:szCs w:val="18"/>
        </w:rPr>
        <w:instrText>XE "R2 do Dynamics NAV 2013"</w:instrText>
      </w:r>
      <w:r w:rsidRPr="005F35F7">
        <w:rPr>
          <w:sz w:val="18"/>
          <w:szCs w:val="18"/>
        </w:rPr>
        <w:fldChar w:fldCharType="end"/>
      </w:r>
      <w:r w:rsidRPr="005F35F7">
        <w:rPr>
          <w:rStyle w:val="ProductList-BodyChar"/>
          <w:szCs w:val="18"/>
        </w:rPr>
        <w:t>.</w:t>
      </w:r>
    </w:p>
    <w:p w14:paraId="02D70955" w14:textId="77777777" w:rsidR="002021DB" w:rsidRPr="00B3420A" w:rsidRDefault="008F4F99"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52A7260" w14:textId="77777777" w:rsidR="00A03D46" w:rsidRDefault="00A03D46" w:rsidP="00A03D46">
      <w:pPr>
        <w:spacing w:after="0" w:line="240" w:lineRule="auto"/>
      </w:pPr>
    </w:p>
    <w:p w14:paraId="40B36415" w14:textId="02864C51" w:rsidR="00C94A25" w:rsidRPr="00B3420A" w:rsidRDefault="00C94A25" w:rsidP="00CC354F">
      <w:pPr>
        <w:pStyle w:val="ProductList-Offering2Heading"/>
        <w:ind w:left="216" w:hanging="29"/>
        <w:outlineLvl w:val="2"/>
      </w:pPr>
      <w:bookmarkStart w:id="78" w:name="_Toc439929439"/>
      <w:r>
        <w:t>Microsoft User Experience Virtualization Hosting para Desktops</w:t>
      </w:r>
      <w:bookmarkEnd w:id="78"/>
      <w:r>
        <w:fldChar w:fldCharType="begin"/>
      </w:r>
      <w:r>
        <w:instrText>XE "Microsoft User Experience Virtualization Hosting para Desktops"</w:instrText>
      </w:r>
      <w:r>
        <w:fldChar w:fldCharType="end"/>
      </w:r>
    </w:p>
    <w:p w14:paraId="3D135E7C" w14:textId="77777777" w:rsidR="00C94A25" w:rsidRDefault="00C94A25" w:rsidP="00C94A25">
      <w:pPr>
        <w:spacing w:after="0" w:line="240" w:lineRule="auto"/>
        <w:rPr>
          <w:sz w:val="18"/>
          <w:szCs w:val="18"/>
        </w:rPr>
        <w:sectPr w:rsidR="00C94A25" w:rsidSect="00383BC7">
          <w:footerReference w:type="first" r:id="rId49"/>
          <w:type w:val="continuous"/>
          <w:pgSz w:w="12240" w:h="15840"/>
          <w:pgMar w:top="1166" w:right="720" w:bottom="720" w:left="720" w:header="720" w:footer="720" w:gutter="0"/>
          <w:cols w:space="720"/>
          <w:titlePg/>
          <w:docGrid w:linePitch="360"/>
        </w:sectPr>
      </w:pPr>
    </w:p>
    <w:p w14:paraId="7F977C04" w14:textId="1030DB64" w:rsidR="00C94A25" w:rsidRPr="00B3420A" w:rsidRDefault="00C94A25" w:rsidP="00880A10">
      <w:pPr>
        <w:pStyle w:val="ProductList-Body"/>
      </w:pPr>
      <w:r>
        <w:lastRenderedPageBreak/>
        <w:t>Microsoft User Experience Virtualization Hosting para Desktops</w:t>
      </w:r>
      <w:r>
        <w:fldChar w:fldCharType="begin"/>
      </w:r>
      <w:r>
        <w:instrText>XE "Microsoft User Experience Virtualization Hosting para Desktops"</w:instrText>
      </w:r>
      <w:r>
        <w:fldChar w:fldCharType="end"/>
      </w:r>
      <w:r>
        <w:t xml:space="preserve"> v2.1 (SAL)</w:t>
      </w:r>
    </w:p>
    <w:p w14:paraId="717DAABF"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180"/>
          <w:titlePg/>
          <w:docGrid w:linePitch="360"/>
        </w:sectPr>
      </w:pPr>
    </w:p>
    <w:p w14:paraId="7D0C66FB" w14:textId="77777777" w:rsidR="00C94A25" w:rsidRPr="00B3420A"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4320"/>
        <w:gridCol w:w="3487"/>
      </w:tblGrid>
      <w:tr w:rsidR="00C94A25" w14:paraId="27E308CA" w14:textId="77777777" w:rsidTr="00A807BA">
        <w:tc>
          <w:tcPr>
            <w:tcW w:w="2988" w:type="dxa"/>
            <w:tcBorders>
              <w:top w:val="single" w:sz="24" w:space="0" w:color="00188F"/>
              <w:bottom w:val="single" w:sz="4" w:space="0" w:color="auto"/>
            </w:tcBorders>
            <w:shd w:val="clear" w:color="auto" w:fill="auto"/>
          </w:tcPr>
          <w:p w14:paraId="5FD7A64A" w14:textId="604F1D38" w:rsidR="00C94A25"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C94A25">
              <w:rPr>
                <w:rFonts w:asciiTheme="majorHAnsi" w:hAnsiTheme="majorHAnsi"/>
              </w:rPr>
              <w:t>: Março de 2015</w:t>
            </w:r>
          </w:p>
        </w:tc>
        <w:tc>
          <w:tcPr>
            <w:tcW w:w="4320" w:type="dxa"/>
            <w:tcBorders>
              <w:top w:val="single" w:sz="24" w:space="0" w:color="00188F"/>
              <w:bottom w:val="single" w:sz="4" w:space="0" w:color="auto"/>
            </w:tcBorders>
            <w:shd w:val="clear" w:color="auto" w:fill="auto"/>
          </w:tcPr>
          <w:p w14:paraId="6F134F81" w14:textId="6716ACB5" w:rsidR="00C94A25" w:rsidRPr="00292A60" w:rsidRDefault="00A159F3"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94A25">
              <w:t xml:space="preserve">: </w:t>
            </w:r>
            <w:hyperlink w:anchor="LicenseTerms_Universal" w:history="1">
              <w:r w:rsidR="00C94A25">
                <w:rPr>
                  <w:rStyle w:val="Hyperlink"/>
                </w:rPr>
                <w:t>Universal</w:t>
              </w:r>
            </w:hyperlink>
            <w:r w:rsidR="00C94A25">
              <w:t xml:space="preserve">; </w:t>
            </w:r>
            <w:hyperlink w:anchor="LicenseTerms_LicenseModel_SAL_Server" w:history="1">
              <w:r w:rsidR="00C94A25">
                <w:rPr>
                  <w:rStyle w:val="Hyperlink"/>
                </w:rPr>
                <w:t>SALs para Software para Servidores</w:t>
              </w:r>
            </w:hyperlink>
          </w:p>
        </w:tc>
        <w:tc>
          <w:tcPr>
            <w:tcW w:w="3487" w:type="dxa"/>
            <w:tcBorders>
              <w:top w:val="single" w:sz="24" w:space="0" w:color="00188F"/>
              <w:bottom w:val="single" w:sz="4" w:space="0" w:color="auto"/>
            </w:tcBorders>
            <w:shd w:val="clear" w:color="auto" w:fill="auto"/>
          </w:tcPr>
          <w:p w14:paraId="52DDF3E9" w14:textId="5A60418E"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Sim</w:t>
            </w:r>
          </w:p>
        </w:tc>
      </w:tr>
      <w:tr w:rsidR="00C94A25" w14:paraId="693149A5" w14:textId="77777777" w:rsidTr="00A807BA">
        <w:tc>
          <w:tcPr>
            <w:tcW w:w="2988" w:type="dxa"/>
            <w:tcBorders>
              <w:top w:val="single" w:sz="4" w:space="0" w:color="auto"/>
              <w:bottom w:val="single" w:sz="4" w:space="0" w:color="auto"/>
            </w:tcBorders>
            <w:shd w:val="clear" w:color="auto" w:fill="BFBFBF"/>
          </w:tcPr>
          <w:p w14:paraId="4BD4EA60" w14:textId="47301AFD"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"Prior Version: Earlier versions of Product and their Date Available."</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320" w:type="dxa"/>
            <w:tcBorders>
              <w:top w:val="single" w:sz="4" w:space="0" w:color="auto"/>
              <w:bottom w:val="single" w:sz="4" w:space="0" w:color="000000" w:themeColor="text1"/>
            </w:tcBorders>
            <w:shd w:val="clear" w:color="auto" w:fill="BFBFBF"/>
          </w:tcPr>
          <w:p w14:paraId="4230392B" w14:textId="184974D7" w:rsidR="00C94A25" w:rsidRPr="004E3BCD" w:rsidRDefault="00C94A25" w:rsidP="00EE434D">
            <w:pPr>
              <w:pStyle w:val="ProductList-Offering"/>
              <w:tabs>
                <w:tab w:val="clear" w:pos="360"/>
                <w:tab w:val="clear" w:pos="720"/>
                <w:tab w:val="clear" w:pos="1080"/>
                <w:tab w:val="right" w:pos="2212"/>
              </w:tabs>
              <w:spacing w:before="40" w:after="40"/>
              <w:rPr>
                <w:color w:val="404040"/>
              </w:rPr>
            </w:pPr>
            <w:r>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487" w:type="dxa"/>
            <w:tcBorders>
              <w:top w:val="single" w:sz="4" w:space="0" w:color="auto"/>
              <w:bottom w:val="single" w:sz="4" w:space="0" w:color="auto"/>
            </w:tcBorders>
            <w:shd w:val="clear" w:color="auto" w:fill="auto"/>
          </w:tcPr>
          <w:p w14:paraId="4F0E0DB9" w14:textId="1D2B3515" w:rsidR="00C94A25" w:rsidRPr="00F92613" w:rsidRDefault="00C94A25"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Sim</w:t>
            </w:r>
          </w:p>
        </w:tc>
      </w:tr>
      <w:tr w:rsidR="00C94A25" w14:paraId="2A914CB1" w14:textId="77777777" w:rsidTr="00A807BA">
        <w:tc>
          <w:tcPr>
            <w:tcW w:w="2988" w:type="dxa"/>
            <w:tcBorders>
              <w:top w:val="single" w:sz="4" w:space="0" w:color="auto"/>
              <w:bottom w:val="single" w:sz="4" w:space="0" w:color="auto"/>
            </w:tcBorders>
            <w:shd w:val="clear" w:color="auto" w:fill="BFBFBF"/>
          </w:tcPr>
          <w:p w14:paraId="22E33E2C" w14:textId="1A08EF43"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4320" w:type="dxa"/>
            <w:tcBorders>
              <w:top w:val="single" w:sz="4" w:space="0" w:color="000000" w:themeColor="text1"/>
              <w:bottom w:val="single" w:sz="4" w:space="0" w:color="auto"/>
            </w:tcBorders>
            <w:shd w:val="clear" w:color="auto" w:fill="BFBFBF"/>
          </w:tcPr>
          <w:p w14:paraId="02D4E1CC" w14:textId="6E5D6676"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487" w:type="dxa"/>
            <w:tcBorders>
              <w:top w:val="single" w:sz="4" w:space="0" w:color="auto"/>
              <w:bottom w:val="single" w:sz="4" w:space="0" w:color="auto"/>
            </w:tcBorders>
            <w:shd w:val="clear" w:color="auto" w:fill="auto"/>
          </w:tcPr>
          <w:p w14:paraId="3BE71159" w14:textId="6F3431D5"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C94A25" w14:paraId="7B492CB0" w14:textId="77777777" w:rsidTr="00A807BA">
        <w:tc>
          <w:tcPr>
            <w:tcW w:w="2988" w:type="dxa"/>
            <w:tcBorders>
              <w:top w:val="single" w:sz="4" w:space="0" w:color="auto"/>
              <w:bottom w:val="single" w:sz="4" w:space="0" w:color="auto"/>
            </w:tcBorders>
            <w:shd w:val="clear" w:color="auto" w:fill="BFBFBF"/>
          </w:tcPr>
          <w:p w14:paraId="2337E61D" w14:textId="4EA0E51D" w:rsidR="00C94A25" w:rsidRPr="004C42CE" w:rsidRDefault="00C94A25"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320" w:type="dxa"/>
            <w:tcBorders>
              <w:top w:val="single" w:sz="4" w:space="0" w:color="000000" w:themeColor="text1"/>
              <w:bottom w:val="single" w:sz="4" w:space="0" w:color="auto"/>
            </w:tcBorders>
            <w:shd w:val="clear" w:color="auto" w:fill="BFBFBF"/>
          </w:tcPr>
          <w:p w14:paraId="3283A8C6" w14:textId="7BDF4E1E"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487" w:type="dxa"/>
            <w:tcBorders>
              <w:top w:val="single" w:sz="4" w:space="0" w:color="auto"/>
              <w:bottom w:val="single" w:sz="4" w:space="0" w:color="auto"/>
            </w:tcBorders>
            <w:shd w:val="clear" w:color="auto" w:fill="BFBFBF"/>
          </w:tcPr>
          <w:p w14:paraId="7FEE7D48" w14:textId="1A7DC96D"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94A25" w14:paraId="1B356B6A" w14:textId="77777777" w:rsidTr="00A807BA">
        <w:tc>
          <w:tcPr>
            <w:tcW w:w="2988" w:type="dxa"/>
            <w:tcBorders>
              <w:top w:val="single" w:sz="4" w:space="0" w:color="auto"/>
            </w:tcBorders>
            <w:shd w:val="clear" w:color="auto" w:fill="BFBFBF"/>
          </w:tcPr>
          <w:p w14:paraId="41444DC1" w14:textId="03639EAA"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320" w:type="dxa"/>
            <w:tcBorders>
              <w:top w:val="single" w:sz="4" w:space="0" w:color="auto"/>
            </w:tcBorders>
            <w:shd w:val="clear" w:color="auto" w:fill="BFBFBF"/>
          </w:tcPr>
          <w:p w14:paraId="7467BBA7" w14:textId="34B4A910" w:rsidR="00C94A25" w:rsidRPr="004C42CE" w:rsidRDefault="00C94A25"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487" w:type="dxa"/>
            <w:tcBorders>
              <w:top w:val="single" w:sz="4" w:space="0" w:color="auto"/>
            </w:tcBorders>
            <w:shd w:val="clear" w:color="auto" w:fill="BFBFBF"/>
          </w:tcPr>
          <w:p w14:paraId="4A96EE01" w14:textId="442B40AC"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C94A25">
      <w:pPr>
        <w:pStyle w:val="ProductList-ClauseHeading"/>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F9275E2" w14:textId="40620BFB" w:rsidR="00C94A25" w:rsidRPr="00292A60" w:rsidRDefault="00C94A25" w:rsidP="00EE434D">
            <w:pPr>
              <w:pStyle w:val="ProductList-Offering"/>
              <w:tabs>
                <w:tab w:val="clear" w:pos="360"/>
                <w:tab w:val="clear" w:pos="720"/>
                <w:tab w:val="clear" w:pos="1080"/>
              </w:tabs>
              <w:spacing w:before="40" w:after="40"/>
            </w:pPr>
            <w:r>
              <w:rPr>
                <w:color w:val="000000" w:themeColor="text1"/>
              </w:rPr>
              <w:t>SAL do Microsoft User Experience Virtualization Hosting para Desktop v2.1</w:t>
            </w:r>
            <w:r w:rsidR="008B5586" w:rsidRPr="0018530F">
              <w:rPr>
                <w:rFonts w:ascii="Calibri Light" w:hAnsi="Calibri Light"/>
                <w:color w:val="000000"/>
              </w:rPr>
              <w:t xml:space="preserve"> (usuário</w:t>
            </w:r>
            <w:r w:rsidR="008B5586">
              <w:rPr>
                <w:rFonts w:ascii="Calibri Light" w:hAnsi="Calibri Light"/>
                <w:color w:val="000000"/>
              </w:rPr>
              <w:t>)</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509C7E1D" w14:textId="77777777" w:rsidR="00C94A25" w:rsidRPr="00B3420A" w:rsidRDefault="00C94A25" w:rsidP="00C94A25">
      <w:pPr>
        <w:pStyle w:val="ProductList-ClauseHeading"/>
        <w:tabs>
          <w:tab w:val="clear" w:pos="360"/>
          <w:tab w:val="clear" w:pos="720"/>
          <w:tab w:val="clear" w:pos="1080"/>
        </w:tabs>
      </w:pPr>
    </w:p>
    <w:p w14:paraId="1E9EFB26" w14:textId="77777777" w:rsidR="00C94A25" w:rsidRPr="00B3420A" w:rsidRDefault="00C94A25" w:rsidP="00C94A25">
      <w:pPr>
        <w:pStyle w:val="ProductList-ClauseHeading"/>
        <w:tabs>
          <w:tab w:val="clear" w:pos="360"/>
          <w:tab w:val="clear" w:pos="720"/>
          <w:tab w:val="clear" w:pos="1080"/>
        </w:tabs>
      </w:pPr>
      <w:r>
        <w:t>2. Termos Adicionais</w:t>
      </w:r>
    </w:p>
    <w:p w14:paraId="5415A7C3" w14:textId="724CB8B2" w:rsidR="00C94A25" w:rsidRPr="00B3420A" w:rsidRDefault="00C94A25" w:rsidP="00C94A25">
      <w:r>
        <w:rPr>
          <w:sz w:val="18"/>
        </w:rPr>
        <w:t xml:space="preserve">O Microsoft User Experience Virtualization Hosting </w:t>
      </w:r>
      <w:r>
        <w:rPr>
          <w:rStyle w:val="ProductList-BodyChar"/>
        </w:rPr>
        <w:t>para Desktops</w:t>
      </w:r>
      <w:r>
        <w:fldChar w:fldCharType="begin"/>
      </w:r>
      <w:r>
        <w:instrText>XE "Microsoft User Experience Virtualization Hosting para Desktops"</w:instrText>
      </w:r>
      <w:r>
        <w:fldChar w:fldCharType="end"/>
      </w:r>
      <w:r>
        <w:rPr>
          <w:rStyle w:val="ProductList-BodyChar"/>
        </w:rPr>
        <w:t xml:space="preserve"> v2.1 pode ser fornecido somente junto com os desktops entregues com um serviço de acordo com o SPLA usando o Windows Server ou Windows Server e os Serviços de Área de Trabalho Remota do Windows Server (RDS) ou tecnologia semelhante. O software poderá não ser usado com o sistema operacional Windows Desktop. Os usuários aos quais o Cliente fornecer desktops que usam o Windows Server e os Serviços de Área de Trabalho Remota do Windows Server (RDS) ou tecnologia semelhante também precisarão de </w:t>
      </w:r>
      <w:r>
        <w:rPr>
          <w:sz w:val="18"/>
        </w:rPr>
        <w:t>SALs do Windows Server RDS.</w:t>
      </w:r>
    </w:p>
    <w:p w14:paraId="3515C1C4" w14:textId="77777777" w:rsidR="002021DB" w:rsidRPr="00B3420A" w:rsidRDefault="008F4F99"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EBB94CE" w14:textId="0F41689C" w:rsidR="00B361F2" w:rsidRPr="00B3420A" w:rsidRDefault="00B361F2" w:rsidP="00474818">
      <w:pPr>
        <w:pStyle w:val="ProductList-OfferingGroupHeading"/>
        <w:outlineLvl w:val="1"/>
      </w:pPr>
      <w:bookmarkStart w:id="79" w:name="_Toc439929440"/>
      <w:r>
        <w:t>Visual Studio</w:t>
      </w:r>
      <w:bookmarkEnd w:id="75"/>
      <w:bookmarkEnd w:id="79"/>
    </w:p>
    <w:p w14:paraId="0812115E" w14:textId="32B8983A" w:rsidR="00AC63E0" w:rsidRPr="00B3420A" w:rsidRDefault="00AC63E0" w:rsidP="00474818">
      <w:pPr>
        <w:pStyle w:val="ProductList-Offering2Heading"/>
        <w:outlineLvl w:val="2"/>
      </w:pPr>
      <w:bookmarkStart w:id="80" w:name="_Toc439929441"/>
      <w:r>
        <w:t>Visual Studio</w:t>
      </w:r>
      <w:bookmarkEnd w:id="80"/>
    </w:p>
    <w:p w14:paraId="3830F98C" w14:textId="77777777" w:rsidR="00AC63E0" w:rsidRDefault="00AC63E0" w:rsidP="00AC63E0">
      <w:pPr>
        <w:spacing w:after="0" w:line="240" w:lineRule="auto"/>
        <w:rPr>
          <w:sz w:val="18"/>
          <w:szCs w:val="18"/>
        </w:rPr>
        <w:sectPr w:rsidR="00AC63E0" w:rsidSect="00383BC7">
          <w:footerReference w:type="default" r:id="rId50"/>
          <w:footerReference w:type="first" r:id="rId51"/>
          <w:type w:val="continuous"/>
          <w:pgSz w:w="12240" w:h="15840"/>
          <w:pgMar w:top="1166" w:right="720" w:bottom="720" w:left="720" w:header="720" w:footer="720" w:gutter="0"/>
          <w:cols w:space="720"/>
          <w:titlePg/>
          <w:docGrid w:linePitch="360"/>
        </w:sectPr>
      </w:pPr>
    </w:p>
    <w:p w14:paraId="49E244C1" w14:textId="7E66C1EC" w:rsidR="00AC63E0" w:rsidRPr="00B3420A" w:rsidRDefault="00AC63E0" w:rsidP="00ED3A6B">
      <w:pPr>
        <w:pStyle w:val="ProductList-Body"/>
      </w:pPr>
      <w:r>
        <w:lastRenderedPageBreak/>
        <w:t>Visual Studio Enterprise 2015</w:t>
      </w:r>
      <w:r>
        <w:fldChar w:fldCharType="begin"/>
      </w:r>
      <w:r>
        <w:instrText>XE "Visual Studio Enterprise 2015"</w:instrText>
      </w:r>
      <w:r>
        <w:fldChar w:fldCharType="end"/>
      </w:r>
      <w:r>
        <w:t xml:space="preserve"> (SAL)</w:t>
      </w:r>
    </w:p>
    <w:p w14:paraId="0874723D" w14:textId="4E87CC73" w:rsidR="00AC63E0" w:rsidRPr="00B3420A" w:rsidRDefault="00AC63E0" w:rsidP="00ED3A6B">
      <w:pPr>
        <w:pStyle w:val="ProductList-Body"/>
      </w:pPr>
      <w:r>
        <w:t>Visual Studio Professional 2015</w:t>
      </w:r>
      <w:r>
        <w:fldChar w:fldCharType="begin"/>
      </w:r>
      <w:r>
        <w:instrText>XE "Visual Studio Professional 2015"</w:instrText>
      </w:r>
      <w:r>
        <w:fldChar w:fldCharType="end"/>
      </w:r>
      <w:r>
        <w:t xml:space="preserve"> (SAL)</w:t>
      </w:r>
    </w:p>
    <w:p w14:paraId="764F44A1" w14:textId="30D97BC7" w:rsidR="00AC63E0" w:rsidRPr="00B3420A" w:rsidRDefault="00AC63E0" w:rsidP="00ED3A6B">
      <w:pPr>
        <w:pStyle w:val="ProductList-Body"/>
      </w:pPr>
      <w:r>
        <w:lastRenderedPageBreak/>
        <w:t>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45BF22A1" w:rsidR="00AC63E0" w:rsidRPr="00AF1904" w:rsidRDefault="00F20CFB"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Julho de 2015</w:t>
            </w:r>
          </w:p>
        </w:tc>
        <w:tc>
          <w:tcPr>
            <w:tcW w:w="3598" w:type="dxa"/>
            <w:tcBorders>
              <w:top w:val="single" w:sz="24" w:space="0" w:color="00188F"/>
              <w:bottom w:val="single" w:sz="4" w:space="0" w:color="auto"/>
            </w:tcBorders>
            <w:shd w:val="clear" w:color="auto" w:fill="auto"/>
          </w:tcPr>
          <w:p w14:paraId="4DFFF450" w14:textId="6F169873" w:rsidR="00AC63E0" w:rsidRPr="00292A60" w:rsidRDefault="00A159F3" w:rsidP="000E0469">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AC63E0">
              <w:t xml:space="preserve">: </w:t>
            </w:r>
            <w:hyperlink w:anchor="LicenseTerms_Universal" w:history="1">
              <w:r w:rsidR="00AC63E0">
                <w:rPr>
                  <w:rStyle w:val="Hyperlink"/>
                </w:rPr>
                <w:t>Universal</w:t>
              </w:r>
            </w:hyperlink>
            <w:r w:rsidR="00AC63E0">
              <w:t xml:space="preserve">; </w:t>
            </w:r>
            <w:hyperlink w:anchor="LicenseTerms_LicenseModel_SAL_Server" w:history="1">
              <w:r w:rsidR="00AC63E0">
                <w:rPr>
                  <w:rStyle w:val="Hyperlink"/>
                </w:rPr>
                <w:t>SALs para Aplicativos de Desktop</w:t>
              </w:r>
            </w:hyperlink>
          </w:p>
        </w:tc>
        <w:tc>
          <w:tcPr>
            <w:tcW w:w="3599" w:type="dxa"/>
            <w:tcBorders>
              <w:top w:val="single" w:sz="24" w:space="0" w:color="00188F"/>
              <w:bottom w:val="single" w:sz="4" w:space="0" w:color="auto"/>
            </w:tcBorders>
            <w:shd w:val="clear" w:color="auto" w:fill="auto"/>
          </w:tcPr>
          <w:p w14:paraId="6F4C8191" w14:textId="0FD320EA"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535A9A3B"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Visual Studio 2013</w:t>
            </w:r>
            <w:r>
              <w:fldChar w:fldCharType="begin"/>
            </w:r>
            <w:r>
              <w:instrText>XE "Visual Studio 2013"</w:instrText>
            </w:r>
            <w:r>
              <w:fldChar w:fldCharType="end"/>
            </w:r>
          </w:p>
        </w:tc>
        <w:tc>
          <w:tcPr>
            <w:tcW w:w="3598" w:type="dxa"/>
            <w:tcBorders>
              <w:top w:val="single" w:sz="4" w:space="0" w:color="auto"/>
              <w:bottom w:val="single" w:sz="4" w:space="0" w:color="000000" w:themeColor="text1"/>
            </w:tcBorders>
            <w:shd w:val="clear" w:color="auto" w:fill="BFBFBF"/>
          </w:tcPr>
          <w:p w14:paraId="089FDC08" w14:textId="7E4A716D" w:rsidR="00AC63E0" w:rsidRPr="004E3BCD" w:rsidRDefault="00AC63E0" w:rsidP="000E0469">
            <w:pPr>
              <w:pStyle w:val="ProductList-Offering"/>
              <w:tabs>
                <w:tab w:val="clear" w:pos="360"/>
                <w:tab w:val="clear" w:pos="720"/>
                <w:tab w:val="clear" w:pos="1080"/>
                <w:tab w:val="right" w:pos="2212"/>
              </w:tabs>
              <w:spacing w:before="40" w:after="40"/>
              <w:rPr>
                <w:color w:val="404040"/>
              </w:rPr>
            </w:pPr>
            <w:r>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77C8E004" w14:textId="2460B51A" w:rsidR="00AC63E0" w:rsidRPr="004E3BCD" w:rsidRDefault="004E3BCD" w:rsidP="003A17EA">
            <w:pPr>
              <w:pStyle w:val="ProductList-Offering"/>
              <w:tabs>
                <w:tab w:val="clear" w:pos="360"/>
                <w:tab w:val="clear" w:pos="720"/>
                <w:tab w:val="clear" w:pos="1080"/>
              </w:tabs>
              <w:spacing w:before="40" w:after="40"/>
              <w:rPr>
                <w:color w:val="000000" w:themeColor="text1"/>
              </w:rPr>
            </w:pPr>
            <w:r>
              <w:rPr>
                <w:color w:val="0563C1"/>
              </w:rPr>
              <w:fldChar w:fldCharType="begin"/>
            </w:r>
            <w:r w:rsidRPr="004E3BCD">
              <w:rPr>
                <w:rStyle w:val="ProductList-BodyChar"/>
                <w:color w:val="0563C1"/>
              </w:rPr>
              <w:instrText>AutoTextList  \s NoStyle \t "Access License Requirement: In</w:instrText>
            </w:r>
            <w:r w:rsidRPr="004E3BCD">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Todas as Edições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2E8021C1" w:rsidR="00AC63E0" w:rsidRPr="0096201D" w:rsidRDefault="00AC63E0" w:rsidP="000E0469">
            <w:pPr>
              <w:pStyle w:val="ProductList-Offering"/>
              <w:tabs>
                <w:tab w:val="clear" w:pos="360"/>
                <w:tab w:val="clear" w:pos="720"/>
                <w:tab w:val="clear" w:pos="1080"/>
              </w:tabs>
              <w:spacing w:before="40" w:after="40"/>
              <w:rPr>
                <w:color w:val="000000" w:themeColor="text1"/>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87CEC7E" w14:textId="394807E9" w:rsidR="00AC63E0" w:rsidRPr="004E3BCD"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B897BD0" w14:textId="0C1C424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5EA1063E" w:rsidR="00AC63E0" w:rsidRPr="004C42CE" w:rsidRDefault="00AC63E0" w:rsidP="000E0469">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7067C505" w14:textId="59F69AC7"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7FE3D89" w14:textId="69A8CC11"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AC63E0" w14:paraId="6C778653" w14:textId="77777777" w:rsidTr="00310586">
        <w:tc>
          <w:tcPr>
            <w:tcW w:w="3598" w:type="dxa"/>
            <w:tcBorders>
              <w:top w:val="single" w:sz="4" w:space="0" w:color="auto"/>
            </w:tcBorders>
            <w:shd w:val="clear" w:color="auto" w:fill="auto"/>
          </w:tcPr>
          <w:p w14:paraId="3A8D2F19" w14:textId="01290A3C" w:rsidR="00AC63E0" w:rsidRPr="004C42CE" w:rsidRDefault="00AC63E0" w:rsidP="000E0469">
            <w:pPr>
              <w:pStyle w:val="ProductList-Offering"/>
              <w:tabs>
                <w:tab w:val="clear" w:pos="360"/>
                <w:tab w:val="clear" w:pos="720"/>
                <w:tab w:val="clear" w:pos="1080"/>
              </w:tabs>
              <w:spacing w:before="40" w:after="40"/>
              <w:rPr>
                <w:color w:val="404040"/>
              </w:rPr>
            </w:pPr>
            <w:r w:rsidRPr="00793D90">
              <w:rPr>
                <w:color w:val="0563C1"/>
              </w:rPr>
              <w:fldChar w:fldCharType="begin"/>
            </w:r>
            <w:r w:rsidRPr="00793D90">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rPr>
                <w:color w:val="000000" w:themeColor="text1"/>
              </w:rPr>
              <w:t xml:space="preserve">: </w:t>
            </w:r>
            <w:r w:rsidR="008B5586" w:rsidRPr="004F63EE">
              <w:rPr>
                <w:color w:val="000000"/>
              </w:rPr>
              <w:t>Tecnologia SQL Server, Componentes do Software Windows, Microsoft SharePoint, Windows SDK, Componentes do Microsoft Office, SDK do Microsoft Advertising</w:t>
            </w:r>
          </w:p>
        </w:tc>
        <w:tc>
          <w:tcPr>
            <w:tcW w:w="3598" w:type="dxa"/>
            <w:tcBorders>
              <w:top w:val="single" w:sz="4" w:space="0" w:color="auto"/>
            </w:tcBorders>
            <w:shd w:val="clear" w:color="auto" w:fill="BFBFBF"/>
          </w:tcPr>
          <w:p w14:paraId="5554ADDE" w14:textId="0E005CD3" w:rsidR="00AC63E0" w:rsidRPr="004C42CE" w:rsidRDefault="00CF392E" w:rsidP="000E0469">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2C9F0B0C" w14:textId="66F72EC1" w:rsidR="00AC63E0" w:rsidRPr="004C42CE" w:rsidRDefault="00AC63E0" w:rsidP="00C25DE1">
            <w:pPr>
              <w:pStyle w:val="ProductList-Offering"/>
              <w:tabs>
                <w:tab w:val="clear" w:pos="360"/>
                <w:tab w:val="clear" w:pos="720"/>
                <w:tab w:val="clear" w:pos="1080"/>
              </w:tabs>
              <w:spacing w:before="40" w:after="40"/>
              <w:rPr>
                <w:color w:val="404040"/>
              </w:rPr>
            </w:pPr>
            <w:r w:rsidRPr="00102E40">
              <w:rPr>
                <w:color w:val="0563C1"/>
              </w:rPr>
              <w:fldChar w:fldCharType="begin"/>
            </w:r>
            <w:r w:rsidRPr="00102E40">
              <w:instrText xml:space="preserve">AutoTextList  \s NoStyle \t "Notices: </w:instrText>
            </w:r>
            <w:r w:rsidRPr="004E3BCD">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4E3BCD">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rPr>
                <w:color w:val="000000" w:themeColor="text1"/>
              </w:rPr>
              <w:t>: Recursos de Internet, Bing Mapas, H.264/MPEG AVC e/ou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Acesso a Aplicativos de Desktop</w:t>
      </w:r>
    </w:p>
    <w:p w14:paraId="0B0BEA18" w14:textId="4DBFDBB3" w:rsidR="00AC63E0" w:rsidRPr="00B3420A" w:rsidRDefault="00AC63E0" w:rsidP="00AC63E0">
      <w:pPr>
        <w:pStyle w:val="ProductList-SubClauseHeading"/>
      </w:pPr>
      <w:r>
        <w:t>1.1 Visual Studio Enterprise 2015</w:t>
      </w:r>
      <w:r>
        <w:fldChar w:fldCharType="begin"/>
      </w:r>
      <w:r>
        <w:instrText>XE "Visual Studio Enterprise 2015"</w:instrText>
      </w:r>
      <w:r>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750F5D19" w14:textId="77777777" w:rsidTr="000E0469">
        <w:tc>
          <w:tcPr>
            <w:tcW w:w="3240"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9170953" w14:textId="549FF957" w:rsidR="00AC63E0" w:rsidRPr="00292A60" w:rsidRDefault="00AC63E0" w:rsidP="000E0469">
            <w:pPr>
              <w:pStyle w:val="ProductList-Offering"/>
              <w:tabs>
                <w:tab w:val="clear" w:pos="360"/>
                <w:tab w:val="clear" w:pos="720"/>
                <w:tab w:val="clear" w:pos="1080"/>
                <w:tab w:val="left" w:pos="956"/>
              </w:tabs>
              <w:spacing w:before="40" w:after="40"/>
            </w:pPr>
            <w:r>
              <w:t>Visual Studio Enterprise 2015</w:t>
            </w:r>
            <w:r>
              <w:fldChar w:fldCharType="begin"/>
            </w:r>
            <w:r>
              <w:instrText>XE "Visual Studio Enterprise 2015"</w:instrText>
            </w:r>
            <w:r>
              <w:fldChar w:fldCharType="end"/>
            </w:r>
            <w:r>
              <w:t xml:space="preserve"> SAL (usuário)</w:t>
            </w:r>
          </w:p>
        </w:tc>
        <w:tc>
          <w:tcPr>
            <w:tcW w:w="3600"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7424376D" w:rsidR="00AC63E0" w:rsidRPr="00B3420A" w:rsidRDefault="00AC63E0" w:rsidP="00AC63E0">
      <w:pPr>
        <w:pStyle w:val="ProductList-SubClauseHeading"/>
      </w:pPr>
      <w:r>
        <w:t>1.2 Visual Studio Professional 2015</w:t>
      </w:r>
      <w:r>
        <w:fldChar w:fldCharType="begin"/>
      </w:r>
      <w:r>
        <w:instrText>XE "Visual Studio Professional 2015"</w:instrText>
      </w:r>
      <w:r>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EC9A242" w14:textId="77777777" w:rsidTr="000E0469">
        <w:tc>
          <w:tcPr>
            <w:tcW w:w="3240"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2410C896" w14:textId="435D158B" w:rsidR="00AC63E0" w:rsidRPr="00292A60" w:rsidRDefault="00AC63E0" w:rsidP="000E0469">
            <w:pPr>
              <w:pStyle w:val="ProductList-Offering"/>
              <w:tabs>
                <w:tab w:val="clear" w:pos="360"/>
                <w:tab w:val="clear" w:pos="720"/>
                <w:tab w:val="clear" w:pos="1080"/>
                <w:tab w:val="left" w:pos="956"/>
              </w:tabs>
              <w:spacing w:before="40" w:after="40"/>
            </w:pPr>
            <w:r>
              <w:t>SAL do Visual Studio Professional 2015</w:t>
            </w:r>
            <w:r>
              <w:fldChar w:fldCharType="begin"/>
            </w:r>
            <w:r>
              <w:instrText>XE "Visual Studio Professional 2015"</w:instrText>
            </w:r>
            <w:r>
              <w:fldChar w:fldCharType="end"/>
            </w:r>
            <w:r>
              <w:t xml:space="preserve"> (usuário)</w:t>
            </w:r>
          </w:p>
        </w:tc>
        <w:tc>
          <w:tcPr>
            <w:tcW w:w="3600"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5F5ED540" w:rsidR="00AC63E0" w:rsidRPr="00B3420A" w:rsidRDefault="00AC63E0" w:rsidP="00AC63E0">
      <w:pPr>
        <w:pStyle w:val="ProductList-SubClauseHeading"/>
      </w:pPr>
      <w:r>
        <w:t>1.3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DDDBBFD" w14:textId="77777777" w:rsidTr="000E0469">
        <w:tc>
          <w:tcPr>
            <w:tcW w:w="3240"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346BF6C" w14:textId="2F98E4F6" w:rsidR="00AC63E0" w:rsidRPr="00292A60" w:rsidRDefault="00AC63E0" w:rsidP="000E0469">
            <w:pPr>
              <w:pStyle w:val="ProductList-Offering"/>
              <w:tabs>
                <w:tab w:val="clear" w:pos="360"/>
                <w:tab w:val="clear" w:pos="720"/>
                <w:tab w:val="clear" w:pos="1080"/>
                <w:tab w:val="left" w:pos="956"/>
              </w:tabs>
              <w:spacing w:before="40" w:after="40"/>
            </w:pPr>
            <w:r>
              <w:t>SAL do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r>
              <w:t xml:space="preserve"> (usuário)</w:t>
            </w:r>
          </w:p>
        </w:tc>
        <w:tc>
          <w:tcPr>
            <w:tcW w:w="3600"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Pr="00B3420A" w:rsidRDefault="00AC63E0" w:rsidP="00AC63E0">
      <w:pPr>
        <w:pStyle w:val="ProductList-Body"/>
      </w:pPr>
    </w:p>
    <w:p w14:paraId="2CFBCC3B" w14:textId="77777777" w:rsidR="00AC63E0" w:rsidRPr="00B3420A" w:rsidRDefault="00AC63E0" w:rsidP="00A03D46">
      <w:pPr>
        <w:pStyle w:val="ProductList-ClauseHeading"/>
        <w:keepNext/>
        <w:tabs>
          <w:tab w:val="clear" w:pos="360"/>
          <w:tab w:val="clear" w:pos="720"/>
          <w:tab w:val="clear" w:pos="1080"/>
        </w:tabs>
      </w:pPr>
      <w:r>
        <w:lastRenderedPageBreak/>
        <w:t>2. Arquivo BUILDSERVER.TXT</w:t>
      </w:r>
    </w:p>
    <w:p w14:paraId="52D6BBD0" w14:textId="54BEC3DA" w:rsidR="00AC63E0" w:rsidRPr="00B3420A" w:rsidRDefault="00AC63E0" w:rsidP="00AC63E0">
      <w:pPr>
        <w:pStyle w:val="ProductList-Body"/>
      </w:pPr>
      <w:r>
        <w:t xml:space="preserve">O Cliente poderá instalar cópias dos arquivos nas Listas do Servidor de Compilação encontrados em </w:t>
      </w:r>
      <w:hyperlink r:id="rId52" w:history="1">
        <w:r>
          <w:rPr>
            <w:rStyle w:val="Hyperlink"/>
          </w:rPr>
          <w:t>http://go.microsoft.com/fwlink/?LinkId=286955</w:t>
        </w:r>
      </w:hyperlink>
      <w:r>
        <w:t xml:space="preserve"> em suas máquinas de compilação unicamente para a finalidade de compilar, criar, verificar e arquivar seus programas ou para executar testes de qualidade ou desempenho em suas máquinas de compilação como parte do processo de compilação.</w:t>
      </w:r>
    </w:p>
    <w:p w14:paraId="12F0063D" w14:textId="77777777" w:rsidR="00AC63E0" w:rsidRPr="00B3420A" w:rsidRDefault="00AC63E0" w:rsidP="00AC63E0">
      <w:pPr>
        <w:pStyle w:val="ProductList-Body"/>
      </w:pPr>
    </w:p>
    <w:p w14:paraId="1D2C0650" w14:textId="77777777" w:rsidR="00AC63E0" w:rsidRPr="00B3420A" w:rsidRDefault="00AC63E0" w:rsidP="00AC63E0">
      <w:pPr>
        <w:pStyle w:val="ProductList-ClauseHeading"/>
        <w:tabs>
          <w:tab w:val="clear" w:pos="360"/>
          <w:tab w:val="clear" w:pos="720"/>
          <w:tab w:val="clear" w:pos="1080"/>
        </w:tabs>
      </w:pPr>
      <w:r>
        <w:t>3. Utilitários</w:t>
      </w:r>
    </w:p>
    <w:p w14:paraId="3CFAEEB9" w14:textId="77777777" w:rsidR="00AC63E0" w:rsidRPr="00B3420A" w:rsidRDefault="00AC63E0" w:rsidP="00AC63E0">
      <w:pPr>
        <w:pStyle w:val="ProductList-Body"/>
      </w:pPr>
      <w:r>
        <w:t xml:space="preserve">O Cliente poderá copiar e instalar os Utilitários listados no site </w:t>
      </w:r>
      <w:hyperlink r:id="rId53">
        <w:r>
          <w:rPr>
            <w:color w:val="00467F"/>
            <w:u w:val="single"/>
          </w:rPr>
          <w:t>http://go.microsoft.com/fwlink/?LinkId=286955</w:t>
        </w:r>
      </w:hyperlink>
      <w:r>
        <w:t xml:space="preserve"> que o Cliente recebe com o software nas máquinas de terceiros do Cliente unicamente para depurar e implantar os programas e bancos de dados do Cliente que o Cliente desenvolve com o software. O Cliente deverá excluir todos os Utilitários instalados em um dispositivo quando ele terminar a depuração do seu programa ou 30 dias depois da instalação deles no dispositivo, o que ocorrer primeiro. A Microsoft não é responsável pelo uso nem pelo acesso por parte de terceiros aos Utilitários que o Cliente instala em qualquer dispositivo.</w:t>
      </w:r>
    </w:p>
    <w:p w14:paraId="01A509E0" w14:textId="77777777" w:rsidR="00AC63E0" w:rsidRPr="00B3420A" w:rsidRDefault="00AC63E0" w:rsidP="00AC63E0">
      <w:pPr>
        <w:pStyle w:val="ProductList-Body"/>
      </w:pPr>
    </w:p>
    <w:p w14:paraId="3378819C" w14:textId="77777777" w:rsidR="00AC63E0" w:rsidRPr="00B3420A" w:rsidRDefault="00AC63E0" w:rsidP="005820DE">
      <w:pPr>
        <w:pStyle w:val="ProductList-ClauseHeading"/>
        <w:keepNext/>
        <w:tabs>
          <w:tab w:val="clear" w:pos="360"/>
          <w:tab w:val="clear" w:pos="720"/>
          <w:tab w:val="clear" w:pos="1080"/>
        </w:tabs>
      </w:pPr>
      <w:r>
        <w:t>4. Bibliotecas Licenças sob a GNU Lesser General Public License</w:t>
      </w:r>
    </w:p>
    <w:p w14:paraId="31111018" w14:textId="33082387" w:rsidR="00AC63E0" w:rsidRPr="00B3420A" w:rsidRDefault="00AC63E0" w:rsidP="00B07D28">
      <w:pPr>
        <w:pStyle w:val="ProductList-Body"/>
      </w:pPr>
      <w:r w:rsidRPr="00B07D28">
        <w:fldChar w:fldCharType="begin"/>
      </w:r>
      <w:r w:rsidRPr="00B07D28">
        <w:instrText xml:space="preserve"> AutoTextList   \s NoStyle \t "Licensed User means the single person to whom a License is assigned." </w:instrText>
      </w:r>
      <w:r w:rsidRPr="00B07D28">
        <w:fldChar w:fldCharType="separate"/>
      </w:r>
      <w:r w:rsidR="00B07D28">
        <w:fldChar w:fldCharType="begin"/>
      </w:r>
      <w:r w:rsidR="00B07D28" w:rsidRPr="00B07D28">
        <w:instrText xml:space="preserve">AutoTextList  \s NoStyle \t "Licensed Server means a single </w:instrText>
      </w:r>
      <w:r w:rsidR="00B07D28" w:rsidRPr="00B07D28">
        <w:fldChar w:fldCharType="begin"/>
      </w:r>
      <w:r w:rsidR="00B07D28" w:rsidRPr="00B07D28">
        <w:instrText>AutoTextList  \s NoStyle \t " means a physical hardware system capable of running server software.         "</w:instrText>
      </w:r>
      <w:r w:rsidR="00B07D28" w:rsidRPr="00B07D28">
        <w:fldChar w:fldCharType="separate"/>
      </w:r>
      <w:r w:rsidR="00B07D28" w:rsidRPr="00B07D28">
        <w:instrText>Server</w:instrText>
      </w:r>
      <w:r w:rsidR="00B07D28" w:rsidRPr="00B07D28">
        <w:fldChar w:fldCharType="end"/>
      </w:r>
      <w:r w:rsidR="00B07D28" w:rsidRPr="00B07D28">
        <w:instrText xml:space="preserve"> to which a </w:instrText>
      </w:r>
      <w:r w:rsidR="00B07D28" w:rsidRPr="00B07D28">
        <w:fldChar w:fldCharType="begin"/>
      </w:r>
      <w:r w:rsidR="00B07D28" w:rsidRPr="00B07D28">
        <w:instrText>AutoTextList  \s NoStyle \t " means the right to download, install, access and use a Product.         "</w:instrText>
      </w:r>
      <w:r w:rsidR="00B07D28" w:rsidRPr="00B07D28">
        <w:fldChar w:fldCharType="separate"/>
      </w:r>
      <w:r w:rsidR="00B07D28" w:rsidRPr="00B07D28">
        <w:instrText>License</w:instrText>
      </w:r>
      <w:r w:rsidR="00B07D28" w:rsidRPr="00B07D28">
        <w:fldChar w:fldCharType="end"/>
      </w:r>
      <w:r w:rsidR="00B07D28" w:rsidRPr="00B07D28">
        <w:instrText xml:space="preserve"> is assigned. For purposes of this definition, a hardware partition or blade is considered to be a separate Server."</w:instrText>
      </w:r>
      <w:r w:rsidR="00B07D28">
        <w:fldChar w:fldCharType="separate"/>
      </w:r>
      <w:r w:rsidR="00B07D28" w:rsidRPr="00B07D28">
        <w:fldChar w:fldCharType="begin"/>
      </w:r>
      <w:r w:rsidR="00B07D28" w:rsidRPr="00B07D28">
        <w:instrText xml:space="preserve">AutoTextList  \s NoStyle \t "Licensed User means the single person to whom a </w:instrText>
      </w:r>
      <w:r w:rsidR="00B07D28" w:rsidRPr="00B07D28">
        <w:fldChar w:fldCharType="begin"/>
      </w:r>
      <w:r w:rsidR="00B07D28" w:rsidRPr="00B07D28">
        <w:instrText>AutoTextList  \s NoStyle \t " means the right to download, install, access and use a Product.         "</w:instrText>
      </w:r>
      <w:r w:rsidR="00B07D28" w:rsidRPr="00B07D28">
        <w:fldChar w:fldCharType="separate"/>
      </w:r>
      <w:r w:rsidR="00B07D28" w:rsidRPr="00B07D28">
        <w:instrText>License</w:instrText>
      </w:r>
      <w:r w:rsidR="00B07D28" w:rsidRPr="00B07D28">
        <w:fldChar w:fldCharType="end"/>
      </w:r>
      <w:r w:rsidR="00B07D28" w:rsidRPr="00B07D28">
        <w:instrText xml:space="preserve"> is assigned." </w:instrText>
      </w:r>
      <w:r w:rsidR="00B07D28" w:rsidRPr="00B07D28">
        <w:fldChar w:fldCharType="separate"/>
      </w:r>
      <w:r w:rsidR="00B07D28" w:rsidRPr="00B07D28">
        <w:t>Licença de Usuário</w:t>
      </w:r>
      <w:r w:rsidR="00B07D28" w:rsidRPr="00B07D28">
        <w:fldChar w:fldCharType="end"/>
      </w:r>
      <w:r w:rsidR="00B07D28">
        <w:fldChar w:fldCharType="end"/>
      </w:r>
      <w:r w:rsidRPr="00B07D28">
        <w:fldChar w:fldCharType="end"/>
      </w:r>
      <w:r w:rsidRPr="00B07D28">
        <w:t xml:space="preserve"> pode fazer engenharia reversa, descompilar ou desmontar o software Visual Studio nem de outra forma tentar derivar o código-fonte do software Visual Studio exclusivamente até a extensão exigida para depurar alterações em quaisquer bibliotecas licenciadas sob a GNU Lesser General Public License que pode estar incluída com ou vinculada pelo software.</w:t>
      </w:r>
    </w:p>
    <w:p w14:paraId="67ACFC0E" w14:textId="77777777" w:rsidR="002021DB" w:rsidRPr="00B3420A" w:rsidRDefault="008F4F99"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0D702B3" w14:textId="0165E542" w:rsidR="00AC63E0" w:rsidRPr="00B3420A" w:rsidRDefault="00AC63E0" w:rsidP="00474818">
      <w:pPr>
        <w:pStyle w:val="ProductList-Offering2Heading"/>
        <w:outlineLvl w:val="2"/>
      </w:pPr>
      <w:bookmarkStart w:id="81" w:name="_Toc439929442"/>
      <w:r>
        <w:t>Visual Studio Team Foundation Server com Tecnologia SQL Server</w:t>
      </w:r>
      <w:bookmarkEnd w:id="81"/>
    </w:p>
    <w:p w14:paraId="038F8358" w14:textId="77777777" w:rsidR="00AC63E0" w:rsidRDefault="00AC63E0" w:rsidP="00AC63E0">
      <w:pPr>
        <w:spacing w:after="0" w:line="240" w:lineRule="auto"/>
        <w:rPr>
          <w:sz w:val="18"/>
          <w:szCs w:val="18"/>
        </w:rPr>
        <w:sectPr w:rsidR="00AC63E0" w:rsidSect="00383BC7">
          <w:footerReference w:type="first" r:id="rId54"/>
          <w:type w:val="continuous"/>
          <w:pgSz w:w="12240" w:h="15840"/>
          <w:pgMar w:top="1166" w:right="720" w:bottom="720" w:left="720" w:header="720" w:footer="720" w:gutter="0"/>
          <w:cols w:space="720"/>
          <w:titlePg/>
          <w:docGrid w:linePitch="360"/>
        </w:sectPr>
      </w:pPr>
    </w:p>
    <w:p w14:paraId="33AE7341" w14:textId="2E5C3213" w:rsidR="00AC63E0" w:rsidRPr="00B3420A" w:rsidRDefault="00AC63E0" w:rsidP="00ED3A6B">
      <w:pPr>
        <w:pStyle w:val="ProductList-Body"/>
      </w:pPr>
      <w:r>
        <w:lastRenderedPageBreak/>
        <w:t>Visual Studio Team Foundation Server 2015</w:t>
      </w:r>
      <w:r>
        <w:fldChar w:fldCharType="begin"/>
      </w:r>
      <w:r>
        <w:instrText>XE "Visual Studio Team Foundation Server 2015"</w:instrText>
      </w:r>
      <w:r>
        <w:fldChar w:fldCharType="end"/>
      </w:r>
      <w:r>
        <w:t xml:space="preserve"> (SAL)</w:t>
      </w:r>
    </w:p>
    <w:p w14:paraId="46884580" w14:textId="33BA4DB7" w:rsidR="00AC63E0" w:rsidRPr="00B3420A" w:rsidRDefault="00AC63E0" w:rsidP="00ED3A6B">
      <w:pPr>
        <w:pStyle w:val="ProductList-Body"/>
      </w:pPr>
      <w:r>
        <w:lastRenderedPageBreak/>
        <w:t>Visual Studio Team Foundation Server 2015</w:t>
      </w:r>
      <w:r>
        <w:fldChar w:fldCharType="begin"/>
      </w:r>
      <w:r>
        <w:instrText>XE "Visual Studio Team Foundation Server 2015"</w:instrText>
      </w:r>
      <w:r>
        <w:fldChar w:fldCharType="end"/>
      </w:r>
      <w:r>
        <w:t xml:space="preserve"> Basic (SAL)</w:t>
      </w:r>
    </w:p>
    <w:p w14:paraId="74DF24E0"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F969C5D"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44288E24" w14:textId="77777777" w:rsidTr="000E0469">
        <w:tc>
          <w:tcPr>
            <w:tcW w:w="3598" w:type="dxa"/>
            <w:tcBorders>
              <w:top w:val="single" w:sz="24" w:space="0" w:color="00188F"/>
              <w:bottom w:val="single" w:sz="4" w:space="0" w:color="auto"/>
            </w:tcBorders>
            <w:shd w:val="clear" w:color="auto" w:fill="auto"/>
          </w:tcPr>
          <w:p w14:paraId="3FF96058" w14:textId="32B8C1B7" w:rsidR="00AC63E0" w:rsidRPr="00AF1904" w:rsidRDefault="00F20CFB"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Agosto de 2015</w:t>
            </w:r>
          </w:p>
        </w:tc>
        <w:tc>
          <w:tcPr>
            <w:tcW w:w="3598" w:type="dxa"/>
            <w:tcBorders>
              <w:top w:val="single" w:sz="24" w:space="0" w:color="00188F"/>
              <w:bottom w:val="single" w:sz="4" w:space="0" w:color="auto"/>
            </w:tcBorders>
            <w:shd w:val="clear" w:color="auto" w:fill="auto"/>
          </w:tcPr>
          <w:p w14:paraId="5CF1F186" w14:textId="3EC8CE3E" w:rsidR="00AC63E0" w:rsidRPr="00292A60" w:rsidRDefault="00A159F3" w:rsidP="000E0469">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AC63E0">
              <w:t xml:space="preserve">: </w:t>
            </w:r>
            <w:hyperlink w:anchor="LicenseTerms_Universal" w:history="1">
              <w:r w:rsidR="00AC63E0">
                <w:rPr>
                  <w:rStyle w:val="Hyperlink"/>
                </w:rPr>
                <w:t>Universal</w:t>
              </w:r>
            </w:hyperlink>
            <w:r w:rsidR="00AC63E0">
              <w:t xml:space="preserve">; </w:t>
            </w:r>
            <w:hyperlink w:anchor="LicenseTerms_LicenseModel_SAL_Server" w:history="1">
              <w:r w:rsidR="00AC63E0">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48CB8E8D" w14:textId="3EC7914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68C564C5"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Visual Studio Team Foundation Server 2013</w:t>
            </w:r>
            <w:r>
              <w:fldChar w:fldCharType="begin"/>
            </w:r>
            <w:r>
              <w:instrText>XE "Visual Studio Team Foundation Server 2013"</w:instrText>
            </w:r>
            <w:r>
              <w:fldChar w:fldCharType="end"/>
            </w:r>
          </w:p>
        </w:tc>
        <w:tc>
          <w:tcPr>
            <w:tcW w:w="3598" w:type="dxa"/>
            <w:tcBorders>
              <w:top w:val="single" w:sz="4" w:space="0" w:color="auto"/>
              <w:bottom w:val="single" w:sz="4" w:space="0" w:color="000000" w:themeColor="text1"/>
            </w:tcBorders>
            <w:shd w:val="clear" w:color="auto" w:fill="BFBFBF"/>
          </w:tcPr>
          <w:p w14:paraId="0AFD20B4" w14:textId="3B8ACD38" w:rsidR="00AC63E0" w:rsidRPr="00F92613" w:rsidRDefault="00AC63E0" w:rsidP="000E0469">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43574">
              <w:rPr>
                <w:rStyle w:val="ProductList-BodyChar"/>
                <w:color w:val="404040"/>
              </w:rPr>
              <w:instrText>AutoTextList  \s NoStyle \t "Prerequisite: Ind</w:instrText>
            </w:r>
            <w:r w:rsidRPr="00543574">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2BDC5902" w14:textId="67C3BF7D" w:rsidR="00AC63E0" w:rsidRPr="00F92613" w:rsidRDefault="00AC63E0" w:rsidP="003A17EA">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Todas as Edições</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61C493AA" w:rsidR="00AC63E0" w:rsidRPr="0096201D" w:rsidRDefault="00AC63E0" w:rsidP="00CA0434">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083C0B">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E659E">
              <w:rPr>
                <w:color w:val="0563C1"/>
              </w:rPr>
              <w:fldChar w:fldCharType="separate"/>
            </w:r>
            <w:r w:rsidR="005E659E" w:rsidRPr="005E659E">
              <w:rPr>
                <w:color w:val="0563C1"/>
              </w:rPr>
              <w:fldChar w:fldCharType="begin"/>
            </w:r>
            <w:r w:rsidR="005E659E" w:rsidRPr="005E659E">
              <w:rPr>
                <w:color w:val="0563C1"/>
              </w:rPr>
              <w:instrText xml:space="preserve">AutoTextList  \s NoStyle \t "Software Adicional: Software que o Cliente tem permissão para usar em qualquer dispositivo junto com o uso que ele faz do software para servidores. </w:instrText>
            </w:r>
            <w:r w:rsidR="005E659E" w:rsidRPr="005E659E">
              <w:rPr>
                <w:color w:val="0563C1"/>
              </w:rPr>
              <w:fldChar w:fldCharType="separate"/>
            </w:r>
            <w:r w:rsidR="00083C0B" w:rsidRPr="00083C0B">
              <w:rPr>
                <w:color w:val="0563C1"/>
              </w:rPr>
              <w:fldChar w:fldCharType="begin"/>
            </w:r>
            <w:r w:rsidR="00083C0B" w:rsidRPr="00083C0B">
              <w:rPr>
                <w:color w:val="0563C1"/>
              </w:rPr>
              <w:instrText xml:space="preserve">AutoTextList  \s NoStyle \t "Additional Software: Software that Customer is permitted to use in conjunction with its use of server software. </w:instrText>
            </w:r>
            <w:r w:rsidR="00083C0B" w:rsidRPr="00083C0B">
              <w:rPr>
                <w:color w:val="0563C1"/>
              </w:rPr>
              <w:fldChar w:fldCharType="separate"/>
            </w:r>
            <w:r w:rsidR="00083C0B" w:rsidRPr="00083C0B">
              <w:rPr>
                <w:color w:val="0563C1"/>
              </w:rPr>
              <w:fldChar w:fldCharType="begin"/>
            </w:r>
            <w:r w:rsidR="00083C0B" w:rsidRPr="00083C0B">
              <w:rPr>
                <w:color w:val="0563C1"/>
              </w:rPr>
              <w:instrText xml:space="preserve">AutoTextList  \s NoStyle \t "Software Adicional: Software que o Cliente tem permissão para usar em qualquer dispositivo junto com o uso que ele faz do software para servidores. </w:instrText>
            </w:r>
            <w:r w:rsidR="00083C0B" w:rsidRPr="00083C0B">
              <w:rPr>
                <w:color w:val="0563C1"/>
              </w:rPr>
              <w:fldChar w:fldCharType="separate"/>
            </w:r>
            <w:r w:rsidR="00083C0B" w:rsidRPr="00083C0B">
              <w:rPr>
                <w:color w:val="0563C1"/>
              </w:rPr>
              <w:fldChar w:fldCharType="begin"/>
            </w:r>
            <w:r w:rsidR="00083C0B" w:rsidRPr="00083C0B">
              <w:rPr>
                <w:color w:val="0563C1"/>
              </w:rPr>
              <w:instrText xml:space="preserve">AutoTextList  \s NoStyle \t "Software Adicional: Software que o Cliente tem permissão para usar em qualquer dispositivo junto com o uso que ele faz do software para servidores. </w:instrText>
            </w:r>
            <w:r w:rsidR="00083C0B" w:rsidRPr="00083C0B">
              <w:rPr>
                <w:color w:val="0563C1"/>
              </w:rPr>
              <w:fldChar w:fldCharType="separate"/>
            </w:r>
            <w:r w:rsidR="00083C0B" w:rsidRPr="00083C0B">
              <w:rPr>
                <w:color w:val="0563C1"/>
              </w:rPr>
              <w:t>Software Adicional</w:t>
            </w:r>
            <w:r w:rsidR="00083C0B" w:rsidRPr="00083C0B">
              <w:rPr>
                <w:color w:val="0563C1"/>
              </w:rPr>
              <w:fldChar w:fldCharType="end"/>
            </w:r>
            <w:r w:rsidR="00083C0B" w:rsidRPr="00083C0B">
              <w:rPr>
                <w:color w:val="0563C1"/>
              </w:rPr>
              <w:fldChar w:fldCharType="end"/>
            </w:r>
            <w:r w:rsidR="00083C0B" w:rsidRPr="00083C0B">
              <w:rPr>
                <w:color w:val="0563C1"/>
              </w:rPr>
              <w:fldChar w:fldCharType="end"/>
            </w:r>
            <w:r w:rsidR="005E659E" w:rsidRPr="005E659E">
              <w:rPr>
                <w:color w:val="0563C1"/>
              </w:rPr>
              <w:fldChar w:fldCharType="end"/>
            </w:r>
            <w:r w:rsidRPr="005E659E">
              <w:rPr>
                <w:color w:val="0563C1"/>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26CCECC9" w14:textId="6FE5D543"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1EA4ABB8" w14:textId="05600183"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AC63E0" w14:paraId="7975122A" w14:textId="77777777" w:rsidTr="000E0469">
        <w:tc>
          <w:tcPr>
            <w:tcW w:w="3598" w:type="dxa"/>
            <w:tcBorders>
              <w:top w:val="single" w:sz="4" w:space="0" w:color="auto"/>
              <w:bottom w:val="single" w:sz="4" w:space="0" w:color="auto"/>
            </w:tcBorders>
            <w:shd w:val="clear" w:color="auto" w:fill="BFBFBF"/>
          </w:tcPr>
          <w:p w14:paraId="2D4282F3" w14:textId="66B504C9" w:rsidR="00AC63E0" w:rsidRPr="004C42CE" w:rsidRDefault="00AC63E0" w:rsidP="000E0469">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BA66B28" w14:textId="693FDAF1"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6A69D74A" w14:textId="03158C4C"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AC63E0" w14:paraId="4642A977" w14:textId="77777777" w:rsidTr="00310586">
        <w:tc>
          <w:tcPr>
            <w:tcW w:w="3598" w:type="dxa"/>
            <w:tcBorders>
              <w:top w:val="single" w:sz="4" w:space="0" w:color="auto"/>
            </w:tcBorders>
            <w:shd w:val="clear" w:color="auto" w:fill="auto"/>
          </w:tcPr>
          <w:p w14:paraId="1B46BEC2" w14:textId="67045C23" w:rsidR="00AC63E0" w:rsidRPr="004C42CE" w:rsidRDefault="00773B2B" w:rsidP="000E0469">
            <w:pPr>
              <w:pStyle w:val="ProductList-Offering"/>
              <w:tabs>
                <w:tab w:val="clear" w:pos="360"/>
                <w:tab w:val="clear" w:pos="720"/>
                <w:tab w:val="clear" w:pos="1080"/>
              </w:tabs>
              <w:spacing w:before="40" w:after="40"/>
              <w:rPr>
                <w:color w:val="404040"/>
              </w:rPr>
            </w:pPr>
            <w:r w:rsidRPr="00773B2B">
              <w:rPr>
                <w:color w:val="0563C1"/>
              </w:rPr>
              <w:fldChar w:fldCharType="begin"/>
            </w:r>
            <w:r w:rsidRPr="00773B2B">
              <w:rPr>
                <w:color w:val="0563C1"/>
              </w:rPr>
              <w:instrText>AutoTextList  \s NoStyle \t "Included Technologies: Indicates other Microsoft components included in a Product; refer to the Included Technologies section of Universal License Terms for details."</w:instrText>
            </w:r>
            <w:r w:rsidRPr="00773B2B">
              <w:rPr>
                <w:color w:val="0563C1"/>
              </w:rPr>
              <w:fldChar w:fldCharType="separate"/>
            </w:r>
            <w:r w:rsidRPr="00773B2B">
              <w:rPr>
                <w:color w:val="0563C1"/>
              </w:rPr>
              <w:fldChar w:fldCharType="begin"/>
            </w:r>
            <w:r w:rsidRPr="00773B2B">
              <w:rPr>
                <w:color w:val="0563C1"/>
              </w:rPr>
              <w:instrText>AutoTextList  \s NoStyle \t "Included Technologies: Indicates other Microsoft components included in a Product; refer to the Included Technologies section of Universal License Terms for details."</w:instrText>
            </w:r>
            <w:r w:rsidRPr="00773B2B">
              <w:rPr>
                <w:color w:val="0563C1"/>
              </w:rPr>
              <w:fldChar w:fldCharType="separate"/>
            </w:r>
            <w:r w:rsidRPr="00773B2B">
              <w:rPr>
                <w:color w:val="0563C1"/>
              </w:rPr>
              <w:fldChar w:fldCharType="begin"/>
            </w:r>
            <w:r w:rsidRPr="00773B2B">
              <w:rPr>
                <w:color w:val="0563C1"/>
              </w:rPr>
              <w:instrText>AutoTextList  \s NoStyle \t "</w:instrText>
            </w:r>
            <w:r w:rsidRPr="00773B2B">
              <w:rPr>
                <w:color w:val="0563C1"/>
              </w:rPr>
              <w:fldChar w:fldCharType="begin"/>
            </w:r>
            <w:r w:rsidRPr="00773B2B">
              <w:rPr>
                <w:color w:val="0563C1"/>
              </w:rPr>
              <w:instrText>AutoTextList  \s NoStyle \t "Included Technologies: Indicates other Microsoft components included in a Product; refer to the Included Technologies section of Universal License Terms for details."</w:instrText>
            </w:r>
            <w:r w:rsidRPr="00773B2B">
              <w:rPr>
                <w:color w:val="0563C1"/>
              </w:rPr>
              <w:fldChar w:fldCharType="separate"/>
            </w:r>
            <w:r w:rsidRPr="00773B2B">
              <w:rPr>
                <w:color w:val="0563C1"/>
              </w:rPr>
              <w:instrText>Tecnologias Incluídas</w:instrText>
            </w:r>
            <w:r w:rsidRPr="00773B2B">
              <w:rPr>
                <w:color w:val="0563C1"/>
              </w:rPr>
              <w:fldChar w:fldCharType="end"/>
            </w:r>
            <w:r w:rsidRPr="00773B2B">
              <w:rPr>
                <w:color w:val="0563C1"/>
              </w:rPr>
              <w:instrText xml:space="preserve">: Indica outros componentes da Microsoft incluídos em um Produto; consulte a seção Tecnologias Incluídas dos </w:instrText>
            </w:r>
            <w:hyperlink w:anchor="LicenseTerms_Universal" w:history="1">
              <w:r w:rsidRPr="00773B2B">
                <w:rPr>
                  <w:color w:val="0563C1"/>
                </w:rPr>
                <w:instrText>Termos Universais de Licença</w:instrText>
              </w:r>
            </w:hyperlink>
            <w:r w:rsidRPr="00773B2B">
              <w:rPr>
                <w:color w:val="0563C1"/>
              </w:rPr>
              <w:instrText xml:space="preserve"> para obter detalhes."</w:instrText>
            </w:r>
            <w:r w:rsidRPr="00773B2B">
              <w:rPr>
                <w:color w:val="0563C1"/>
              </w:rPr>
              <w:fldChar w:fldCharType="separate"/>
            </w:r>
            <w:r w:rsidRPr="00773B2B">
              <w:rPr>
                <w:color w:val="0563C1"/>
              </w:rPr>
              <w:t>Tecnologias Incluídas</w:t>
            </w:r>
            <w:r w:rsidRPr="00773B2B">
              <w:rPr>
                <w:color w:val="0563C1"/>
              </w:rPr>
              <w:fldChar w:fldCharType="end"/>
            </w:r>
            <w:r w:rsidRPr="00773B2B">
              <w:rPr>
                <w:color w:val="0563C1"/>
              </w:rPr>
              <w:fldChar w:fldCharType="end"/>
            </w:r>
            <w:r w:rsidRPr="00773B2B">
              <w:rPr>
                <w:color w:val="0563C1"/>
              </w:rPr>
              <w:fldChar w:fldCharType="end"/>
            </w:r>
            <w:r w:rsidR="00AC63E0">
              <w:rPr>
                <w:color w:val="000000" w:themeColor="text1"/>
              </w:rPr>
              <w:t>: Tecnologia SQL Server</w:t>
            </w:r>
          </w:p>
        </w:tc>
        <w:tc>
          <w:tcPr>
            <w:tcW w:w="3598" w:type="dxa"/>
            <w:tcBorders>
              <w:top w:val="single" w:sz="4" w:space="0" w:color="auto"/>
            </w:tcBorders>
            <w:shd w:val="clear" w:color="auto" w:fill="BFBFBF"/>
          </w:tcPr>
          <w:p w14:paraId="0410E8BB" w14:textId="751B8331" w:rsidR="00AC63E0" w:rsidRPr="004C42CE" w:rsidRDefault="00CF392E" w:rsidP="000E0469">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17BCEFA7" w14:textId="7D9E540B"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066C253B" w14:textId="77777777" w:rsidR="00AC63E0" w:rsidRPr="00B3420A" w:rsidRDefault="00AC63E0" w:rsidP="00AC63E0">
      <w:pPr>
        <w:pStyle w:val="ProductList-Body"/>
        <w:tabs>
          <w:tab w:val="clear" w:pos="360"/>
          <w:tab w:val="clear" w:pos="720"/>
          <w:tab w:val="clear" w:pos="1080"/>
        </w:tabs>
      </w:pPr>
    </w:p>
    <w:p w14:paraId="7DDD0A98" w14:textId="77777777" w:rsidR="00AC63E0" w:rsidRPr="00B3420A" w:rsidRDefault="00AC63E0" w:rsidP="00AC63E0">
      <w:pPr>
        <w:pStyle w:val="ProductList-ClauseHeading"/>
        <w:tabs>
          <w:tab w:val="clear" w:pos="360"/>
          <w:tab w:val="clear" w:pos="720"/>
          <w:tab w:val="clear" w:pos="1080"/>
        </w:tabs>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292A60"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3C116E89" w14:textId="23831365" w:rsidR="00AC63E0" w:rsidRPr="00B3420A" w:rsidRDefault="00AC63E0" w:rsidP="000E0469">
            <w:pPr>
              <w:pStyle w:val="ProductList-Offering"/>
              <w:tabs>
                <w:tab w:val="clear" w:pos="360"/>
                <w:tab w:val="clear" w:pos="720"/>
                <w:tab w:val="clear" w:pos="1080"/>
              </w:tabs>
              <w:spacing w:before="40" w:after="40"/>
            </w:pPr>
            <w:r>
              <w:t>SAL do Visual Studio Team Foundation Server 2015</w:t>
            </w:r>
            <w:r>
              <w:fldChar w:fldCharType="begin"/>
            </w:r>
            <w:r>
              <w:instrText>XE "Visual Studio Team Foundation Server 2015"</w:instrText>
            </w:r>
            <w:r>
              <w:fldChar w:fldCharType="end"/>
            </w:r>
            <w:r>
              <w:t xml:space="preserve"> (usuário)</w:t>
            </w:r>
          </w:p>
          <w:p w14:paraId="046A6F07" w14:textId="17074AB2" w:rsidR="00AC63E0" w:rsidRPr="00292A60" w:rsidRDefault="00AC63E0" w:rsidP="00543574">
            <w:pPr>
              <w:pStyle w:val="ProductList-Offering"/>
              <w:tabs>
                <w:tab w:val="clear" w:pos="360"/>
                <w:tab w:val="clear" w:pos="720"/>
                <w:tab w:val="clear" w:pos="1080"/>
              </w:tabs>
              <w:spacing w:before="40" w:after="40"/>
            </w:pPr>
            <w:r>
              <w:t>SAL do Visual Studio Team Foundation Server 2015</w:t>
            </w:r>
            <w:r>
              <w:fldChar w:fldCharType="begin"/>
            </w:r>
            <w:r>
              <w:instrText>XE "Visual Studio Team Foundation Server 2015"</w:instrText>
            </w:r>
            <w:r>
              <w:fldChar w:fldCharType="end"/>
            </w:r>
            <w:r>
              <w:t xml:space="preserve"> Basic (usuário)</w:t>
            </w:r>
          </w:p>
        </w:tc>
        <w:tc>
          <w:tcPr>
            <w:tcW w:w="3600" w:type="dxa"/>
            <w:tcBorders>
              <w:top w:val="single" w:sz="24" w:space="0" w:color="0072C6"/>
              <w:left w:val="nil"/>
              <w:bottom w:val="single" w:sz="4" w:space="0" w:color="auto"/>
              <w:right w:val="single" w:sz="4" w:space="0" w:color="000000" w:themeColor="text1"/>
            </w:tcBorders>
          </w:tcPr>
          <w:p w14:paraId="023221C9" w14:textId="36284F16" w:rsidR="00AC63E0" w:rsidRPr="00B3420A" w:rsidRDefault="00AC63E0" w:rsidP="000E0469">
            <w:pPr>
              <w:pStyle w:val="ProductList-Offering"/>
              <w:tabs>
                <w:tab w:val="clear" w:pos="360"/>
                <w:tab w:val="clear" w:pos="720"/>
                <w:tab w:val="clear" w:pos="1080"/>
              </w:tabs>
              <w:spacing w:before="40" w:after="40"/>
            </w:pPr>
            <w:r>
              <w:t>Visual Studio Enterprise 2015</w:t>
            </w:r>
            <w:r>
              <w:fldChar w:fldCharType="begin"/>
            </w:r>
            <w:r>
              <w:instrText>XE "Visual Studio Enterprise 2015"</w:instrText>
            </w:r>
            <w:r>
              <w:fldChar w:fldCharType="end"/>
            </w:r>
            <w:r>
              <w:t xml:space="preserve"> SAL (usuário)</w:t>
            </w:r>
          </w:p>
          <w:p w14:paraId="5846BF03" w14:textId="15B3911F" w:rsidR="00AC63E0" w:rsidRPr="00292A60" w:rsidRDefault="00AC63E0" w:rsidP="000E0469">
            <w:pPr>
              <w:pStyle w:val="ProductList-Offering"/>
              <w:tabs>
                <w:tab w:val="clear" w:pos="360"/>
                <w:tab w:val="clear" w:pos="720"/>
                <w:tab w:val="clear" w:pos="1080"/>
              </w:tabs>
              <w:spacing w:before="40" w:after="40"/>
            </w:pPr>
            <w:r>
              <w:t>SAL do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r>
              <w:t xml:space="preserve"> (usuário)</w:t>
            </w:r>
          </w:p>
        </w:tc>
      </w:tr>
    </w:tbl>
    <w:p w14:paraId="72DC51A5" w14:textId="77777777" w:rsidR="00AC63E0" w:rsidRPr="00B3420A" w:rsidRDefault="00AC63E0" w:rsidP="00AC63E0">
      <w:pPr>
        <w:pStyle w:val="ProductList-ClauseHeading"/>
        <w:tabs>
          <w:tab w:val="clear" w:pos="360"/>
          <w:tab w:val="clear" w:pos="720"/>
          <w:tab w:val="clear" w:pos="1080"/>
        </w:tabs>
      </w:pPr>
    </w:p>
    <w:p w14:paraId="09350CC6" w14:textId="189B4012" w:rsidR="00AC63E0" w:rsidRPr="00B3420A" w:rsidRDefault="00AC63E0" w:rsidP="00AC63E0">
      <w:pPr>
        <w:pStyle w:val="ProductList-ClauseHeading"/>
        <w:tabs>
          <w:tab w:val="clear" w:pos="360"/>
          <w:tab w:val="clear" w:pos="720"/>
          <w:tab w:val="clear" w:pos="1080"/>
        </w:tabs>
      </w:pPr>
      <w:r>
        <w:t>2. Limitações de Uso para SAL do Visual Studio Enterprise 2015</w:t>
      </w:r>
      <w:r>
        <w:fldChar w:fldCharType="begin"/>
      </w:r>
      <w:r>
        <w:instrText>XE "Visual Studio Enterprise 2015"</w:instrText>
      </w:r>
      <w:r>
        <w:fldChar w:fldCharType="end"/>
      </w:r>
      <w:r>
        <w:t xml:space="preserve"> e SAL do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p w14:paraId="5337B5B6" w14:textId="0F88AA61" w:rsidR="00AC63E0" w:rsidRPr="00B3420A" w:rsidRDefault="00AC63E0" w:rsidP="00AC63E0">
      <w:pPr>
        <w:pStyle w:val="ProductList-Body"/>
      </w:pPr>
      <w:r>
        <w:t>Cada usuário para o qual o Cliente obtiver uma SAL do Visual Studio Enterprise 2015</w:t>
      </w:r>
      <w:r>
        <w:fldChar w:fldCharType="begin"/>
      </w:r>
      <w:r>
        <w:instrText>XE "Visual Studio Enterprise 2015"</w:instrText>
      </w:r>
      <w:r>
        <w:fldChar w:fldCharType="end"/>
      </w:r>
      <w:r>
        <w:t xml:space="preserve"> ou SAL do Visual Studio Test Professional</w:t>
      </w:r>
      <w:r>
        <w:fldChar w:fldCharType="begin"/>
      </w:r>
      <w:r>
        <w:instrText>XE "Visual Studio Test Professional"</w:instrText>
      </w:r>
      <w:r>
        <w:fldChar w:fldCharType="end"/>
      </w:r>
      <w:r>
        <w:t xml:space="preserve"> poderá usar os seguintes recursos do software para servidores: Solicitar e Gerenciar Feedback, Gerenciamento de Testes, Gerenciamento de Portfólio Agile, Salas da Equipe, Criação de Gráfico do Item de Trabalho.</w:t>
      </w:r>
    </w:p>
    <w:p w14:paraId="1B42E049" w14:textId="77777777" w:rsidR="00AC63E0" w:rsidRPr="00B3420A" w:rsidRDefault="00AC63E0" w:rsidP="00AC63E0">
      <w:pPr>
        <w:pStyle w:val="ProductList-ClauseHeading"/>
        <w:tabs>
          <w:tab w:val="clear" w:pos="360"/>
          <w:tab w:val="clear" w:pos="720"/>
          <w:tab w:val="clear" w:pos="1080"/>
        </w:tabs>
      </w:pPr>
    </w:p>
    <w:p w14:paraId="6FA309D6" w14:textId="77777777" w:rsidR="00AC63E0" w:rsidRPr="00B3420A" w:rsidRDefault="00AC63E0" w:rsidP="00AC63E0">
      <w:pPr>
        <w:pStyle w:val="ProductList-ClauseHeading"/>
        <w:tabs>
          <w:tab w:val="clear" w:pos="360"/>
          <w:tab w:val="clear" w:pos="720"/>
          <w:tab w:val="clear" w:pos="1080"/>
        </w:tabs>
      </w:pPr>
      <w:r>
        <w:t>3. Renúncia da SAL</w:t>
      </w:r>
    </w:p>
    <w:p w14:paraId="5CBD5538" w14:textId="0C7F5004" w:rsidR="00AC63E0" w:rsidRPr="00B3420A" w:rsidRDefault="00AC63E0" w:rsidP="00AC63E0">
      <w:pPr>
        <w:pStyle w:val="ProductList-Body"/>
      </w:pPr>
      <w:r>
        <w:t>Uma SAL não é exigida para usuários: visualizar, editar ou inserir itens de trabalho, acessar o Team Foundation Server Reporting, acessar o Visual Studio Online</w:t>
      </w:r>
      <w:r>
        <w:fldChar w:fldCharType="begin"/>
      </w:r>
      <w:r>
        <w:instrText>XE "Visual Studio Online"</w:instrText>
      </w:r>
      <w:r>
        <w:fldChar w:fldCharType="end"/>
      </w:r>
      <w:r>
        <w:t xml:space="preserve"> por meio de um Proxy do Team Foundation Server 2015, para fornecer aprovações para estágios como parte do pipeline de Gerenciamento de Versões.</w:t>
      </w:r>
    </w:p>
    <w:p w14:paraId="667B368F" w14:textId="77777777" w:rsidR="00AC63E0" w:rsidRPr="00B3420A" w:rsidRDefault="00AC63E0" w:rsidP="00AC63E0">
      <w:pPr>
        <w:pStyle w:val="ProductList-Body"/>
      </w:pPr>
    </w:p>
    <w:p w14:paraId="1FE8F766" w14:textId="77777777" w:rsidR="00AC63E0" w:rsidRPr="00B3420A" w:rsidRDefault="00AC63E0" w:rsidP="00AC63E0">
      <w:pPr>
        <w:pStyle w:val="ProductList-ClauseHeading"/>
        <w:tabs>
          <w:tab w:val="clear" w:pos="360"/>
          <w:tab w:val="clear" w:pos="720"/>
          <w:tab w:val="clear" w:pos="1080"/>
        </w:tabs>
      </w:pPr>
      <w:r>
        <w:t>4. Bibliotecas Licenças sob a GNU Lesser General Public License</w:t>
      </w:r>
    </w:p>
    <w:p w14:paraId="20857CE8" w14:textId="76EDA8F9" w:rsidR="003A17EA" w:rsidRPr="00B3420A" w:rsidRDefault="00AC63E0" w:rsidP="00B07D28">
      <w:pPr>
        <w:pStyle w:val="ProductList-Body"/>
      </w:pPr>
      <w:r w:rsidRPr="00B07D28">
        <w:fldChar w:fldCharType="begin"/>
      </w:r>
      <w:r w:rsidRPr="00B07D28">
        <w:instrText xml:space="preserve"> AutoTextList   \s NoStyle \t "Licensed User means the single person to whom a License is assigned." </w:instrText>
      </w:r>
      <w:r w:rsidRPr="00B07D28">
        <w:fldChar w:fldCharType="separate"/>
      </w:r>
      <w:r w:rsidR="00B07D28" w:rsidRPr="00B07D28">
        <w:t>Licença de Usuário</w:t>
      </w:r>
      <w:r w:rsidRPr="00B07D28">
        <w:fldChar w:fldCharType="end"/>
      </w:r>
      <w:r w:rsidRPr="00B07D28">
        <w:t xml:space="preserve"> pode fazer engenharia reversa, descompilar ou desmontar o software Visual Studio nem de outra forma tentar derivar o código-fonte do software Visual Studio exclusivamente até a extensão exigida para depurar alterações em quaisquer bibliotecas licenciadas sob a GNU Lesser General Public License que pode estar incluída com ou vinculada pelo software.</w:t>
      </w:r>
    </w:p>
    <w:p w14:paraId="22CB5A24" w14:textId="77777777" w:rsidR="003A17EA" w:rsidRPr="00B3420A" w:rsidRDefault="003A17EA" w:rsidP="00AC63E0">
      <w:pPr>
        <w:pStyle w:val="ProductList-Body"/>
      </w:pPr>
    </w:p>
    <w:p w14:paraId="15069CC3" w14:textId="77777777" w:rsidR="003A17EA" w:rsidRPr="00B3420A" w:rsidRDefault="003A17EA" w:rsidP="003A17EA">
      <w:pPr>
        <w:pStyle w:val="ProductList-ClauseHeading"/>
      </w:pPr>
      <w:r>
        <w:t>5. Tecnologia SQL Server</w:t>
      </w:r>
    </w:p>
    <w:p w14:paraId="39B8A880" w14:textId="4C3CE456" w:rsidR="003A17EA" w:rsidRPr="00B3420A" w:rsidRDefault="003A17EA" w:rsidP="003F2340">
      <w:pPr>
        <w:pStyle w:val="ProductList-Body"/>
      </w:pPr>
      <w:r>
        <w:t xml:space="preserve">O Cliente poderá executar um número ilimitado de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t xml:space="preserve">s de qualquer software de banco de dados SQL Server no Produto em um </w:t>
      </w:r>
      <w:r>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para a finalidade limitada de oferecer suporte àquele Produto e a qualquer outro Produto que inclua o software para banco de dados SQL Server.</w:t>
      </w:r>
    </w:p>
    <w:p w14:paraId="73B04EC7" w14:textId="77777777" w:rsidR="00AC63E0" w:rsidRPr="00B3420A" w:rsidRDefault="00AC63E0" w:rsidP="00AC63E0">
      <w:pPr>
        <w:pStyle w:val="ProductList-Body"/>
      </w:pPr>
    </w:p>
    <w:p w14:paraId="4DCB2832" w14:textId="77777777" w:rsidR="00AC63E0" w:rsidRPr="00B3420A" w:rsidRDefault="00AC63E0" w:rsidP="00A03D46">
      <w:pPr>
        <w:pStyle w:val="ProductList-ClauseHeading"/>
        <w:keepNext/>
        <w:tabs>
          <w:tab w:val="clear" w:pos="360"/>
          <w:tab w:val="clear" w:pos="720"/>
          <w:tab w:val="clear" w:pos="1080"/>
        </w:tabs>
      </w:pPr>
      <w:r>
        <w:lastRenderedPageBreak/>
        <w:t>Software Adicional</w:t>
      </w:r>
    </w:p>
    <w:tbl>
      <w:tblPr>
        <w:tblStyle w:val="PURTable"/>
        <w:tblW w:w="10790" w:type="dxa"/>
        <w:tblLook w:val="04A0" w:firstRow="1" w:lastRow="0" w:firstColumn="1" w:lastColumn="0" w:noHBand="0" w:noVBand="1"/>
      </w:tblPr>
      <w:tblGrid>
        <w:gridCol w:w="3596"/>
        <w:gridCol w:w="3597"/>
        <w:gridCol w:w="3597"/>
      </w:tblGrid>
      <w:tr w:rsidR="00AC63E0"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Visual Studio Team Foundation Build Services</w:t>
            </w:r>
          </w:p>
        </w:tc>
        <w:tc>
          <w:tcPr>
            <w:tcW w:w="3597" w:type="dxa"/>
            <w:tcBorders>
              <w:top w:val="single" w:sz="18" w:space="0" w:color="0072C6"/>
              <w:left w:val="single" w:sz="4" w:space="0" w:color="000000"/>
              <w:bottom w:val="single" w:sz="4" w:space="0" w:color="000000"/>
              <w:right w:val="single" w:sz="4" w:space="0" w:color="000000"/>
            </w:tcBorders>
          </w:tcPr>
          <w:p w14:paraId="5FE753E5" w14:textId="352E61C0" w:rsidR="00AC63E0" w:rsidRDefault="00AC63E0" w:rsidP="000E0469">
            <w:pPr>
              <w:pStyle w:val="ProductList-TableBody"/>
            </w:pPr>
            <w:r>
              <w:t>Visual Studio Team Foundation Server SharePoint Extensions</w:t>
            </w:r>
          </w:p>
        </w:tc>
        <w:tc>
          <w:tcPr>
            <w:tcW w:w="3597" w:type="dxa"/>
            <w:tcBorders>
              <w:top w:val="single" w:sz="18" w:space="0" w:color="0072C6"/>
              <w:left w:val="single" w:sz="4" w:space="0" w:color="000000"/>
              <w:bottom w:val="single" w:sz="4" w:space="0" w:color="000000"/>
              <w:right w:val="single" w:sz="4" w:space="0" w:color="000000"/>
            </w:tcBorders>
          </w:tcPr>
          <w:p w14:paraId="488A6729" w14:textId="42D6F721" w:rsidR="00AC63E0" w:rsidRDefault="00AC63E0" w:rsidP="000E0469">
            <w:pPr>
              <w:pStyle w:val="ProductList-TableBody"/>
            </w:pPr>
            <w:r>
              <w:t>Visual Studio Team Foundation Server Project Server Extensions</w:t>
            </w:r>
          </w:p>
        </w:tc>
      </w:tr>
    </w:tbl>
    <w:p w14:paraId="259126F4" w14:textId="77777777" w:rsidR="002021DB" w:rsidRPr="00B3420A" w:rsidRDefault="008F4F99"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59048D52" w14:textId="77777777" w:rsidR="00985960" w:rsidRPr="00B3420A" w:rsidRDefault="00985960" w:rsidP="00985960">
      <w:pPr>
        <w:pStyle w:val="ProductList-Offering1Heading"/>
        <w:tabs>
          <w:tab w:val="clear" w:pos="187"/>
          <w:tab w:val="clear" w:pos="360"/>
          <w:tab w:val="clear" w:pos="720"/>
          <w:tab w:val="clear" w:pos="1080"/>
        </w:tabs>
        <w:outlineLvl w:val="1"/>
      </w:pPr>
      <w:bookmarkStart w:id="82" w:name="_Toc439929443"/>
      <w:bookmarkStart w:id="83" w:name="WindowsServer"/>
      <w:r>
        <w:t>Windows Server</w:t>
      </w:r>
      <w:bookmarkEnd w:id="82"/>
    </w:p>
    <w:p w14:paraId="1EAE6DB7" w14:textId="77777777" w:rsidR="00985960" w:rsidRDefault="00985960" w:rsidP="00985960">
      <w:pPr>
        <w:spacing w:after="0" w:line="240" w:lineRule="auto"/>
        <w:rPr>
          <w:sz w:val="18"/>
          <w:szCs w:val="18"/>
        </w:rPr>
        <w:sectPr w:rsidR="00985960" w:rsidSect="00383BC7">
          <w:footerReference w:type="first" r:id="rId55"/>
          <w:type w:val="continuous"/>
          <w:pgSz w:w="12240" w:h="15840"/>
          <w:pgMar w:top="1166" w:right="720" w:bottom="720" w:left="720" w:header="720" w:footer="720" w:gutter="0"/>
          <w:cols w:space="720"/>
          <w:titlePg/>
          <w:docGrid w:linePitch="360"/>
        </w:sectPr>
      </w:pPr>
    </w:p>
    <w:bookmarkEnd w:id="83"/>
    <w:p w14:paraId="24B3C0AD" w14:textId="6A630C4F" w:rsidR="00985960" w:rsidRPr="00B3420A" w:rsidRDefault="00985960" w:rsidP="00ED3A6B">
      <w:pPr>
        <w:pStyle w:val="ProductList-Body"/>
      </w:pPr>
      <w:r>
        <w:lastRenderedPageBreak/>
        <w:t>Windows Server 2012 R2 Essentials</w:t>
      </w:r>
      <w:r>
        <w:fldChar w:fldCharType="begin"/>
      </w:r>
      <w:r>
        <w:instrText>XE "Windows Server 2012 R2 Essentials"</w:instrText>
      </w:r>
      <w:r>
        <w:fldChar w:fldCharType="end"/>
      </w:r>
      <w:r>
        <w:t xml:space="preserve"> (Licença por Processador)</w:t>
      </w:r>
    </w:p>
    <w:p w14:paraId="1EF3735C" w14:textId="5C3349B1" w:rsidR="00985960" w:rsidRPr="00B3420A" w:rsidRDefault="00985960" w:rsidP="00ED3A6B">
      <w:pPr>
        <w:pStyle w:val="ProductList-Body"/>
      </w:pPr>
      <w:r>
        <w:t>Windows Server 2012 R2</w:t>
      </w:r>
      <w:r>
        <w:fldChar w:fldCharType="begin"/>
      </w:r>
      <w:r>
        <w:instrText>XE "Windows Server 2012 R2"</w:instrText>
      </w:r>
      <w:r>
        <w:fldChar w:fldCharType="end"/>
      </w:r>
      <w:r>
        <w:t xml:space="preserve"> Standard</w:t>
      </w:r>
      <w:r>
        <w:fldChar w:fldCharType="begin"/>
      </w:r>
      <w:r>
        <w:instrText>XE "Windows Server 2012 R2 Standard"</w:instrText>
      </w:r>
      <w:r>
        <w:fldChar w:fldCharType="end"/>
      </w:r>
      <w:r>
        <w:t xml:space="preserve"> (Licença por Processador)</w:t>
      </w:r>
    </w:p>
    <w:p w14:paraId="7C9D40F9" w14:textId="6E4EC4E0" w:rsidR="00985960" w:rsidRPr="00B3420A" w:rsidRDefault="00985960" w:rsidP="00ED3A6B">
      <w:pPr>
        <w:pStyle w:val="ProductList-Body"/>
      </w:pPr>
      <w:r>
        <w:t>Windows Server 2012 R2 Datacenter</w:t>
      </w:r>
      <w:r>
        <w:fldChar w:fldCharType="begin"/>
      </w:r>
      <w:r>
        <w:instrText>XE "Windows Server 2012 R2 Datacenter"</w:instrText>
      </w:r>
      <w:r>
        <w:fldChar w:fldCharType="end"/>
      </w:r>
      <w:r>
        <w:t xml:space="preserve"> (Licença por Processador)</w:t>
      </w:r>
    </w:p>
    <w:p w14:paraId="37D28545" w14:textId="367CA80D" w:rsidR="00985960" w:rsidRPr="00B3420A" w:rsidRDefault="00985960" w:rsidP="00ED3A6B">
      <w:pPr>
        <w:pStyle w:val="ProductList-Body"/>
      </w:pPr>
      <w:r>
        <w:t>Serviços de Área de Trabalho Remota do Windows Server 2012 R2</w:t>
      </w:r>
      <w:r>
        <w:fldChar w:fldCharType="begin"/>
      </w:r>
      <w:r>
        <w:instrText>XE "Serviços de Área de Trabalho Remota do Windows Server 2012 R2"</w:instrText>
      </w:r>
      <w:r>
        <w:fldChar w:fldCharType="end"/>
      </w:r>
      <w:r>
        <w:t xml:space="preserve"> (SAL)</w:t>
      </w:r>
    </w:p>
    <w:p w14:paraId="224F88CD" w14:textId="25054530" w:rsidR="00985960" w:rsidRPr="00B3420A" w:rsidRDefault="00985960" w:rsidP="00ED3A6B">
      <w:pPr>
        <w:pStyle w:val="ProductList-Body"/>
      </w:pPr>
      <w:r>
        <w:lastRenderedPageBreak/>
        <w:t>Gerenciamento de Direitos do Active Directory do Windows Server 2012 R2</w:t>
      </w:r>
      <w:r>
        <w:fldChar w:fldCharType="begin"/>
      </w:r>
      <w:r>
        <w:instrText>XE "Serviços de Gerenciamento de Direitos do Active Directory do Windows Server 2012 R2"</w:instrText>
      </w:r>
      <w:r>
        <w:fldChar w:fldCharType="end"/>
      </w:r>
      <w:r>
        <w:t xml:space="preserve"> (SAL)</w:t>
      </w:r>
    </w:p>
    <w:p w14:paraId="603FE70E" w14:textId="3E4D6B6B" w:rsidR="00985960" w:rsidRPr="00B3420A" w:rsidRDefault="00985960" w:rsidP="00ED3A6B">
      <w:pPr>
        <w:pStyle w:val="ProductList-Body"/>
      </w:pPr>
      <w:r>
        <w:t>Microsoft Identity Manager 2016</w:t>
      </w:r>
      <w:r>
        <w:fldChar w:fldCharType="begin"/>
      </w:r>
      <w:r>
        <w:instrText>XE "Microsoft Identity Manager 2016"</w:instrText>
      </w:r>
      <w:r>
        <w:fldChar w:fldCharType="end"/>
      </w:r>
      <w:r>
        <w:t xml:space="preserve"> (SAL)</w:t>
      </w:r>
    </w:p>
    <w:p w14:paraId="0E8FE1F9" w14:textId="77777777" w:rsidR="00985960" w:rsidRDefault="00985960" w:rsidP="00985960">
      <w:pPr>
        <w:pStyle w:val="ProductList-Offering1"/>
        <w:sectPr w:rsidR="00985960" w:rsidSect="00383BC7">
          <w:type w:val="continuous"/>
          <w:pgSz w:w="12240" w:h="15840"/>
          <w:pgMar w:top="1166" w:right="720" w:bottom="720" w:left="720" w:header="720" w:footer="720" w:gutter="0"/>
          <w:cols w:num="2" w:space="720"/>
          <w:titlePg/>
          <w:docGrid w:linePitch="360"/>
        </w:sectPr>
      </w:pPr>
    </w:p>
    <w:p w14:paraId="40DCD7C9"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934521B" w14:textId="77777777" w:rsidTr="00DC5948">
        <w:tc>
          <w:tcPr>
            <w:tcW w:w="3598" w:type="dxa"/>
            <w:tcBorders>
              <w:top w:val="single" w:sz="24" w:space="0" w:color="00188F"/>
              <w:bottom w:val="single" w:sz="4" w:space="0" w:color="auto"/>
            </w:tcBorders>
            <w:shd w:val="clear" w:color="auto" w:fill="auto"/>
          </w:tcPr>
          <w:p w14:paraId="734F1B0D" w14:textId="2791E1AB" w:rsidR="00985960" w:rsidRPr="00AF1904" w:rsidRDefault="00F20CFB"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Outubro de 2013</w:t>
            </w:r>
          </w:p>
        </w:tc>
        <w:tc>
          <w:tcPr>
            <w:tcW w:w="3598" w:type="dxa"/>
            <w:tcBorders>
              <w:top w:val="single" w:sz="24" w:space="0" w:color="00188F"/>
              <w:bottom w:val="single" w:sz="4" w:space="0" w:color="auto"/>
            </w:tcBorders>
            <w:shd w:val="clear" w:color="auto" w:fill="auto"/>
          </w:tcPr>
          <w:p w14:paraId="3CCDA42E" w14:textId="0CC613B5" w:rsidR="00985960" w:rsidRPr="00292A60" w:rsidRDefault="00A159F3"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w:t>
            </w:r>
            <w:r w:rsidR="00985960">
              <w:rPr>
                <w:color w:val="000000" w:themeColor="text1"/>
              </w:rPr>
              <w:t xml:space="preserve"> </w:t>
            </w:r>
            <w:hyperlink w:anchor="LicenseTerms_Universal" w:history="1">
              <w:r w:rsidR="00985960">
                <w:rPr>
                  <w:rStyle w:val="Hyperlink"/>
                </w:rPr>
                <w:t>Universal</w:t>
              </w:r>
            </w:hyperlink>
            <w:r w:rsidR="00985960">
              <w:rPr>
                <w:color w:val="000000" w:themeColor="text1"/>
              </w:rPr>
              <w:t xml:space="preserve">; </w:t>
            </w:r>
            <w:hyperlink w:anchor="PorProcessador" w:history="1">
              <w:r w:rsidR="00AA3E9B">
                <w:rPr>
                  <w:rStyle w:val="Hyperlink"/>
                </w:rPr>
                <w:t>Por Processador</w:t>
              </w:r>
            </w:hyperlink>
            <w:r w:rsidR="00985960">
              <w:t>,</w:t>
            </w:r>
            <w:r w:rsidR="00985960">
              <w:rPr>
                <w:color w:val="000000" w:themeColor="text1"/>
              </w:rPr>
              <w:t xml:space="preserve"> </w:t>
            </w:r>
            <w:hyperlink w:anchor="LicenseTerms_LicenseModel_SAL_Server" w:history="1">
              <w:r w:rsidR="00985960">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38204643" w14:textId="3FD0F0D3"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w:t>
            </w:r>
            <w:r>
              <w:rPr>
                <w:color w:val="000000" w:themeColor="text1"/>
              </w:rPr>
              <w:t xml:space="preserve"> Todas as edições</w:t>
            </w:r>
          </w:p>
        </w:tc>
      </w:tr>
      <w:tr w:rsidR="00985960" w14:paraId="173B10E3" w14:textId="77777777" w:rsidTr="00DC5948">
        <w:tc>
          <w:tcPr>
            <w:tcW w:w="3598" w:type="dxa"/>
            <w:tcBorders>
              <w:top w:val="single" w:sz="4" w:space="0" w:color="auto"/>
              <w:bottom w:val="single" w:sz="4" w:space="0" w:color="auto"/>
            </w:tcBorders>
            <w:shd w:val="clear" w:color="auto" w:fill="auto"/>
          </w:tcPr>
          <w:p w14:paraId="773EA082" w14:textId="39557186"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Windows Server 2012</w:t>
            </w:r>
            <w:r>
              <w:fldChar w:fldCharType="begin"/>
            </w:r>
            <w:r>
              <w:instrText>XE "Windows Server 2012"</w:instrText>
            </w:r>
            <w:r>
              <w:fldChar w:fldCharType="end"/>
            </w:r>
            <w:r>
              <w:t>, Windows Server 2008 R2</w:t>
            </w:r>
            <w:r>
              <w:fldChar w:fldCharType="begin"/>
            </w:r>
            <w:r>
              <w:instrText>XE "R2 do Windows Server 2008"</w:instrText>
            </w:r>
            <w:r>
              <w:fldChar w:fldCharType="end"/>
            </w:r>
          </w:p>
        </w:tc>
        <w:tc>
          <w:tcPr>
            <w:tcW w:w="3598" w:type="dxa"/>
            <w:tcBorders>
              <w:top w:val="single" w:sz="4" w:space="0" w:color="auto"/>
              <w:bottom w:val="single" w:sz="4" w:space="0" w:color="000000" w:themeColor="text1"/>
            </w:tcBorders>
            <w:shd w:val="clear" w:color="auto" w:fill="BFBFBF"/>
          </w:tcPr>
          <w:p w14:paraId="38A09F1A" w14:textId="43F78765" w:rsidR="00985960" w:rsidRPr="007067BD" w:rsidRDefault="00985960"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7067BD">
              <w:rPr>
                <w:rStyle w:val="ProductList-BodyChar"/>
                <w:color w:val="404040"/>
              </w:rPr>
              <w:instrText>AutoTextList  \s NoStyle \t "Prerequisite: Ind</w:instrText>
            </w:r>
            <w:r w:rsidRPr="007067B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0504764D" w14:textId="289744EB"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Todas as edições</w:t>
            </w:r>
          </w:p>
        </w:tc>
      </w:tr>
      <w:tr w:rsidR="00985960" w14:paraId="28EA5D8F" w14:textId="77777777" w:rsidTr="00DC5948">
        <w:tc>
          <w:tcPr>
            <w:tcW w:w="3598" w:type="dxa"/>
            <w:tcBorders>
              <w:top w:val="single" w:sz="4" w:space="0" w:color="auto"/>
              <w:bottom w:val="single" w:sz="4" w:space="0" w:color="auto"/>
            </w:tcBorders>
            <w:shd w:val="clear" w:color="auto" w:fill="auto"/>
          </w:tcPr>
          <w:p w14:paraId="50038EAF" w14:textId="5035F43B"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BF15B7">
              <w:rPr>
                <w:color w:val="0563C1"/>
              </w:rPr>
              <w:fldChar w:fldCharType="begin"/>
            </w:r>
            <w:r w:rsidRPr="00083C0B">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BF15B7">
              <w:rPr>
                <w:color w:val="0563C1"/>
              </w:rPr>
              <w:fldChar w:fldCharType="separate"/>
            </w:r>
            <w:r w:rsidR="00BF15B7" w:rsidRPr="00BF15B7">
              <w:rPr>
                <w:color w:val="0563C1"/>
              </w:rPr>
              <w:fldChar w:fldCharType="begin"/>
            </w:r>
            <w:r w:rsidR="00BF15B7" w:rsidRPr="00BF15B7">
              <w:rPr>
                <w:color w:val="0563C1"/>
              </w:rPr>
              <w:instrText xml:space="preserve">AutoTextList  \s NoStyle \t "Software Adicional: Software que o Cliente tem permissão para usar em qualquer dispositivo junto com o uso que ele faz do software para servidores. </w:instrText>
            </w:r>
            <w:r w:rsidR="00BF15B7" w:rsidRPr="00BF15B7">
              <w:rPr>
                <w:color w:val="0563C1"/>
              </w:rPr>
              <w:fldChar w:fldCharType="separate"/>
            </w:r>
            <w:r w:rsidR="00083C0B" w:rsidRPr="00083C0B">
              <w:rPr>
                <w:color w:val="0563C1"/>
              </w:rPr>
              <w:fldChar w:fldCharType="begin"/>
            </w:r>
            <w:r w:rsidR="00083C0B" w:rsidRPr="00083C0B">
              <w:rPr>
                <w:color w:val="0563C1"/>
              </w:rPr>
              <w:instrText xml:space="preserve">AutoTextList  \s NoStyle \t "Additional Software: Software that Customer is permitted to use in conjunction with its use of server software. </w:instrText>
            </w:r>
            <w:r w:rsidR="00083C0B" w:rsidRPr="00083C0B">
              <w:rPr>
                <w:color w:val="0563C1"/>
              </w:rPr>
              <w:fldChar w:fldCharType="separate"/>
            </w:r>
            <w:r w:rsidR="00083C0B" w:rsidRPr="00083C0B">
              <w:rPr>
                <w:color w:val="0563C1"/>
              </w:rPr>
              <w:fldChar w:fldCharType="begin"/>
            </w:r>
            <w:r w:rsidR="00083C0B" w:rsidRPr="00083C0B">
              <w:rPr>
                <w:color w:val="0563C1"/>
              </w:rPr>
              <w:instrText xml:space="preserve">AutoTextList  \s NoStyle \t "Software Adicional: Software que o Cliente tem permissão para usar em qualquer dispositivo junto com o uso que ele faz do software para servidores. </w:instrText>
            </w:r>
            <w:r w:rsidR="00083C0B" w:rsidRPr="00083C0B">
              <w:rPr>
                <w:color w:val="0563C1"/>
              </w:rPr>
              <w:fldChar w:fldCharType="separate"/>
            </w:r>
            <w:r w:rsidR="00083C0B" w:rsidRPr="00083C0B">
              <w:rPr>
                <w:color w:val="0563C1"/>
              </w:rPr>
              <w:fldChar w:fldCharType="begin"/>
            </w:r>
            <w:r w:rsidR="00083C0B" w:rsidRPr="00083C0B">
              <w:rPr>
                <w:color w:val="0563C1"/>
              </w:rPr>
              <w:instrText xml:space="preserve">AutoTextList  \s NoStyle \t "Software Adicional: Software que o Cliente tem permissão para usar em qualquer dispositivo junto com o uso que ele faz do software para servidores. </w:instrText>
            </w:r>
            <w:r w:rsidR="00083C0B" w:rsidRPr="00083C0B">
              <w:rPr>
                <w:color w:val="0563C1"/>
              </w:rPr>
              <w:fldChar w:fldCharType="separate"/>
            </w:r>
            <w:r w:rsidR="00083C0B" w:rsidRPr="00083C0B">
              <w:rPr>
                <w:color w:val="0563C1"/>
              </w:rPr>
              <w:t>Software Adicional</w:t>
            </w:r>
            <w:r w:rsidR="00083C0B" w:rsidRPr="00083C0B">
              <w:rPr>
                <w:color w:val="0563C1"/>
              </w:rPr>
              <w:fldChar w:fldCharType="end"/>
            </w:r>
            <w:r w:rsidR="00083C0B" w:rsidRPr="00083C0B">
              <w:rPr>
                <w:color w:val="0563C1"/>
              </w:rPr>
              <w:fldChar w:fldCharType="end"/>
            </w:r>
            <w:r w:rsidR="00083C0B" w:rsidRPr="00083C0B">
              <w:rPr>
                <w:color w:val="0563C1"/>
              </w:rPr>
              <w:fldChar w:fldCharType="end"/>
            </w:r>
            <w:r w:rsidR="00BF15B7" w:rsidRPr="00BF15B7">
              <w:rPr>
                <w:color w:val="0563C1"/>
              </w:rPr>
              <w:fldChar w:fldCharType="end"/>
            </w:r>
            <w:r w:rsidRPr="00BF15B7">
              <w:rPr>
                <w:color w:val="0563C1"/>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3385AE96" w14:textId="6ABDA2F5" w:rsidR="00985960" w:rsidRPr="007067B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7067BD">
              <w:rPr>
                <w:rStyle w:val="ProductList-BodyChar"/>
                <w:color w:val="404040"/>
              </w:rPr>
              <w:instrText>AutoTextList  \s NoStyle \t "Client Software: Indic</w:instrText>
            </w:r>
            <w:r w:rsidRPr="007067B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2A877042" w14:textId="192E3780"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Somente para SALs</w:t>
            </w:r>
          </w:p>
        </w:tc>
      </w:tr>
      <w:tr w:rsidR="00985960" w14:paraId="76307E40" w14:textId="77777777" w:rsidTr="00DC5948">
        <w:tc>
          <w:tcPr>
            <w:tcW w:w="3598" w:type="dxa"/>
            <w:tcBorders>
              <w:top w:val="single" w:sz="4" w:space="0" w:color="auto"/>
              <w:bottom w:val="single" w:sz="4" w:space="0" w:color="auto"/>
            </w:tcBorders>
            <w:shd w:val="clear" w:color="auto" w:fill="auto"/>
          </w:tcPr>
          <w:p w14:paraId="4213F8A9" w14:textId="23AD2C0C" w:rsidR="00985960" w:rsidRPr="00292A60" w:rsidRDefault="00985960" w:rsidP="00A6754A">
            <w:pPr>
              <w:pStyle w:val="ProductList-Offering"/>
              <w:tabs>
                <w:tab w:val="clear" w:pos="360"/>
                <w:tab w:val="clear" w:pos="720"/>
                <w:tab w:val="clear" w:pos="1080"/>
                <w:tab w:val="left" w:pos="832"/>
                <w:tab w:val="left" w:pos="1676"/>
              </w:tabs>
              <w:spacing w:before="40" w:after="40"/>
            </w:pPr>
            <w:r w:rsidRPr="00A6754A">
              <w:rPr>
                <w:color w:val="0563C1"/>
              </w:rPr>
              <w:fldChar w:fldCharType="begin"/>
            </w:r>
            <w:r w:rsidRPr="00A6754A">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0563C1"/>
                </w:rPr>
                <w:instrText>, Disaster Recovery Rights</w:instrText>
              </w:r>
            </w:hyperlink>
            <w:r w:rsidRPr="00A6754A">
              <w:rPr>
                <w:color w:val="0563C1"/>
              </w:rPr>
              <w:instrText>,</w:instrText>
            </w:r>
            <w:r w:rsidRPr="00AF1904">
              <w:rPr>
                <w:color w:val="0563C1"/>
              </w:rPr>
              <w:instrText xml:space="preserve"> for details."</w:instrText>
            </w:r>
            <w:r w:rsidRPr="00A6754A">
              <w:rPr>
                <w:color w:val="0563C1"/>
              </w:rPr>
              <w:fldChar w:fldCharType="separate"/>
            </w:r>
            <w:r w:rsidR="00A6754A" w:rsidRPr="00A6754A">
              <w:rPr>
                <w:color w:val="0563C1"/>
              </w:rPr>
              <w:fldChar w:fldCharType="begin"/>
            </w:r>
            <w:r w:rsidR="00A6754A" w:rsidRPr="00A6754A">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0563C1"/>
                  </w:rPr>
                  <w:instrText>Universal License Terms</w:instrText>
                </w:r>
              </w:hyperlink>
              <w:r w:rsidR="00A6754A" w:rsidRPr="00A6754A">
                <w:rPr>
                  <w:color w:val="0563C1"/>
                </w:rPr>
                <w:instrText>, Disaster Recovery Rights</w:instrText>
              </w:r>
            </w:hyperlink>
            <w:r w:rsidR="00A6754A" w:rsidRPr="00A6754A">
              <w:rPr>
                <w:color w:val="0563C1"/>
              </w:rPr>
              <w:instrText>, for details."</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0563C1"/>
                  </w:rPr>
                  <w:instrText>Universal License Terms</w:instrText>
                </w:r>
              </w:hyperlink>
              <w:r w:rsidR="00A6754A" w:rsidRPr="00A6754A">
                <w:rPr>
                  <w:color w:val="0563C1"/>
                </w:rPr>
                <w:instrText>, Disaster Recovery Rights</w:instrText>
              </w:r>
            </w:hyperlink>
            <w:r w:rsidR="00A6754A" w:rsidRPr="00A6754A">
              <w:rPr>
                <w:color w:val="0563C1"/>
              </w:rPr>
              <w:instrText>, for details."</w:instrText>
            </w:r>
            <w:r w:rsidR="00A6754A" w:rsidRPr="00A6754A">
              <w:rPr>
                <w:color w:val="0563C1"/>
              </w:rPr>
              <w:fldChar w:fldCharType="separate"/>
            </w:r>
            <w:r w:rsidR="00A6754A" w:rsidRPr="00A6754A">
              <w:rPr>
                <w:color w:val="0563C1"/>
              </w:rPr>
              <w:instrText>Recuperação de Desastre</w:instrText>
            </w:r>
            <w:r w:rsidR="00A6754A" w:rsidRPr="00A6754A">
              <w:rPr>
                <w:color w:val="0563C1"/>
              </w:rPr>
              <w:fldChar w:fldCharType="end"/>
            </w:r>
            <w:r w:rsidR="00A6754A" w:rsidRPr="00A6754A">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0563C1"/>
                  </w:rPr>
                  <w:instrText>Termos Universais de Licença</w:instrText>
                </w:r>
              </w:hyperlink>
            </w:hyperlink>
            <w:r w:rsidR="00A6754A" w:rsidRPr="00A6754A">
              <w:rPr>
                <w:color w:val="0563C1"/>
              </w:rPr>
              <w:instrText xml:space="preserve">, </w:instrText>
            </w:r>
            <w:hyperlink w:anchor="LicenseTerms_Universal_DisasterRecovery" w:history="1">
              <w:r w:rsidR="00A6754A" w:rsidRPr="00A6754A">
                <w:rPr>
                  <w:color w:val="0563C1"/>
                </w:rPr>
                <w:instrText>Recuperação de Desastres</w:instrText>
              </w:r>
            </w:hyperlink>
            <w:r w:rsidR="00A6754A" w:rsidRPr="00A6754A">
              <w:rPr>
                <w:color w:val="0563C1"/>
              </w:rPr>
              <w:instrText>, para obter detalhes."</w:instrText>
            </w:r>
            <w:r w:rsidR="00A6754A" w:rsidRPr="00A6754A">
              <w:rPr>
                <w:color w:val="0563C1"/>
              </w:rPr>
              <w:fldChar w:fldCharType="separate"/>
            </w:r>
            <w:r w:rsidR="00A6754A" w:rsidRPr="00A6754A">
              <w:rPr>
                <w:color w:val="0563C1"/>
              </w:rPr>
              <w:t>Recuperação de Desastre</w:t>
            </w:r>
            <w:r w:rsidR="00A6754A" w:rsidRPr="00A6754A">
              <w:rPr>
                <w:color w:val="0563C1"/>
              </w:rPr>
              <w:fldChar w:fldCharType="end"/>
            </w:r>
            <w:r w:rsidR="00A6754A" w:rsidRPr="00A6754A">
              <w:rPr>
                <w:color w:val="0563C1"/>
              </w:rPr>
              <w:fldChar w:fldCharType="end"/>
            </w:r>
            <w:r w:rsidRPr="00A6754A">
              <w:rPr>
                <w:color w:val="0563C1"/>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133750B3" w14:textId="3063F351" w:rsidR="00985960" w:rsidRPr="00F92613" w:rsidRDefault="00A93A99" w:rsidP="00424F9E">
            <w:pPr>
              <w:pStyle w:val="ProductList-Offering"/>
              <w:tabs>
                <w:tab w:val="clear" w:pos="360"/>
                <w:tab w:val="clear" w:pos="720"/>
                <w:tab w:val="clear" w:pos="1080"/>
              </w:tabs>
              <w:spacing w:before="40" w:after="40"/>
              <w:rPr>
                <w:color w:val="000000" w:themeColor="text1"/>
              </w:rPr>
            </w:pPr>
            <w:r w:rsidRPr="00A93A99">
              <w:rPr>
                <w:color w:val="0563C1"/>
              </w:rPr>
              <w:fldChar w:fldCharType="begin"/>
            </w:r>
            <w:r w:rsidRPr="00A93A99">
              <w:rPr>
                <w:color w:val="0563C1"/>
              </w:rPr>
              <w:instrText>AutoTextList  \s NoStyle \t "</w:instrText>
            </w:r>
            <w:r w:rsidRPr="00A93A99">
              <w:rPr>
                <w:color w:val="0563C1"/>
              </w:rPr>
              <w:fldChar w:fldCharType="begin"/>
            </w:r>
            <w:r w:rsidRPr="00A93A99">
              <w:rPr>
                <w:color w:val="0563C1"/>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0563C1"/>
              </w:rPr>
              <w:fldChar w:fldCharType="separate"/>
            </w:r>
            <w:r w:rsidRPr="00A93A99">
              <w:rPr>
                <w:color w:val="0563C1"/>
              </w:rPr>
              <w:instrText>Edições Anteriores</w:instrText>
            </w:r>
            <w:r w:rsidRPr="00A93A99">
              <w:rPr>
                <w:color w:val="0563C1"/>
              </w:rPr>
              <w:fldChar w:fldCharType="end"/>
            </w:r>
            <w:r w:rsidRPr="00A93A99">
              <w:rPr>
                <w:color w:val="0563C1"/>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0563C1"/>
                </w:rPr>
                <w:instrText>Termos Universais de Licença</w:instrText>
              </w:r>
            </w:hyperlink>
            <w:r w:rsidRPr="00A93A99">
              <w:rPr>
                <w:color w:val="0563C1"/>
              </w:rPr>
              <w:instrText xml:space="preserve">." </w:instrText>
            </w:r>
            <w:r w:rsidRPr="00A93A99">
              <w:rPr>
                <w:color w:val="0563C1"/>
              </w:rPr>
              <w:fldChar w:fldCharType="separate"/>
            </w:r>
            <w:r w:rsidRPr="00A93A99">
              <w:rPr>
                <w:color w:val="0563C1"/>
              </w:rPr>
              <w:t>Edições Anteriores</w:t>
            </w:r>
            <w:r w:rsidRPr="00A93A99">
              <w:rPr>
                <w:color w:val="0563C1"/>
              </w:rPr>
              <w:fldChar w:fldCharType="end"/>
            </w:r>
            <w:r w:rsidR="00985960">
              <w:rPr>
                <w:color w:val="0563C1"/>
              </w:rPr>
              <w:fldChar w:fldCharType="begin"/>
            </w:r>
            <w:r w:rsidR="00985960" w:rsidRPr="005D4FFC">
              <w:rPr>
                <w:color w:val="0563C1"/>
              </w:rPr>
              <w:instrText>AutoTextList  \s NoStyle \t "Down-Edition Rights:  Customer may use a permitted lower edition in place of the licensed edition. Permitted lower editions are identified in the Down-Edition Rights cell."</w:instrText>
            </w:r>
            <w:r w:rsidR="00985960">
              <w:rPr>
                <w:color w:val="0563C1"/>
              </w:rPr>
              <w:fldChar w:fldCharType="separate"/>
            </w:r>
            <w:r w:rsidR="00985960" w:rsidRPr="00CE62C3">
              <w:rPr>
                <w:color w:val="0563C1"/>
              </w:rPr>
              <w:fldChar w:fldCharType="begin"/>
            </w:r>
            <w:r w:rsidR="00985960" w:rsidRPr="00CE62C3">
              <w:rPr>
                <w:color w:val="0563C1"/>
              </w:rPr>
              <w:instrText>AutoTextList  \s NoStyle \t “Down-Edition Rights:  Customer may use a permitted lower edition in place of the licensed edition. Permitted lower editions are identified in the Down-Edition Rights”</w:instrText>
            </w:r>
            <w:r w:rsidR="00985960" w:rsidRPr="00CE62C3">
              <w:rPr>
                <w:color w:val="0563C1"/>
              </w:rPr>
              <w:fldChar w:fldCharType="end"/>
            </w:r>
            <w:r w:rsidR="00985960">
              <w:fldChar w:fldCharType="end"/>
            </w:r>
            <w:r w:rsidR="00985960">
              <w:rPr>
                <w:color w:val="000000" w:themeColor="text1"/>
              </w:rPr>
              <w:t>: Datacenter para Enterprise, Standard, Web ou Essentials; Standard para Essentials, Web e para Windows Enterprise 2008 R2 (ou versões anteriores)</w:t>
            </w:r>
          </w:p>
        </w:tc>
        <w:tc>
          <w:tcPr>
            <w:tcW w:w="3599" w:type="dxa"/>
            <w:tcBorders>
              <w:top w:val="single" w:sz="4" w:space="0" w:color="auto"/>
              <w:bottom w:val="single" w:sz="4" w:space="0" w:color="auto"/>
            </w:tcBorders>
            <w:shd w:val="clear" w:color="auto" w:fill="BFBFBF"/>
          </w:tcPr>
          <w:p w14:paraId="4C1FACAE" w14:textId="50980C9C" w:rsidR="00985960" w:rsidRPr="007067B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7067BD">
              <w:rPr>
                <w:color w:val="404040"/>
              </w:rPr>
              <w:instrText xml:space="preserve">AutoTextList </w:instrText>
            </w:r>
            <w:r w:rsidRPr="007067BD">
              <w:rPr>
                <w:rStyle w:val="ProductList-BodyChar"/>
                <w:color w:val="404040"/>
              </w:rPr>
              <w:instrText xml:space="preserve"> \s NoStyle \t "Fail-Over Rights: </w:instrText>
            </w:r>
            <w:r w:rsidRPr="007067BD">
              <w:rPr>
                <w:color w:val="404040"/>
              </w:rPr>
              <w:instrText xml:space="preserve">Permits Customer to run passive fail-over Instances of the Product in conjunction with software running on the </w:instrText>
            </w:r>
            <w:r w:rsidRPr="007067BD">
              <w:rPr>
                <w:color w:val="404040"/>
              </w:rPr>
              <w:fldChar w:fldCharType="begin"/>
            </w:r>
            <w:r w:rsidRPr="007067BD">
              <w:rPr>
                <w:color w:val="404040"/>
              </w:rPr>
              <w:instrText>AutoTextList  \s NoStyle \t " means a single Server, dedicated to Customer’s use, to which a License is assigned. For purposes of this definition, a hardware partition or blade is considered to be a separate Server.         "</w:instrText>
            </w:r>
            <w:r w:rsidRPr="007067BD">
              <w:rPr>
                <w:color w:val="404040"/>
              </w:rPr>
              <w:fldChar w:fldCharType="separate"/>
            </w:r>
            <w:r w:rsidRPr="007067BD">
              <w:rPr>
                <w:color w:val="404040"/>
              </w:rPr>
              <w:instrText>Licensed Server</w:instrText>
            </w:r>
            <w:r w:rsidRPr="007067BD">
              <w:rPr>
                <w:color w:val="404040"/>
              </w:rPr>
              <w:fldChar w:fldCharType="end"/>
            </w:r>
            <w:r w:rsidRPr="007067BD">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3A52CCA1" w14:textId="77777777" w:rsidTr="00DC5948">
        <w:tc>
          <w:tcPr>
            <w:tcW w:w="3598" w:type="dxa"/>
            <w:tcBorders>
              <w:top w:val="single" w:sz="4" w:space="0" w:color="auto"/>
            </w:tcBorders>
            <w:shd w:val="clear" w:color="auto" w:fill="BFBFBF"/>
          </w:tcPr>
          <w:p w14:paraId="3D6864CC" w14:textId="4726D410" w:rsidR="00985960" w:rsidRPr="007067B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7067BD">
              <w:rPr>
                <w:rStyle w:val="ProductList-BodyChar"/>
                <w:color w:val="404040"/>
              </w:rPr>
              <w:instrText>AutoTextList  \s NoStyle \t "Included Technologies: Indica</w:instrText>
            </w:r>
            <w:r w:rsidRPr="007067BD">
              <w:rPr>
                <w:color w:val="404040"/>
              </w:rPr>
              <w:instrText>tes other Microsoft components included in a Product; refer to the Included Technologies section of Universal License Terms for details."</w:instrText>
            </w:r>
            <w:r>
              <w:rPr>
                <w:color w:val="404040"/>
              </w:rPr>
              <w:fldChar w:fldCharType="separate"/>
            </w:r>
            <w:r w:rsidR="00773B2B" w:rsidRPr="00793D90">
              <w:rPr>
                <w:color w:val="404040"/>
              </w:rPr>
              <w:fldChar w:fldCharType="begin"/>
            </w:r>
            <w:r w:rsidR="00773B2B" w:rsidRPr="00793D90">
              <w:instrText>AutoTextList  \s NoStyle \t "Included Technologies: Indica</w:instrText>
            </w:r>
            <w:r w:rsidR="00773B2B" w:rsidRPr="0019013F">
              <w:rPr>
                <w:color w:val="404040"/>
              </w:rPr>
              <w:instrText>tes other Microsoft components included in a Product; refer to the Included Technologies section of Universal License Terms for details."</w:instrText>
            </w:r>
            <w:r w:rsidR="00773B2B" w:rsidRPr="00793D90">
              <w:rPr>
                <w:color w:val="404040"/>
              </w:rPr>
              <w:fldChar w:fldCharType="separate"/>
            </w:r>
            <w:r w:rsidR="00773B2B" w:rsidRPr="00793D90">
              <w:rPr>
                <w:color w:val="404040"/>
              </w:rPr>
              <w:fldChar w:fldCharType="begin"/>
            </w:r>
            <w:r w:rsidR="00773B2B" w:rsidRPr="00793D90">
              <w:rPr>
                <w:color w:val="404040"/>
              </w:rPr>
              <w:instrText>AutoTextList  \s NoStyle \t "Included Technologies: Indicates other Microsoft components included in a Product; refer to the Included Technologies section of Universal License Terms for details."</w:instrText>
            </w:r>
            <w:r w:rsidR="00773B2B" w:rsidRPr="00793D90">
              <w:rPr>
                <w:color w:val="404040"/>
              </w:rPr>
              <w:fldChar w:fldCharType="separate"/>
            </w:r>
            <w:r w:rsidR="00773B2B" w:rsidRPr="00793D90">
              <w:rPr>
                <w:color w:val="404040"/>
              </w:rPr>
              <w:fldChar w:fldCharType="begin"/>
            </w:r>
            <w:r w:rsidR="00773B2B" w:rsidRPr="00793D90">
              <w:rPr>
                <w:color w:val="404040"/>
              </w:rPr>
              <w:instrText>AutoTextList  \s NoStyle \t "</w:instrText>
            </w:r>
            <w:r w:rsidR="00773B2B" w:rsidRPr="00793D90">
              <w:rPr>
                <w:color w:val="404040"/>
              </w:rPr>
              <w:fldChar w:fldCharType="begin"/>
            </w:r>
            <w:r w:rsidR="00773B2B" w:rsidRPr="00793D90">
              <w:rPr>
                <w:color w:val="404040"/>
              </w:rPr>
              <w:instrText>AutoTextList  \s NoStyle \t "Included Technologies: Indicates other Microsoft components included in a Product; refer to the Included Technologies section of Universal License Terms for details."</w:instrText>
            </w:r>
            <w:r w:rsidR="00773B2B" w:rsidRPr="00793D90">
              <w:rPr>
                <w:color w:val="404040"/>
              </w:rPr>
              <w:fldChar w:fldCharType="separate"/>
            </w:r>
            <w:r w:rsidR="00773B2B" w:rsidRPr="00793D90">
              <w:rPr>
                <w:color w:val="404040"/>
              </w:rPr>
              <w:instrText>Tecnologias Incluídas</w:instrText>
            </w:r>
            <w:r w:rsidR="00773B2B" w:rsidRPr="00793D90">
              <w:rPr>
                <w:color w:val="404040"/>
              </w:rPr>
              <w:fldChar w:fldCharType="end"/>
            </w:r>
            <w:r w:rsidR="00773B2B" w:rsidRPr="00793D90">
              <w:rPr>
                <w:color w:val="404040"/>
              </w:rPr>
              <w:instrText xml:space="preserve">: Indica outros componentes da Microsoft incluídos em um Produto; consulte a seção Tecnologias Incluídas dos </w:instrText>
            </w:r>
            <w:hyperlink w:anchor="LicenseTerms_Universal" w:history="1">
              <w:r w:rsidR="00773B2B" w:rsidRPr="00793D90">
                <w:rPr>
                  <w:color w:val="404040"/>
                </w:rPr>
                <w:instrText>Termos Universais de Licença</w:instrText>
              </w:r>
            </w:hyperlink>
            <w:r w:rsidR="00773B2B" w:rsidRPr="00793D90">
              <w:rPr>
                <w:color w:val="404040"/>
              </w:rPr>
              <w:instrText xml:space="preserve"> para obter detalhes."</w:instrText>
            </w:r>
            <w:r w:rsidR="00773B2B" w:rsidRPr="00793D90">
              <w:rPr>
                <w:color w:val="404040"/>
              </w:rPr>
              <w:fldChar w:fldCharType="separate"/>
            </w:r>
            <w:r w:rsidR="00773B2B" w:rsidRPr="00793D90">
              <w:rPr>
                <w:color w:val="404040"/>
              </w:rPr>
              <w:t>Tecnologias Incluídas</w:t>
            </w:r>
            <w:r w:rsidR="00773B2B" w:rsidRPr="00793D90">
              <w:rPr>
                <w:color w:val="404040"/>
              </w:rPr>
              <w:fldChar w:fldCharType="end"/>
            </w:r>
            <w:r w:rsidR="00773B2B" w:rsidRPr="00793D90">
              <w:rPr>
                <w:color w:val="404040"/>
              </w:rPr>
              <w:fldChar w:fldCharType="end"/>
            </w:r>
            <w:r w:rsidR="00773B2B"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68EFB036" w14:textId="739E6475" w:rsidR="00985960" w:rsidRPr="007067BD" w:rsidRDefault="00985960"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4E47FA1B" w14:textId="4F80DFB4"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102E40">
              <w:rPr>
                <w:rFonts w:ascii="Calibri Light" w:hAnsi="Calibri Light"/>
                <w:color w:val="0563C1"/>
                <w:szCs w:val="16"/>
                <w:lang w:val="en-US"/>
              </w:rPr>
              <w:fldChar w:fldCharType="begin"/>
            </w:r>
            <w:r w:rsidRPr="00102E40">
              <w:rPr>
                <w:rFonts w:ascii="Calibri Light" w:hAnsi="Calibri Light"/>
                <w:szCs w:val="16"/>
                <w:lang w:val="en-US"/>
              </w:rPr>
              <w:instrText xml:space="preserve">AutoTextList  \s NoStyle \t "Notices: </w:instrText>
            </w:r>
            <w:r w:rsidRPr="00102E40">
              <w:rPr>
                <w:rFonts w:ascii="Calibri Light" w:hAnsi="Calibri Light"/>
                <w:color w:val="0563C1"/>
                <w:szCs w:val="16"/>
                <w:lang w:val="en-US"/>
              </w:rPr>
              <w:instrText xml:space="preserve">Identifies the notices applicable for a Product; refer to the Notices section of the </w:instrText>
            </w:r>
            <w:hyperlink w:anchor="_Sec537">
              <w:r w:rsidRPr="00102E40">
                <w:rPr>
                  <w:rFonts w:ascii="Calibri Light" w:hAnsi="Calibri Light"/>
                  <w:color w:val="0563C1"/>
                  <w:szCs w:val="16"/>
                  <w:lang w:val="en-US"/>
                </w:rPr>
                <w:instrText>Universal License Terms</w:instrText>
              </w:r>
            </w:hyperlink>
            <w:r w:rsidRPr="00102E40">
              <w:rPr>
                <w:rFonts w:ascii="Calibri Light" w:hAnsi="Calibri Light"/>
                <w:color w:val="0563C1"/>
                <w:szCs w:val="16"/>
                <w:lang w:val="en-US"/>
              </w:rPr>
              <w:instrText xml:space="preserve"> for details."</w:instrText>
            </w:r>
            <w:r w:rsidRPr="00102E40">
              <w:rPr>
                <w:rFonts w:ascii="Calibri Light" w:hAnsi="Calibri Light"/>
                <w:color w:val="0563C1"/>
                <w:szCs w:val="16"/>
                <w:lang w:val="en-US"/>
              </w:rPr>
              <w:fldChar w:fldCharType="separate"/>
            </w:r>
            <w:r w:rsidR="00102E40" w:rsidRPr="00102E40">
              <w:rPr>
                <w:rFonts w:ascii="Calibri Light" w:hAnsi="Calibri Light"/>
                <w:color w:val="0563C1"/>
                <w:szCs w:val="16"/>
                <w:lang w:val="en-US"/>
              </w:rPr>
              <w:fldChar w:fldCharType="begin"/>
            </w:r>
            <w:r w:rsidR="00102E40" w:rsidRPr="00102E40">
              <w:rPr>
                <w:rFonts w:ascii="Calibri Light" w:hAnsi="Calibri Light"/>
                <w:color w:val="0563C1"/>
                <w:szCs w:val="16"/>
                <w:lang w:val="en-US"/>
              </w:rPr>
              <w:instrText>AutoTextList  \s NoStyle \t "</w:instrText>
            </w:r>
            <w:r w:rsidR="00102E40" w:rsidRPr="00102E40">
              <w:rPr>
                <w:rFonts w:ascii="Calibri Light" w:hAnsi="Calibri Light"/>
                <w:color w:val="0563C1"/>
                <w:szCs w:val="16"/>
                <w:lang w:val="en-US"/>
              </w:rPr>
              <w:fldChar w:fldCharType="begin"/>
            </w:r>
            <w:r w:rsidR="00102E40" w:rsidRPr="00102E40">
              <w:rPr>
                <w:rFonts w:ascii="Calibri Light" w:hAnsi="Calibri Light"/>
                <w:color w:val="0563C1"/>
                <w:szCs w:val="16"/>
                <w:lang w:val="en-US"/>
              </w:rPr>
              <w:instrText xml:space="preserve">AutoTextList  \s NoStyle \t "Notices: Identifies the notices applicable for a Product; refer to the Notices section of the </w:instrText>
            </w:r>
            <w:hyperlink w:anchor="_Sec537">
              <w:r w:rsidR="00102E40" w:rsidRPr="00102E40">
                <w:rPr>
                  <w:rFonts w:ascii="Calibri Light" w:hAnsi="Calibri Light"/>
                  <w:color w:val="0563C1"/>
                  <w:szCs w:val="16"/>
                  <w:lang w:val="en-US"/>
                </w:rPr>
                <w:instrText>Universal License Terms</w:instrText>
              </w:r>
            </w:hyperlink>
            <w:r w:rsidR="00102E40" w:rsidRPr="00102E40">
              <w:rPr>
                <w:rFonts w:ascii="Calibri Light" w:hAnsi="Calibri Light"/>
                <w:color w:val="0563C1"/>
                <w:szCs w:val="16"/>
                <w:lang w:val="en-US"/>
              </w:rPr>
              <w:instrText xml:space="preserve"> for details."</w:instrText>
            </w:r>
            <w:r w:rsidR="00102E40" w:rsidRPr="00102E40">
              <w:rPr>
                <w:rFonts w:ascii="Calibri Light" w:hAnsi="Calibri Light"/>
                <w:color w:val="0563C1"/>
                <w:szCs w:val="16"/>
                <w:lang w:val="en-US"/>
              </w:rPr>
              <w:fldChar w:fldCharType="separate"/>
            </w:r>
            <w:r w:rsidR="00102E40" w:rsidRPr="00102E40">
              <w:rPr>
                <w:rFonts w:ascii="Calibri Light" w:hAnsi="Calibri Light"/>
                <w:color w:val="0563C1"/>
                <w:szCs w:val="16"/>
                <w:lang w:val="en-US"/>
              </w:rPr>
              <w:instrText>Notificações</w:instrText>
            </w:r>
            <w:r w:rsidR="00102E40" w:rsidRPr="00102E40">
              <w:rPr>
                <w:rFonts w:ascii="Calibri Light" w:hAnsi="Calibri Light"/>
                <w:color w:val="0563C1"/>
                <w:szCs w:val="16"/>
                <w:lang w:val="en-US"/>
              </w:rPr>
              <w:fldChar w:fldCharType="end"/>
            </w:r>
            <w:r w:rsidR="00102E40" w:rsidRPr="00102E40">
              <w:rPr>
                <w:rFonts w:ascii="Calibri Light" w:hAnsi="Calibri Light"/>
                <w:color w:val="0563C1"/>
                <w:szCs w:val="16"/>
                <w:lang w:val="en-US"/>
              </w:rPr>
              <w:instrText xml:space="preserve">: Identifica as notificações aplicáveis para um Produto; consulte a seção Notificações dos </w:instrText>
            </w:r>
            <w:hyperlink w:anchor="LicenseTerms_Universal" w:history="1">
              <w:r w:rsidR="00102E40" w:rsidRPr="00102E40">
                <w:rPr>
                  <w:rFonts w:ascii="Calibri Light" w:hAnsi="Calibri Light"/>
                  <w:color w:val="0563C1"/>
                  <w:szCs w:val="16"/>
                  <w:lang w:val="en-US"/>
                </w:rPr>
                <w:instrText>Termos Universais de Licença</w:instrText>
              </w:r>
            </w:hyperlink>
            <w:r w:rsidR="00102E40" w:rsidRPr="00102E40">
              <w:rPr>
                <w:rFonts w:ascii="Calibri Light" w:hAnsi="Calibri Light"/>
                <w:color w:val="0563C1"/>
                <w:szCs w:val="16"/>
                <w:lang w:val="en-US"/>
              </w:rPr>
              <w:instrText xml:space="preserve"> para obter detalhes."</w:instrText>
            </w:r>
            <w:r w:rsidR="00102E40" w:rsidRPr="00102E40">
              <w:rPr>
                <w:rFonts w:ascii="Calibri Light" w:hAnsi="Calibri Light"/>
                <w:color w:val="0563C1"/>
                <w:szCs w:val="16"/>
                <w:lang w:val="en-US"/>
              </w:rPr>
              <w:fldChar w:fldCharType="separate"/>
            </w:r>
            <w:r w:rsidR="00102E40" w:rsidRPr="00102E40">
              <w:rPr>
                <w:rFonts w:ascii="Calibri Light" w:hAnsi="Calibri Light"/>
                <w:color w:val="0563C1"/>
                <w:szCs w:val="16"/>
                <w:lang w:val="en-US"/>
              </w:rPr>
              <w:t>Notificações</w:t>
            </w:r>
            <w:r w:rsidR="00102E40" w:rsidRPr="00102E40">
              <w:rPr>
                <w:rFonts w:ascii="Calibri Light" w:hAnsi="Calibri Light"/>
                <w:color w:val="0563C1"/>
                <w:szCs w:val="16"/>
                <w:lang w:val="en-US"/>
              </w:rPr>
              <w:fldChar w:fldCharType="end"/>
            </w:r>
            <w:r w:rsidRPr="00102E40">
              <w:rPr>
                <w:rFonts w:ascii="Calibri Light" w:hAnsi="Calibri Light"/>
                <w:color w:val="0563C1"/>
                <w:szCs w:val="16"/>
                <w:lang w:val="en-US"/>
              </w:rPr>
              <w:fldChar w:fldCharType="end"/>
            </w:r>
            <w:r>
              <w:t>: Recursos de Internet, H.264/MPEG-4 AVC e/ou VC-1</w:t>
            </w:r>
          </w:p>
        </w:tc>
      </w:tr>
    </w:tbl>
    <w:p w14:paraId="158108C5" w14:textId="77777777" w:rsidR="00985960" w:rsidRPr="00B3420A" w:rsidRDefault="00985960" w:rsidP="00985960">
      <w:pPr>
        <w:pStyle w:val="ProductList-Body"/>
        <w:tabs>
          <w:tab w:val="clear" w:pos="360"/>
          <w:tab w:val="clear" w:pos="720"/>
          <w:tab w:val="clear" w:pos="1080"/>
        </w:tabs>
      </w:pPr>
    </w:p>
    <w:p w14:paraId="123A1D99" w14:textId="77777777" w:rsidR="00985960" w:rsidRPr="00B3420A" w:rsidRDefault="00985960" w:rsidP="00985960">
      <w:pPr>
        <w:pStyle w:val="ProductList-ClauseHeading"/>
        <w:tabs>
          <w:tab w:val="clear" w:pos="360"/>
          <w:tab w:val="clear" w:pos="720"/>
          <w:tab w:val="clear" w:pos="1080"/>
        </w:tabs>
      </w:pPr>
      <w:r>
        <w:t>1. Divulgação Obrigatória associada ao uso do Windows Server para Hospedagem da Interface Gráfica do Usuário</w:t>
      </w:r>
    </w:p>
    <w:p w14:paraId="5A8E3A9E" w14:textId="7F91225D" w:rsidR="00985960" w:rsidRPr="00B3420A" w:rsidRDefault="00985960" w:rsidP="00985960">
      <w:pPr>
        <w:pStyle w:val="ProductList-Body"/>
      </w:pPr>
      <w:r>
        <w:rPr>
          <w:rStyle w:val="ProductList-BodyChar"/>
        </w:rPr>
        <w:t>Os desktops fornecidos como um serviço são suportados de acordo com o SPLA usando o Windows Server e Remote Desktop Services (RDS). Se o Cliente optar por fornecer um serviço desse tipo, deverá identificar explicitamente em seus materiais de marketing que essa infraestrutura está sendo usada para sua prestação de serviços. O Sistema Operacional Windows Desktop</w:t>
      </w:r>
      <w:r>
        <w:fldChar w:fldCharType="begin"/>
      </w:r>
      <w:r>
        <w:instrText>XE "Sistema Operacional Windows Desktop"</w:instrText>
      </w:r>
      <w:r>
        <w:fldChar w:fldCharType="end"/>
      </w:r>
      <w:r>
        <w:rPr>
          <w:rStyle w:val="ProductList-BodyChar"/>
        </w:rPr>
        <w:t xml:space="preserve"> não pode ser usado para fornecer um cliente hospedado, interface gráfica do usuário hospedado ou desktop como um serviço.</w:t>
      </w:r>
    </w:p>
    <w:p w14:paraId="1D6B968B" w14:textId="77777777" w:rsidR="00985960" w:rsidRPr="00B3420A" w:rsidRDefault="00985960" w:rsidP="00985960">
      <w:pPr>
        <w:pStyle w:val="ProductList-Body"/>
      </w:pPr>
    </w:p>
    <w:p w14:paraId="437B0F7D" w14:textId="42C3B456" w:rsidR="00985960" w:rsidRPr="00B3420A" w:rsidRDefault="00985960" w:rsidP="00985960">
      <w:pPr>
        <w:pStyle w:val="ProductList-ClauseHeading"/>
      </w:pPr>
      <w:r>
        <w:t>2. Teste, Manutenção e Acesso Administrativo -- Windows Server Datacenter</w:t>
      </w:r>
      <w:r>
        <w:fldChar w:fldCharType="begin"/>
      </w:r>
      <w:r>
        <w:instrText>XE "Windows Server Datacenter"</w:instrText>
      </w:r>
      <w:r>
        <w:fldChar w:fldCharType="end"/>
      </w:r>
      <w:r>
        <w:t xml:space="preserve"> e Standard</w:t>
      </w:r>
    </w:p>
    <w:p w14:paraId="630E02B4" w14:textId="50350FB1" w:rsidR="00985960" w:rsidRPr="00B3420A" w:rsidRDefault="00985960" w:rsidP="003F2340">
      <w:pPr>
        <w:pStyle w:val="ProductList-Body"/>
      </w:pPr>
      <w:r>
        <w:rPr>
          <w:rStyle w:val="ProductList-BodyChar"/>
        </w:rPr>
        <w:t xml:space="preserve">Para cada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rPr>
          <w:color w:val="0563C1"/>
        </w:rPr>
        <w:t xml:space="preserve"> </w:t>
      </w:r>
      <w:r>
        <w:rPr>
          <w:rStyle w:val="ProductList-BodyChar"/>
        </w:rPr>
        <w:t xml:space="preserve">em um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rPr>
          <w:rStyle w:val="ProductList-BodyChar"/>
        </w:rPr>
        <w:t xml:space="preserve">em um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E71E1E">
        <w:rPr>
          <w:color w:val="0563C1"/>
          <w:szCs w:val="20"/>
          <w:lang w:val="en-US"/>
        </w:rPr>
        <w:instrText>AutoTextList  \s NoStyle \t "</w:instrText>
      </w:r>
      <w:r w:rsidR="0014225E" w:rsidRPr="0014225E">
        <w:rPr>
          <w:color w:val="0563C1"/>
          <w:szCs w:val="20"/>
          <w:lang w:val="es-AR"/>
        </w:rPr>
        <w:fldChar w:fldCharType="begin"/>
      </w:r>
      <w:r w:rsidR="0014225E" w:rsidRPr="00E71E1E">
        <w:rPr>
          <w:color w:val="0563C1"/>
          <w:szCs w:val="20"/>
          <w:lang w:val="en-US"/>
        </w:rPr>
        <w:instrText xml:space="preserve">AutoTextList  \s NoStyle \t "Licensed Server means a single </w:instrText>
      </w:r>
      <w:r w:rsidR="0014225E" w:rsidRPr="0014225E">
        <w:rPr>
          <w:color w:val="0563C1"/>
          <w:szCs w:val="20"/>
          <w:lang w:val="es-AR"/>
        </w:rPr>
        <w:fldChar w:fldCharType="begin"/>
      </w:r>
      <w:r w:rsidR="0014225E" w:rsidRPr="00E71E1E">
        <w:rPr>
          <w:color w:val="0563C1"/>
          <w:szCs w:val="20"/>
          <w:lang w:val="en-US"/>
        </w:rPr>
        <w:instrText>AutoTextList  \s NoStyle \t " means a physical hardware system capable of running server software.         "</w:instrText>
      </w:r>
      <w:r w:rsidR="0014225E" w:rsidRPr="0014225E">
        <w:rPr>
          <w:color w:val="0563C1"/>
          <w:szCs w:val="20"/>
          <w:lang w:val="es-AR"/>
        </w:rPr>
        <w:fldChar w:fldCharType="separate"/>
      </w:r>
      <w:r w:rsidR="0014225E" w:rsidRPr="00E71E1E">
        <w:rPr>
          <w:color w:val="0563C1"/>
          <w:szCs w:val="20"/>
          <w:lang w:val="en-US"/>
        </w:rPr>
        <w:instrText>Server</w:instrText>
      </w:r>
      <w:r w:rsidR="0014225E" w:rsidRPr="0014225E">
        <w:rPr>
          <w:color w:val="0563C1"/>
          <w:szCs w:val="20"/>
          <w:lang w:val="es-AR"/>
        </w:rPr>
        <w:fldChar w:fldCharType="end"/>
      </w:r>
      <w:r w:rsidR="0014225E" w:rsidRPr="00E71E1E">
        <w:rPr>
          <w:color w:val="0563C1"/>
          <w:szCs w:val="20"/>
          <w:lang w:val="en-US"/>
        </w:rPr>
        <w:instrText xml:space="preserve"> to which a </w:instrText>
      </w:r>
      <w:r w:rsidR="0014225E" w:rsidRPr="0014225E">
        <w:rPr>
          <w:color w:val="0563C1"/>
          <w:szCs w:val="20"/>
          <w:lang w:val="es-AR"/>
        </w:rPr>
        <w:fldChar w:fldCharType="begin"/>
      </w:r>
      <w:r w:rsidR="0014225E" w:rsidRPr="00E71E1E">
        <w:rPr>
          <w:color w:val="0563C1"/>
          <w:szCs w:val="20"/>
          <w:lang w:val="en-US"/>
        </w:rPr>
        <w:instrText>AutoTextList  \s NoStyle \t " means the right to download, install, access and use a Product.         "</w:instrText>
      </w:r>
      <w:r w:rsidR="0014225E" w:rsidRPr="0014225E">
        <w:rPr>
          <w:color w:val="0563C1"/>
          <w:szCs w:val="20"/>
          <w:lang w:val="es-AR"/>
        </w:rPr>
        <w:fldChar w:fldCharType="separate"/>
      </w:r>
      <w:r w:rsidR="0014225E" w:rsidRPr="00E71E1E">
        <w:rPr>
          <w:color w:val="0563C1"/>
          <w:szCs w:val="20"/>
          <w:lang w:val="en-US"/>
        </w:rPr>
        <w:instrText>License</w:instrText>
      </w:r>
      <w:r w:rsidR="0014225E" w:rsidRPr="0014225E">
        <w:rPr>
          <w:color w:val="0563C1"/>
          <w:szCs w:val="20"/>
          <w:lang w:val="es-AR"/>
        </w:rPr>
        <w:fldChar w:fldCharType="end"/>
      </w:r>
      <w:r w:rsidR="0014225E" w:rsidRPr="00E71E1E">
        <w:rPr>
          <w:color w:val="0563C1"/>
          <w:szCs w:val="20"/>
          <w:lang w:val="en-US"/>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E71E1E">
        <w:rPr>
          <w:color w:val="0563C1"/>
          <w:szCs w:val="20"/>
          <w:lang w:val="en-US"/>
        </w:rPr>
        <w:instrText>Servidor Licenciado</w:instrText>
      </w:r>
      <w:r w:rsidR="0014225E" w:rsidRPr="0014225E">
        <w:rPr>
          <w:color w:val="0563C1"/>
          <w:szCs w:val="20"/>
          <w:lang w:val="es-AR"/>
        </w:rPr>
        <w:fldChar w:fldCharType="end"/>
      </w:r>
      <w:r w:rsidR="0014225E" w:rsidRPr="00E71E1E">
        <w:rPr>
          <w:color w:val="0563C1"/>
          <w:szCs w:val="20"/>
          <w:lang w:val="en-US"/>
        </w:rPr>
        <w:instrText xml:space="preserve"> significa um único </w:instrText>
      </w:r>
      <w:r w:rsidR="0014225E" w:rsidRPr="0014225E">
        <w:rPr>
          <w:color w:val="0563C1"/>
          <w:szCs w:val="20"/>
          <w:lang w:val="es-AR"/>
        </w:rPr>
        <w:fldChar w:fldCharType="begin"/>
      </w:r>
      <w:r w:rsidR="0014225E" w:rsidRPr="00E71E1E">
        <w:rPr>
          <w:szCs w:val="20"/>
          <w:lang w:val="en-US"/>
        </w:rPr>
        <w:instrText>AutoTextList  \s NoStyle \t "Server me</w:instrText>
      </w:r>
      <w:r w:rsidR="0014225E" w:rsidRPr="00E71E1E">
        <w:rPr>
          <w:color w:val="0563C1"/>
          <w:szCs w:val="20"/>
          <w:lang w:val="en-US"/>
        </w:rPr>
        <w:instrText>ans a physical hardware system capable of running server software."</w:instrText>
      </w:r>
      <w:r w:rsidR="0014225E" w:rsidRPr="0014225E">
        <w:rPr>
          <w:color w:val="0563C1"/>
          <w:szCs w:val="20"/>
          <w:lang w:val="es-AR"/>
        </w:rPr>
        <w:fldChar w:fldCharType="separate"/>
      </w:r>
      <w:r w:rsidR="0014225E" w:rsidRPr="00E71E1E">
        <w:rPr>
          <w:color w:val="0563C1"/>
          <w:szCs w:val="20"/>
          <w:lang w:val="en-US"/>
        </w:rPr>
        <w:instrText>Servidor</w:instrText>
      </w:r>
      <w:r w:rsidR="0014225E" w:rsidRPr="0014225E">
        <w:rPr>
          <w:color w:val="0563C1"/>
          <w:szCs w:val="20"/>
          <w:lang w:val="es-AR"/>
        </w:rPr>
        <w:fldChar w:fldCharType="end"/>
      </w:r>
      <w:r w:rsidR="0014225E" w:rsidRPr="00E71E1E">
        <w:rPr>
          <w:color w:val="0563C1"/>
          <w:szCs w:val="20"/>
          <w:lang w:val="en-US"/>
        </w:rPr>
        <w:instrText xml:space="preserve"> ao qual a </w:instrText>
      </w:r>
      <w:r w:rsidR="0014225E" w:rsidRPr="0014225E">
        <w:rPr>
          <w:color w:val="0563C1"/>
          <w:szCs w:val="20"/>
          <w:lang w:val="es-AR"/>
        </w:rPr>
        <w:fldChar w:fldCharType="begin"/>
      </w:r>
      <w:r w:rsidR="0014225E" w:rsidRPr="00E71E1E">
        <w:rPr>
          <w:color w:val="0563C1"/>
          <w:szCs w:val="20"/>
          <w:lang w:val="en-US"/>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E71E1E">
        <w:rPr>
          <w:color w:val="0563C1"/>
          <w:szCs w:val="20"/>
          <w:lang w:val="en-US"/>
        </w:rPr>
        <w:instrText>AutoTextList  \s NoStyle \t "</w:instrText>
      </w:r>
      <w:r w:rsidR="0014225E" w:rsidRPr="0014225E">
        <w:rPr>
          <w:color w:val="0563C1"/>
          <w:szCs w:val="20"/>
          <w:lang w:val="es-AR"/>
        </w:rPr>
        <w:fldChar w:fldCharType="begin"/>
      </w:r>
      <w:r w:rsidR="0014225E" w:rsidRPr="00E71E1E">
        <w:rPr>
          <w:color w:val="0563C1"/>
          <w:szCs w:val="20"/>
          <w:lang w:val="en-US"/>
        </w:rPr>
        <w:instrText>AutoTextList  \s NoStyle \t "License means the right to download, install, access and use a Product."</w:instrText>
      </w:r>
      <w:r w:rsidR="0014225E" w:rsidRPr="0014225E">
        <w:rPr>
          <w:color w:val="0563C1"/>
          <w:szCs w:val="20"/>
          <w:lang w:val="es-AR"/>
        </w:rPr>
        <w:fldChar w:fldCharType="separate"/>
      </w:r>
      <w:r w:rsidR="0014225E" w:rsidRPr="00E71E1E">
        <w:rPr>
          <w:color w:val="0563C1"/>
          <w:szCs w:val="20"/>
          <w:lang w:val="en-US"/>
        </w:rPr>
        <w:instrText>Licença</w:instrText>
      </w:r>
      <w:r w:rsidR="0014225E" w:rsidRPr="0014225E">
        <w:rPr>
          <w:color w:val="0563C1"/>
          <w:szCs w:val="20"/>
          <w:lang w:val="es-AR"/>
        </w:rPr>
        <w:fldChar w:fldCharType="end"/>
      </w:r>
      <w:r w:rsidR="0014225E" w:rsidRPr="00E71E1E">
        <w:rPr>
          <w:color w:val="0563C1"/>
          <w:szCs w:val="20"/>
          <w:lang w:val="en-US"/>
        </w:rPr>
        <w:instrText xml:space="preserve"> significa o direito de baixar, instalar, acessar e usar um Produto."</w:instrText>
      </w:r>
      <w:r w:rsidR="0014225E" w:rsidRPr="0014225E">
        <w:rPr>
          <w:color w:val="0563C1"/>
          <w:szCs w:val="20"/>
          <w:lang w:val="es-AR"/>
        </w:rPr>
        <w:fldChar w:fldCharType="separate"/>
      </w:r>
      <w:r w:rsidR="0014225E" w:rsidRPr="00E71E1E">
        <w:rPr>
          <w:color w:val="0563C1"/>
          <w:szCs w:val="20"/>
          <w:lang w:val="en-US"/>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E71E1E">
        <w:rPr>
          <w:color w:val="0563C1"/>
          <w:szCs w:val="20"/>
          <w:lang w:val="en-US"/>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E71E1E">
        <w:rPr>
          <w:szCs w:val="20"/>
          <w:lang w:val="en-US"/>
        </w:rPr>
        <w:instrText>AutoTextList  \s NoStyle \t "Server me</w:instrText>
      </w:r>
      <w:r w:rsidR="0014225E" w:rsidRPr="00E71E1E">
        <w:rPr>
          <w:color w:val="0563C1"/>
          <w:szCs w:val="20"/>
          <w:lang w:val="en-US"/>
        </w:rPr>
        <w:instrText>ans a physical hardware system capable of running server software."</w:instrText>
      </w:r>
      <w:r w:rsidR="0014225E" w:rsidRPr="0014225E">
        <w:rPr>
          <w:color w:val="0563C1"/>
          <w:szCs w:val="20"/>
          <w:lang w:val="es-AR"/>
        </w:rPr>
        <w:fldChar w:fldCharType="separate"/>
      </w:r>
      <w:r w:rsidR="0014225E" w:rsidRPr="00E71E1E">
        <w:rPr>
          <w:color w:val="0563C1"/>
          <w:szCs w:val="20"/>
          <w:lang w:val="en-US"/>
        </w:rPr>
        <w:instrText>Servidor</w:instrText>
      </w:r>
      <w:r w:rsidR="0014225E" w:rsidRPr="0014225E">
        <w:rPr>
          <w:color w:val="0563C1"/>
          <w:szCs w:val="20"/>
          <w:lang w:val="es-AR"/>
        </w:rPr>
        <w:fldChar w:fldCharType="end"/>
      </w:r>
      <w:r w:rsidR="0014225E" w:rsidRPr="00E71E1E">
        <w:rPr>
          <w:color w:val="0563C1"/>
          <w:szCs w:val="20"/>
          <w:lang w:val="en-US"/>
        </w:rPr>
        <w:instrText xml:space="preserve"> separado "</w:instrText>
      </w:r>
      <w:r w:rsidR="0014225E" w:rsidRPr="0014225E">
        <w:rPr>
          <w:color w:val="0563C1"/>
          <w:szCs w:val="20"/>
          <w:lang w:val="es-AR"/>
        </w:rPr>
        <w:fldChar w:fldCharType="separate"/>
      </w:r>
      <w:r w:rsidR="0014225E" w:rsidRPr="00E71E1E">
        <w:rPr>
          <w:color w:val="0563C1"/>
          <w:szCs w:val="20"/>
          <w:lang w:val="en-US"/>
        </w:rPr>
        <w:t>Servidor Licenciado</w:t>
      </w:r>
      <w:r w:rsidR="0014225E" w:rsidRPr="0014225E">
        <w:rPr>
          <w:color w:val="0563C1"/>
          <w:szCs w:val="20"/>
          <w:lang w:val="es-AR"/>
        </w:rPr>
        <w:fldChar w:fldCharType="end"/>
      </w:r>
      <w:r w:rsidR="00E77605">
        <w:fldChar w:fldCharType="end"/>
      </w:r>
      <w:r>
        <w:rPr>
          <w:rStyle w:val="ProductList-BodyChar"/>
        </w:rPr>
        <w:t xml:space="preserve">, o Cliente poderá permitir até dois usuários, além daqueles permitidos de acordo com a permissão geral de usuários administrativos em seu datacenter conforme estabelecido na seção “Administração e manutenção do servidor” deste SPLA, para usar ou acessar o software para servidores para hospedar direta ou indiretamente a interface gráfica do usuário (usando a funcionalidade Serviços de Área de Trabalho Remota do Windows Server ou outra tecnologia). Esse uso se aplica ao único propósito de testar, manter e administrar os produtos licenciados sob o SPLA do Cliente. Esses usuários não precisam de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rPr>
          <w:rStyle w:val="ProductList-BodyChar"/>
        </w:rPr>
        <w:t xml:space="preserve"> dos Serviços de Área de Trabalho Remota.</w:t>
      </w:r>
    </w:p>
    <w:p w14:paraId="2B8A9A7E" w14:textId="77777777" w:rsidR="00985960" w:rsidRPr="00B3420A" w:rsidRDefault="00985960" w:rsidP="00985960">
      <w:pPr>
        <w:pStyle w:val="ProductList-Body"/>
      </w:pPr>
    </w:p>
    <w:p w14:paraId="7F55AB36" w14:textId="77777777" w:rsidR="00985960" w:rsidRPr="00B3420A" w:rsidRDefault="00985960" w:rsidP="00985960">
      <w:pPr>
        <w:pStyle w:val="ProductList-ClauseHeading"/>
        <w:tabs>
          <w:tab w:val="clear" w:pos="360"/>
          <w:tab w:val="clear" w:pos="720"/>
          <w:tab w:val="clear" w:pos="1080"/>
        </w:tabs>
      </w:pPr>
      <w:r>
        <w:t>3. Termos Adicionais para Windows Server Essentials</w:t>
      </w:r>
    </w:p>
    <w:p w14:paraId="149635D9" w14:textId="77777777" w:rsidR="00985960" w:rsidRPr="00B3420A" w:rsidRDefault="00985960" w:rsidP="00985960">
      <w:pPr>
        <w:pStyle w:val="ProductList-Body"/>
        <w:tabs>
          <w:tab w:val="clear" w:pos="360"/>
          <w:tab w:val="clear" w:pos="720"/>
          <w:tab w:val="clear" w:pos="1080"/>
        </w:tabs>
        <w:ind w:left="360"/>
      </w:pPr>
      <w:r>
        <w:rPr>
          <w:b/>
          <w:color w:val="0072C6"/>
        </w:rPr>
        <w:t>3.1 Instâncias em Execução</w:t>
      </w:r>
    </w:p>
    <w:p w14:paraId="619C89CA" w14:textId="3A10EC7D" w:rsidR="00985960" w:rsidRPr="00B3420A" w:rsidRDefault="00985960" w:rsidP="00022EF0">
      <w:pPr>
        <w:pStyle w:val="ProductList-Body"/>
        <w:tabs>
          <w:tab w:val="clear" w:pos="360"/>
          <w:tab w:val="clear" w:pos="720"/>
          <w:tab w:val="clear" w:pos="1080"/>
        </w:tabs>
        <w:ind w:left="360"/>
      </w:pPr>
      <w:r>
        <w:t xml:space="preserve">O Cliente poderá usar uma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do software em um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a menos que </w:t>
      </w:r>
      <w:r w:rsidR="0063410A" w:rsidRPr="0063410A">
        <w:t>a</w:t>
      </w:r>
      <w:r w:rsidR="0063410A">
        <w:rPr>
          <w:color w:val="0563C1"/>
        </w:rP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C66560" w:rsidRPr="00C66560">
        <w:rPr>
          <w:color w:val="0563C1"/>
        </w:rPr>
        <w:t xml:space="preserve">Instância em Execução </w:t>
      </w:r>
      <w:r w:rsidR="00E71E1E" w:rsidRPr="004D5FC3">
        <w:rPr>
          <w:color w:val="0563C1"/>
        </w:rPr>
        <w:fldChar w:fldCharType="end"/>
      </w:r>
      <w:r w:rsidR="001144F6">
        <w:fldChar w:fldCharType="end"/>
      </w:r>
      <w:r w:rsidR="00BD1518" w:rsidRPr="00BD1518">
        <w:t>usada</w:t>
      </w:r>
      <w:r>
        <w:t xml:space="preserve">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seja </w:t>
      </w:r>
      <w:r w:rsidR="00022EF0" w:rsidRPr="00022EF0">
        <w:t>usada</w:t>
      </w:r>
      <w:r>
        <w:t xml:space="preserve"> somente para hospedar e gerenciar </w:t>
      </w:r>
      <w:r w:rsidR="008F60F5" w:rsidRPr="00827787">
        <w:rPr>
          <w:color w:val="0563C1"/>
          <w:szCs w:val="20"/>
        </w:rPr>
        <w:fldChar w:fldCharType="begin"/>
      </w:r>
      <w:r w:rsidR="008F60F5" w:rsidRPr="0084378E">
        <w:rPr>
          <w:color w:val="0563C1"/>
          <w:szCs w:val="20"/>
          <w:lang w:val="es-AR"/>
        </w:rPr>
        <w:instrText xml:space="preserve">AutoTextList  \s NoStyle \t "Virtual OSE means an </w:instrText>
      </w:r>
      <w:r w:rsidR="008F60F5" w:rsidRPr="00827787">
        <w:rPr>
          <w:color w:val="0563C1"/>
          <w:szCs w:val="20"/>
        </w:rPr>
        <w:fldChar w:fldCharType="begin"/>
      </w:r>
      <w:r w:rsidR="008F60F5"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84378E">
        <w:rPr>
          <w:color w:val="0563C1"/>
          <w:szCs w:val="20"/>
          <w:lang w:val="es-AR"/>
        </w:rPr>
        <w:instrText>OSE</w:instrText>
      </w:r>
      <w:r w:rsidR="008F60F5" w:rsidRPr="00827787">
        <w:rPr>
          <w:color w:val="0563C1"/>
          <w:szCs w:val="20"/>
        </w:rPr>
        <w:fldChar w:fldCharType="end"/>
      </w:r>
      <w:r w:rsidR="008F60F5" w:rsidRPr="0084378E">
        <w:rPr>
          <w:color w:val="0563C1"/>
          <w:szCs w:val="20"/>
          <w:lang w:val="es-AR"/>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8F60F5" w:rsidRPr="00827787">
        <w:rPr>
          <w:color w:val="0563C1"/>
          <w:szCs w:val="20"/>
        </w:rPr>
        <w:fldChar w:fldCharType="end"/>
      </w:r>
      <w:r>
        <w:t>, caso em que o Cliente poderá usar um</w:t>
      </w:r>
      <w:r w:rsidR="00167B10">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um</w:t>
      </w:r>
      <w:r w:rsidR="00167B10">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em um </w:t>
      </w:r>
      <w:r w:rsidR="008F60F5" w:rsidRPr="00827787">
        <w:rPr>
          <w:color w:val="0563C1"/>
          <w:szCs w:val="20"/>
        </w:rPr>
        <w:fldChar w:fldCharType="begin"/>
      </w:r>
      <w:r w:rsidR="008F60F5" w:rsidRPr="0084378E">
        <w:rPr>
          <w:color w:val="0563C1"/>
          <w:szCs w:val="20"/>
          <w:lang w:val="es-AR"/>
        </w:rPr>
        <w:instrText xml:space="preserve">AutoTextList  \s NoStyle \t "Virtual OSE means an </w:instrText>
      </w:r>
      <w:r w:rsidR="008F60F5" w:rsidRPr="00827787">
        <w:rPr>
          <w:color w:val="0563C1"/>
          <w:szCs w:val="20"/>
        </w:rPr>
        <w:fldChar w:fldCharType="begin"/>
      </w:r>
      <w:r w:rsidR="008F60F5"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84378E">
        <w:rPr>
          <w:color w:val="0563C1"/>
          <w:szCs w:val="20"/>
          <w:lang w:val="es-AR"/>
        </w:rPr>
        <w:instrText>OSE</w:instrText>
      </w:r>
      <w:r w:rsidR="008F60F5" w:rsidRPr="00827787">
        <w:rPr>
          <w:color w:val="0563C1"/>
          <w:szCs w:val="20"/>
        </w:rPr>
        <w:fldChar w:fldCharType="end"/>
      </w:r>
      <w:r w:rsidR="008F60F5" w:rsidRPr="0084378E">
        <w:rPr>
          <w:color w:val="0563C1"/>
          <w:szCs w:val="20"/>
          <w:lang w:val="es-AR"/>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8F60F5" w:rsidRPr="00827787">
        <w:rPr>
          <w:color w:val="0563C1"/>
          <w:szCs w:val="20"/>
        </w:rPr>
        <w:fldChar w:fldCharType="end"/>
      </w:r>
      <w:r>
        <w:t xml:space="preserve">. O Cliente deverá executar o software para servidores em um domínio no qual o Active Directory do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14225E">
        <w:rPr>
          <w:color w:val="0563C1"/>
          <w:szCs w:val="20"/>
          <w:lang w:val="es-AR"/>
        </w:rPr>
        <w:instrText>AutoTextList  \s NoStyle \t "</w:instrText>
      </w:r>
      <w:r w:rsidR="0014225E" w:rsidRPr="0014225E">
        <w:rPr>
          <w:color w:val="0563C1"/>
          <w:szCs w:val="20"/>
          <w:lang w:val="es-AR"/>
        </w:rPr>
        <w:fldChar w:fldCharType="begin"/>
      </w:r>
      <w:r w:rsidR="0014225E" w:rsidRPr="0014225E">
        <w:rPr>
          <w:color w:val="0563C1"/>
          <w:szCs w:val="20"/>
          <w:lang w:val="es-AR"/>
        </w:rPr>
        <w:instrText xml:space="preserve">AutoTextList  \s NoStyle \t "Licensed Server means a single </w:instrText>
      </w:r>
      <w:r w:rsidR="0014225E" w:rsidRPr="0014225E">
        <w:rPr>
          <w:color w:val="0563C1"/>
          <w:szCs w:val="20"/>
          <w:lang w:val="es-AR"/>
        </w:rPr>
        <w:fldChar w:fldCharType="begin"/>
      </w:r>
      <w:r w:rsidR="0014225E" w:rsidRPr="0014225E">
        <w:rPr>
          <w:color w:val="0563C1"/>
          <w:szCs w:val="20"/>
          <w:lang w:val="es-AR"/>
        </w:rPr>
        <w:instrText>AutoTextList  \s NoStyle \t " means a physical hardware system capable of running server software.         "</w:instrText>
      </w:r>
      <w:r w:rsidR="0014225E" w:rsidRPr="0014225E">
        <w:rPr>
          <w:color w:val="0563C1"/>
          <w:szCs w:val="20"/>
          <w:lang w:val="es-AR"/>
        </w:rPr>
        <w:fldChar w:fldCharType="separate"/>
      </w:r>
      <w:r w:rsidR="0014225E" w:rsidRPr="0014225E">
        <w:rPr>
          <w:color w:val="0563C1"/>
          <w:szCs w:val="20"/>
          <w:lang w:val="es-AR"/>
        </w:rPr>
        <w:instrText>Server</w:instrText>
      </w:r>
      <w:r w:rsidR="0014225E" w:rsidRPr="0014225E">
        <w:rPr>
          <w:color w:val="0563C1"/>
          <w:szCs w:val="20"/>
          <w:lang w:val="es-AR"/>
        </w:rPr>
        <w:fldChar w:fldCharType="end"/>
      </w:r>
      <w:r w:rsidR="0014225E" w:rsidRPr="0014225E">
        <w:rPr>
          <w:color w:val="0563C1"/>
          <w:szCs w:val="20"/>
          <w:lang w:val="es-AR"/>
        </w:rPr>
        <w:instrText xml:space="preserve"> to which a </w:instrText>
      </w:r>
      <w:r w:rsidR="0014225E" w:rsidRPr="0014225E">
        <w:rPr>
          <w:color w:val="0563C1"/>
          <w:szCs w:val="20"/>
          <w:lang w:val="es-AR"/>
        </w:rPr>
        <w:fldChar w:fldCharType="begin"/>
      </w:r>
      <w:r w:rsidR="0014225E" w:rsidRPr="0014225E">
        <w:rPr>
          <w:color w:val="0563C1"/>
          <w:szCs w:val="20"/>
          <w:lang w:val="es-AR"/>
        </w:rPr>
        <w:instrText>AutoTextList  \s NoStyle \t " means the right to download, install, access and use a Product.         "</w:instrText>
      </w:r>
      <w:r w:rsidR="0014225E" w:rsidRPr="0014225E">
        <w:rPr>
          <w:color w:val="0563C1"/>
          <w:szCs w:val="20"/>
          <w:lang w:val="es-AR"/>
        </w:rPr>
        <w:fldChar w:fldCharType="separate"/>
      </w:r>
      <w:r w:rsidR="0014225E" w:rsidRPr="0014225E">
        <w:rPr>
          <w:color w:val="0563C1"/>
          <w:szCs w:val="20"/>
          <w:lang w:val="es-AR"/>
        </w:rPr>
        <w:instrText>License</w:instrText>
      </w:r>
      <w:r w:rsidR="0014225E" w:rsidRPr="0014225E">
        <w:rPr>
          <w:color w:val="0563C1"/>
          <w:szCs w:val="20"/>
          <w:lang w:val="es-AR"/>
        </w:rPr>
        <w:fldChar w:fldCharType="end"/>
      </w:r>
      <w:r w:rsidR="0014225E" w:rsidRPr="0014225E">
        <w:rPr>
          <w:color w:val="0563C1"/>
          <w:szCs w:val="20"/>
          <w:lang w:val="es-AR"/>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14225E">
        <w:rPr>
          <w:color w:val="0563C1"/>
          <w:szCs w:val="20"/>
          <w:lang w:val="es-AR"/>
        </w:rPr>
        <w:instrText>Servidor Licenciado</w:instrText>
      </w:r>
      <w:r w:rsidR="0014225E" w:rsidRPr="0014225E">
        <w:rPr>
          <w:color w:val="0563C1"/>
          <w:szCs w:val="20"/>
          <w:lang w:val="es-AR"/>
        </w:rPr>
        <w:fldChar w:fldCharType="end"/>
      </w:r>
      <w:r w:rsidR="0014225E" w:rsidRPr="0014225E">
        <w:rPr>
          <w:color w:val="0563C1"/>
          <w:szCs w:val="20"/>
          <w:lang w:val="es-AR"/>
        </w:rPr>
        <w:instrText xml:space="preserve"> significa um único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ao qual a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14225E">
        <w:rPr>
          <w:color w:val="0563C1"/>
          <w:szCs w:val="20"/>
          <w:lang w:val="es-AR"/>
        </w:rPr>
        <w:instrText>AutoTextList  \s NoStyle \t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instrText xml:space="preserve"> significa o direito de baixar, instalar, acessar e usar um Produto."</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14225E">
        <w:rPr>
          <w:color w:val="0563C1"/>
          <w:szCs w:val="20"/>
          <w:lang w:val="es-AR"/>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separado "</w:instrText>
      </w:r>
      <w:r w:rsidR="0014225E" w:rsidRPr="0014225E">
        <w:rPr>
          <w:color w:val="0563C1"/>
          <w:szCs w:val="20"/>
          <w:lang w:val="es-AR"/>
        </w:rPr>
        <w:fldChar w:fldCharType="separate"/>
      </w:r>
      <w:r w:rsidR="0014225E" w:rsidRPr="0014225E">
        <w:rPr>
          <w:color w:val="0563C1"/>
          <w:szCs w:val="20"/>
          <w:lang w:val="es-AR"/>
        </w:rPr>
        <w:t>Servidor Licenciado</w:t>
      </w:r>
      <w:r w:rsidR="0014225E" w:rsidRPr="0014225E">
        <w:rPr>
          <w:color w:val="0563C1"/>
          <w:szCs w:val="20"/>
          <w:lang w:val="es-AR"/>
        </w:rPr>
        <w:fldChar w:fldCharType="end"/>
      </w:r>
      <w:r w:rsidR="00E77605">
        <w:fldChar w:fldCharType="end"/>
      </w:r>
      <w:r>
        <w:t xml:space="preserve"> é configurado como (i) o controlador de domínio (um único </w:t>
      </w:r>
      <w:r w:rsidR="00C213C5">
        <w:rPr>
          <w:color w:val="0563C1"/>
        </w:rPr>
        <w:fldChar w:fldCharType="begin"/>
      </w:r>
      <w:r w:rsidR="00C213C5" w:rsidRPr="00DA0B04">
        <w:rPr>
          <w:rStyle w:val="ProductList-BodyChar"/>
          <w:color w:val="0563C1"/>
        </w:rPr>
        <w:instrText>AutoTextList  \s NoStyle \t "Server me</w:instrText>
      </w:r>
      <w:r w:rsidR="00C213C5" w:rsidRPr="00DA0B04">
        <w:rPr>
          <w:color w:val="0563C1"/>
        </w:rPr>
        <w:instrText>ans a physical hardware system capable of running server software."</w:instrText>
      </w:r>
      <w:r w:rsidR="00C213C5">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C213C5">
        <w:fldChar w:fldCharType="end"/>
      </w:r>
      <w:r>
        <w:t xml:space="preserve"> que contém todas as funções FSMO), (ii) a raiz da floresta de domínios, (iii) não sendo um domínio filho e (iv) não tendo nenhum relacionamento de confiança com quaisquer outros domínios.</w:t>
      </w:r>
    </w:p>
    <w:p w14:paraId="4D5F00EB" w14:textId="77777777" w:rsidR="00985960" w:rsidRPr="00B3420A" w:rsidRDefault="00985960" w:rsidP="00985960">
      <w:pPr>
        <w:pStyle w:val="ProductList-Body"/>
        <w:tabs>
          <w:tab w:val="clear" w:pos="360"/>
          <w:tab w:val="clear" w:pos="720"/>
          <w:tab w:val="clear" w:pos="1080"/>
        </w:tabs>
        <w:ind w:left="360"/>
      </w:pPr>
    </w:p>
    <w:p w14:paraId="50B31ED9" w14:textId="77777777" w:rsidR="00985960" w:rsidRPr="00B3420A" w:rsidRDefault="00985960" w:rsidP="00985960">
      <w:pPr>
        <w:pStyle w:val="ProductList-SubClauseHeading"/>
        <w:tabs>
          <w:tab w:val="clear" w:pos="360"/>
          <w:tab w:val="clear" w:pos="720"/>
          <w:tab w:val="clear" w:pos="1080"/>
        </w:tabs>
      </w:pPr>
      <w:r>
        <w:t>3.2 Usando o Software para Servidores</w:t>
      </w:r>
    </w:p>
    <w:p w14:paraId="02B33EC1" w14:textId="38492524" w:rsidR="00985960" w:rsidRPr="00B3420A" w:rsidRDefault="00985960" w:rsidP="000D6A2C">
      <w:pPr>
        <w:pStyle w:val="ProductList-Body"/>
        <w:tabs>
          <w:tab w:val="clear" w:pos="360"/>
          <w:tab w:val="clear" w:pos="720"/>
          <w:tab w:val="clear" w:pos="1080"/>
        </w:tabs>
        <w:ind w:left="360"/>
      </w:pPr>
      <w:r>
        <w:t xml:space="preserve">Uma Conta de Usuário é um nome de usuário exclusivo com sua senha associada criada por meio do Windows Server Essentials Console. O Cliente poderá usar até 25 contas de usuário. Cada conta de usuário permite que um usuário nomeado acesse e use o software para servidores naquele </w:t>
      </w:r>
      <w:r w:rsidR="00F4372B">
        <w:rPr>
          <w:color w:val="0563C1"/>
        </w:rPr>
        <w:fldChar w:fldCharType="begin"/>
      </w:r>
      <w:r w:rsidR="00F4372B" w:rsidRPr="00DA0B04">
        <w:rPr>
          <w:rStyle w:val="ProductList-BodyChar"/>
          <w:color w:val="0563C1"/>
        </w:rPr>
        <w:instrText>AutoTextList  \s NoStyle \t "Server me</w:instrText>
      </w:r>
      <w:r w:rsidR="00F4372B" w:rsidRPr="00DA0B04">
        <w:rPr>
          <w:color w:val="0563C1"/>
        </w:rPr>
        <w:instrText>ans a physical hardware system capable of running server software."</w:instrText>
      </w:r>
      <w:r w:rsidR="00F4372B">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F4372B">
        <w:fldChar w:fldCharType="end"/>
      </w:r>
      <w:r>
        <w:t>. O Cliente poderá transferir uma conta de usuário de um usuário para outro desde que a reatribuição não ocorra no período de 90 dias desde a última atribuição.</w:t>
      </w:r>
    </w:p>
    <w:p w14:paraId="317B3660" w14:textId="77777777" w:rsidR="00985960" w:rsidRPr="00B3420A" w:rsidRDefault="00985960" w:rsidP="00985960">
      <w:pPr>
        <w:pStyle w:val="ProductList-Body"/>
        <w:tabs>
          <w:tab w:val="clear" w:pos="360"/>
          <w:tab w:val="clear" w:pos="720"/>
          <w:tab w:val="clear" w:pos="1080"/>
        </w:tabs>
        <w:ind w:left="360"/>
      </w:pPr>
    </w:p>
    <w:p w14:paraId="5EE1C68F" w14:textId="77777777" w:rsidR="00985960" w:rsidRPr="00B3420A" w:rsidRDefault="00985960" w:rsidP="00985960">
      <w:pPr>
        <w:pStyle w:val="ProductList-SubClauseHeading"/>
        <w:tabs>
          <w:tab w:val="clear" w:pos="360"/>
          <w:tab w:val="clear" w:pos="720"/>
          <w:tab w:val="clear" w:pos="1080"/>
        </w:tabs>
      </w:pPr>
      <w:r>
        <w:t>3.3 Windows Server Essentials Connector</w:t>
      </w:r>
    </w:p>
    <w:p w14:paraId="168B49F2" w14:textId="77777777" w:rsidR="00985960" w:rsidRPr="00B3420A" w:rsidRDefault="00985960" w:rsidP="00985960">
      <w:pPr>
        <w:pStyle w:val="ProductList-Body"/>
        <w:tabs>
          <w:tab w:val="clear" w:pos="360"/>
          <w:tab w:val="clear" w:pos="720"/>
          <w:tab w:val="clear" w:pos="1080"/>
        </w:tabs>
        <w:ind w:left="360"/>
      </w:pPr>
      <w:r>
        <w:t>O Cliente poderá instalar e usar o software Windows Server Essentials Connector em até 50 dispositivos a qualquer momento. O Cliente poderá usar este software somente com o software para servidores.</w:t>
      </w:r>
    </w:p>
    <w:p w14:paraId="78A09543" w14:textId="77777777" w:rsidR="00985960" w:rsidRPr="00B3420A" w:rsidRDefault="00985960" w:rsidP="00985960">
      <w:pPr>
        <w:pStyle w:val="ProductList-Body"/>
        <w:tabs>
          <w:tab w:val="clear" w:pos="360"/>
          <w:tab w:val="clear" w:pos="720"/>
          <w:tab w:val="clear" w:pos="1080"/>
        </w:tabs>
      </w:pPr>
    </w:p>
    <w:p w14:paraId="438B2F10" w14:textId="06C19FA3" w:rsidR="00985960" w:rsidRPr="00B3420A" w:rsidRDefault="00985960" w:rsidP="00A03D46">
      <w:pPr>
        <w:pStyle w:val="ProductList-ClauseHeading"/>
        <w:keepNext/>
      </w:pPr>
      <w:r>
        <w:lastRenderedPageBreak/>
        <w:t>4. Termos Adicionais para Windows Server Standard</w:t>
      </w:r>
      <w:r>
        <w:fldChar w:fldCharType="begin"/>
      </w:r>
      <w:r>
        <w:instrText>XE "Windows Server Standard"</w:instrText>
      </w:r>
      <w:r>
        <w:fldChar w:fldCharType="end"/>
      </w:r>
    </w:p>
    <w:p w14:paraId="4D995F3D" w14:textId="518042B1" w:rsidR="00985960" w:rsidRPr="00B3420A" w:rsidRDefault="00985960" w:rsidP="006E1D9E">
      <w:pPr>
        <w:pStyle w:val="ProductList-Body"/>
      </w:pPr>
      <w:r>
        <w:t xml:space="preserve">O Cliente poderá usar uma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do software em um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a menos que </w:t>
      </w:r>
      <w:r w:rsidR="006E1D9E">
        <w:t xml:space="preserve">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usad</w:t>
      </w:r>
      <w:r w:rsidR="006E1D9E">
        <w:t>a</w:t>
      </w:r>
      <w:r>
        <w:t xml:space="preserve"> no </w:t>
      </w:r>
      <w:r w:rsidR="000A1890" w:rsidRPr="00827787">
        <w:rPr>
          <w:color w:val="0563C1"/>
        </w:rPr>
        <w:fldChar w:fldCharType="begin"/>
      </w:r>
      <w:r w:rsidR="000A1890" w:rsidRPr="00827787">
        <w:rPr>
          <w:color w:val="0563C1"/>
        </w:rPr>
        <w:instrText xml:space="preserve">AutoTextList  \s NoStyle \t "Physical OSE means an </w:instrText>
      </w:r>
      <w:r w:rsidR="000A1890" w:rsidRPr="00827787">
        <w:rPr>
          <w:color w:val="0563C1"/>
        </w:rPr>
        <w:fldChar w:fldCharType="begin"/>
      </w:r>
      <w:r w:rsidR="000A1890" w:rsidRPr="00827787">
        <w:rPr>
          <w:color w:val="0563C1"/>
        </w:rPr>
        <w:instrText>AutoTextList  \s NoStyle \t " means all or part of an operating system Instance, or all or part of a virtual (or otherwise emulated) operating system Instance...(Refer Glossary for full definition)         "</w:instrText>
      </w:r>
      <w:r w:rsidR="000A1890" w:rsidRPr="00827787">
        <w:rPr>
          <w:color w:val="0563C1"/>
        </w:rPr>
        <w:fldChar w:fldCharType="separate"/>
      </w:r>
      <w:r w:rsidR="000A1890" w:rsidRPr="00827787">
        <w:rPr>
          <w:color w:val="0563C1"/>
        </w:rPr>
        <w:instrText>OSE</w:instrText>
      </w:r>
      <w:r w:rsidR="000A1890" w:rsidRPr="00827787">
        <w:rPr>
          <w:color w:val="0563C1"/>
        </w:rPr>
        <w:fldChar w:fldCharType="end"/>
      </w:r>
      <w:r w:rsidR="000A1890" w:rsidRPr="00827787">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0A1890" w:rsidRPr="00827787">
        <w:rPr>
          <w:color w:val="0563C1"/>
        </w:rPr>
        <w:fldChar w:fldCharType="begin"/>
      </w:r>
      <w:r w:rsidR="000A1890" w:rsidRPr="00827787">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0A1890" w:rsidRPr="00827787">
        <w:rPr>
          <w:color w:val="0563C1"/>
        </w:rPr>
        <w:fldChar w:fldCharType="separate"/>
      </w:r>
      <w:r w:rsidR="000A1890" w:rsidRPr="00827787">
        <w:rPr>
          <w:color w:val="0563C1"/>
        </w:rPr>
        <w:instrText>Physical OSE</w:instrText>
      </w:r>
      <w:r w:rsidR="000A1890" w:rsidRPr="00827787">
        <w:rPr>
          <w:color w:val="0563C1"/>
        </w:rPr>
        <w:fldChar w:fldCharType="end"/>
      </w:r>
      <w:r w:rsidR="000A1890" w:rsidRPr="00827787">
        <w:rPr>
          <w:color w:val="0563C1"/>
        </w:rPr>
        <w:instrText>."</w:instrText>
      </w:r>
      <w:r w:rsidR="000A1890" w:rsidRPr="00827787">
        <w:rPr>
          <w:color w:val="0563C1"/>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0A1890" w:rsidRPr="00827787">
        <w:rPr>
          <w:color w:val="0563C1"/>
        </w:rPr>
        <w:fldChar w:fldCharType="end"/>
      </w:r>
      <w:r>
        <w:t xml:space="preserve"> seja usad</w:t>
      </w:r>
      <w:r w:rsidR="006E1D9E">
        <w:t>a</w:t>
      </w:r>
      <w:r>
        <w:t xml:space="preserve"> somente para hospedar e gerenciar </w:t>
      </w:r>
      <w:r w:rsidR="008F60F5" w:rsidRPr="00827787">
        <w:rPr>
          <w:color w:val="0563C1"/>
          <w:szCs w:val="20"/>
        </w:rPr>
        <w:fldChar w:fldCharType="begin"/>
      </w:r>
      <w:r w:rsidR="008F60F5" w:rsidRPr="0084378E">
        <w:rPr>
          <w:color w:val="0563C1"/>
          <w:szCs w:val="20"/>
          <w:lang w:val="es-AR"/>
        </w:rPr>
        <w:instrText xml:space="preserve">AutoTextList  \s NoStyle \t "Virtual OSE means an </w:instrText>
      </w:r>
      <w:r w:rsidR="008F60F5" w:rsidRPr="00827787">
        <w:rPr>
          <w:color w:val="0563C1"/>
          <w:szCs w:val="20"/>
        </w:rPr>
        <w:fldChar w:fldCharType="begin"/>
      </w:r>
      <w:r w:rsidR="008F60F5"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84378E">
        <w:rPr>
          <w:color w:val="0563C1"/>
          <w:szCs w:val="20"/>
          <w:lang w:val="es-AR"/>
        </w:rPr>
        <w:instrText>OSE</w:instrText>
      </w:r>
      <w:r w:rsidR="008F60F5" w:rsidRPr="00827787">
        <w:rPr>
          <w:color w:val="0563C1"/>
          <w:szCs w:val="20"/>
        </w:rPr>
        <w:fldChar w:fldCharType="end"/>
      </w:r>
      <w:r w:rsidR="008F60F5" w:rsidRPr="0084378E">
        <w:rPr>
          <w:color w:val="0563C1"/>
          <w:szCs w:val="20"/>
          <w:lang w:val="es-AR"/>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8F60F5" w:rsidRPr="00827787">
        <w:rPr>
          <w:color w:val="0563C1"/>
          <w:szCs w:val="20"/>
        </w:rPr>
        <w:fldChar w:fldCharType="end"/>
      </w:r>
      <w:r>
        <w:t>, caso em que o Cliente poderá usar um</w:t>
      </w:r>
      <w:r w:rsidR="006140E1">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um</w:t>
      </w:r>
      <w:r w:rsidR="004D43AE">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em um </w:t>
      </w:r>
      <w:r w:rsidR="008F60F5" w:rsidRPr="00827787">
        <w:rPr>
          <w:color w:val="0563C1"/>
          <w:szCs w:val="20"/>
        </w:rPr>
        <w:fldChar w:fldCharType="begin"/>
      </w:r>
      <w:r w:rsidR="008F60F5" w:rsidRPr="0084378E">
        <w:rPr>
          <w:color w:val="0563C1"/>
          <w:szCs w:val="20"/>
          <w:lang w:val="es-AR"/>
        </w:rPr>
        <w:instrText xml:space="preserve">AutoTextList  \s NoStyle \t "Virtual OSE means an </w:instrText>
      </w:r>
      <w:r w:rsidR="008F60F5" w:rsidRPr="00827787">
        <w:rPr>
          <w:color w:val="0563C1"/>
          <w:szCs w:val="20"/>
        </w:rPr>
        <w:fldChar w:fldCharType="begin"/>
      </w:r>
      <w:r w:rsidR="008F60F5"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84378E">
        <w:rPr>
          <w:color w:val="0563C1"/>
          <w:szCs w:val="20"/>
          <w:lang w:val="es-AR"/>
        </w:rPr>
        <w:instrText>OSE</w:instrText>
      </w:r>
      <w:r w:rsidR="008F60F5" w:rsidRPr="00827787">
        <w:rPr>
          <w:color w:val="0563C1"/>
          <w:szCs w:val="20"/>
        </w:rPr>
        <w:fldChar w:fldCharType="end"/>
      </w:r>
      <w:r w:rsidR="008F60F5" w:rsidRPr="0084378E">
        <w:rPr>
          <w:color w:val="0563C1"/>
          <w:szCs w:val="20"/>
          <w:lang w:val="es-AR"/>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8F60F5" w:rsidRPr="00827787">
        <w:rPr>
          <w:color w:val="0563C1"/>
          <w:szCs w:val="20"/>
        </w:rPr>
        <w:fldChar w:fldCharType="end"/>
      </w:r>
      <w:r>
        <w:t>. O Cliente precisa de um</w:t>
      </w:r>
      <w:r w:rsidR="007B6D36">
        <w:t>a</w:t>
      </w:r>
      <w:r>
        <w:t xml:space="preserv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F638BC" w:rsidRPr="001803A1">
        <w:rPr>
          <w:color w:val="0563C1"/>
        </w:rPr>
        <w:fldChar w:fldCharType="end"/>
      </w:r>
      <w:r>
        <w:rPr>
          <w:bCs/>
        </w:rPr>
        <w:t xml:space="preserve"> </w:t>
      </w:r>
      <w:r>
        <w:t xml:space="preserve">adicional para cada </w:t>
      </w:r>
      <w:r w:rsidR="000A1890" w:rsidRPr="00827787">
        <w:rPr>
          <w:color w:val="0563C1"/>
        </w:rPr>
        <w:fldChar w:fldCharType="begin"/>
      </w:r>
      <w:r w:rsidR="000A1890" w:rsidRPr="00827787">
        <w:rPr>
          <w:color w:val="0563C1"/>
        </w:rPr>
        <w:instrText>AutoTextList  \s NoStyle \t " Physical Processor means a processor in a physical hardware system."</w:instrText>
      </w:r>
      <w:r w:rsidR="000A1890" w:rsidRPr="00827787">
        <w:rPr>
          <w:color w:val="0563C1"/>
        </w:rPr>
        <w:fldChar w:fldCharType="separate"/>
      </w:r>
      <w:r w:rsidR="004D5FC3" w:rsidRPr="004D5FC3">
        <w:rPr>
          <w:color w:val="0563C1"/>
          <w:lang w:val="es-AR"/>
        </w:rPr>
        <w:fldChar w:fldCharType="begin"/>
      </w:r>
      <w:r w:rsidR="004D5FC3" w:rsidRPr="004D5FC3">
        <w:rPr>
          <w:color w:val="0563C1"/>
          <w:lang w:val="es-AR"/>
        </w:rPr>
        <w:instrText>AutoTextList  \s NoStyle \t "</w:instrText>
      </w:r>
      <w:r w:rsidR="004D5FC3" w:rsidRPr="004D5FC3">
        <w:rPr>
          <w:color w:val="0563C1"/>
          <w:lang w:val="es-AR"/>
        </w:rPr>
        <w:fldChar w:fldCharType="begin"/>
      </w:r>
      <w:r w:rsidR="004D5FC3" w:rsidRPr="004D5FC3">
        <w:rPr>
          <w:color w:val="0563C1"/>
          <w:lang w:val="es-AR"/>
        </w:rPr>
        <w:instrText>AutoTextList  \s NoStyle \t " Physical Processor means a processor in a physical hardware system."</w:instrText>
      </w:r>
      <w:r w:rsidR="004D5FC3" w:rsidRPr="004D5FC3">
        <w:rPr>
          <w:color w:val="0563C1"/>
          <w:lang w:val="es-AR"/>
        </w:rPr>
        <w:fldChar w:fldCharType="separate"/>
      </w:r>
      <w:r w:rsidR="004D5FC3" w:rsidRPr="004D5FC3">
        <w:rPr>
          <w:color w:val="0563C1"/>
          <w:lang w:val="es-AR"/>
        </w:rPr>
        <w:instrText>Processador Físico</w:instrText>
      </w:r>
      <w:r w:rsidR="004D5FC3" w:rsidRPr="004D5FC3">
        <w:rPr>
          <w:color w:val="0563C1"/>
          <w:lang w:val="es-AR"/>
        </w:rPr>
        <w:fldChar w:fldCharType="end"/>
      </w:r>
      <w:r w:rsidR="004D5FC3" w:rsidRPr="004D5FC3">
        <w:rPr>
          <w:color w:val="0563C1"/>
          <w:lang w:val="es-AR"/>
        </w:rPr>
        <w:instrText xml:space="preserve"> significa um processador em um sistema de hardware físico."</w:instrText>
      </w:r>
      <w:r w:rsidR="004D5FC3" w:rsidRPr="004D5FC3">
        <w:rPr>
          <w:color w:val="0563C1"/>
          <w:lang w:val="es-AR"/>
        </w:rPr>
        <w:fldChar w:fldCharType="separate"/>
      </w:r>
      <w:r w:rsidR="004D5FC3" w:rsidRPr="004D5FC3">
        <w:rPr>
          <w:color w:val="0563C1"/>
          <w:lang w:val="es-AR"/>
        </w:rPr>
        <w:t>Processador Físico</w:t>
      </w:r>
      <w:r w:rsidR="004D5FC3" w:rsidRPr="004D5FC3">
        <w:rPr>
          <w:color w:val="0563C1"/>
          <w:lang w:val="es-AR"/>
        </w:rPr>
        <w:fldChar w:fldCharType="end"/>
      </w:r>
      <w:r w:rsidR="000A1890" w:rsidRPr="00827787">
        <w:rPr>
          <w:color w:val="0563C1"/>
        </w:rPr>
        <w:fldChar w:fldCharType="end"/>
      </w:r>
      <w:r>
        <w:t xml:space="preserve"> no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14225E">
        <w:rPr>
          <w:color w:val="0563C1"/>
          <w:szCs w:val="20"/>
          <w:lang w:val="es-AR"/>
        </w:rPr>
        <w:instrText>AutoTextList  \s NoStyle \t "</w:instrText>
      </w:r>
      <w:r w:rsidR="0014225E" w:rsidRPr="0014225E">
        <w:rPr>
          <w:color w:val="0563C1"/>
          <w:szCs w:val="20"/>
          <w:lang w:val="es-AR"/>
        </w:rPr>
        <w:fldChar w:fldCharType="begin"/>
      </w:r>
      <w:r w:rsidR="0014225E" w:rsidRPr="0014225E">
        <w:rPr>
          <w:color w:val="0563C1"/>
          <w:szCs w:val="20"/>
          <w:lang w:val="es-AR"/>
        </w:rPr>
        <w:instrText xml:space="preserve">AutoTextList  \s NoStyle \t "Licensed Server means a single </w:instrText>
      </w:r>
      <w:r w:rsidR="0014225E" w:rsidRPr="0014225E">
        <w:rPr>
          <w:color w:val="0563C1"/>
          <w:szCs w:val="20"/>
          <w:lang w:val="es-AR"/>
        </w:rPr>
        <w:fldChar w:fldCharType="begin"/>
      </w:r>
      <w:r w:rsidR="0014225E" w:rsidRPr="0014225E">
        <w:rPr>
          <w:color w:val="0563C1"/>
          <w:szCs w:val="20"/>
          <w:lang w:val="es-AR"/>
        </w:rPr>
        <w:instrText>AutoTextList  \s NoStyle \t " means a physical hardware system capable of running server software.         "</w:instrText>
      </w:r>
      <w:r w:rsidR="0014225E" w:rsidRPr="0014225E">
        <w:rPr>
          <w:color w:val="0563C1"/>
          <w:szCs w:val="20"/>
          <w:lang w:val="es-AR"/>
        </w:rPr>
        <w:fldChar w:fldCharType="separate"/>
      </w:r>
      <w:r w:rsidR="0014225E" w:rsidRPr="0014225E">
        <w:rPr>
          <w:color w:val="0563C1"/>
          <w:szCs w:val="20"/>
          <w:lang w:val="es-AR"/>
        </w:rPr>
        <w:instrText>Server</w:instrText>
      </w:r>
      <w:r w:rsidR="0014225E" w:rsidRPr="0014225E">
        <w:rPr>
          <w:color w:val="0563C1"/>
          <w:szCs w:val="20"/>
          <w:lang w:val="es-AR"/>
        </w:rPr>
        <w:fldChar w:fldCharType="end"/>
      </w:r>
      <w:r w:rsidR="0014225E" w:rsidRPr="0014225E">
        <w:rPr>
          <w:color w:val="0563C1"/>
          <w:szCs w:val="20"/>
          <w:lang w:val="es-AR"/>
        </w:rPr>
        <w:instrText xml:space="preserve"> to which a </w:instrText>
      </w:r>
      <w:r w:rsidR="0014225E" w:rsidRPr="0014225E">
        <w:rPr>
          <w:color w:val="0563C1"/>
          <w:szCs w:val="20"/>
          <w:lang w:val="es-AR"/>
        </w:rPr>
        <w:fldChar w:fldCharType="begin"/>
      </w:r>
      <w:r w:rsidR="0014225E" w:rsidRPr="0014225E">
        <w:rPr>
          <w:color w:val="0563C1"/>
          <w:szCs w:val="20"/>
          <w:lang w:val="es-AR"/>
        </w:rPr>
        <w:instrText>AutoTextList  \s NoStyle \t " means the right to download, install, access and use a Product.         "</w:instrText>
      </w:r>
      <w:r w:rsidR="0014225E" w:rsidRPr="0014225E">
        <w:rPr>
          <w:color w:val="0563C1"/>
          <w:szCs w:val="20"/>
          <w:lang w:val="es-AR"/>
        </w:rPr>
        <w:fldChar w:fldCharType="separate"/>
      </w:r>
      <w:r w:rsidR="0014225E" w:rsidRPr="0014225E">
        <w:rPr>
          <w:color w:val="0563C1"/>
          <w:szCs w:val="20"/>
          <w:lang w:val="es-AR"/>
        </w:rPr>
        <w:instrText>License</w:instrText>
      </w:r>
      <w:r w:rsidR="0014225E" w:rsidRPr="0014225E">
        <w:rPr>
          <w:color w:val="0563C1"/>
          <w:szCs w:val="20"/>
          <w:lang w:val="es-AR"/>
        </w:rPr>
        <w:fldChar w:fldCharType="end"/>
      </w:r>
      <w:r w:rsidR="0014225E" w:rsidRPr="0014225E">
        <w:rPr>
          <w:color w:val="0563C1"/>
          <w:szCs w:val="20"/>
          <w:lang w:val="es-AR"/>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14225E">
        <w:rPr>
          <w:color w:val="0563C1"/>
          <w:szCs w:val="20"/>
          <w:lang w:val="es-AR"/>
        </w:rPr>
        <w:instrText>Servidor Licenciado</w:instrText>
      </w:r>
      <w:r w:rsidR="0014225E" w:rsidRPr="0014225E">
        <w:rPr>
          <w:color w:val="0563C1"/>
          <w:szCs w:val="20"/>
          <w:lang w:val="es-AR"/>
        </w:rPr>
        <w:fldChar w:fldCharType="end"/>
      </w:r>
      <w:r w:rsidR="0014225E" w:rsidRPr="0014225E">
        <w:rPr>
          <w:color w:val="0563C1"/>
          <w:szCs w:val="20"/>
          <w:lang w:val="es-AR"/>
        </w:rPr>
        <w:instrText xml:space="preserve"> significa um único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ao qual a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14225E">
        <w:rPr>
          <w:color w:val="0563C1"/>
          <w:szCs w:val="20"/>
          <w:lang w:val="es-AR"/>
        </w:rPr>
        <w:instrText>AutoTextList  \s NoStyle \t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instrText xml:space="preserve"> significa o direito de baixar, instalar, acessar e usar um Produto."</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14225E">
        <w:rPr>
          <w:color w:val="0563C1"/>
          <w:szCs w:val="20"/>
          <w:lang w:val="es-AR"/>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separado "</w:instrText>
      </w:r>
      <w:r w:rsidR="0014225E" w:rsidRPr="0014225E">
        <w:rPr>
          <w:color w:val="0563C1"/>
          <w:szCs w:val="20"/>
          <w:lang w:val="es-AR"/>
        </w:rPr>
        <w:fldChar w:fldCharType="separate"/>
      </w:r>
      <w:r w:rsidR="0014225E" w:rsidRPr="0014225E">
        <w:rPr>
          <w:color w:val="0563C1"/>
          <w:szCs w:val="20"/>
          <w:lang w:val="es-AR"/>
        </w:rPr>
        <w:t>Servidor Licenciado</w:t>
      </w:r>
      <w:r w:rsidR="0014225E" w:rsidRPr="0014225E">
        <w:rPr>
          <w:color w:val="0563C1"/>
          <w:szCs w:val="20"/>
          <w:lang w:val="es-AR"/>
        </w:rPr>
        <w:fldChar w:fldCharType="end"/>
      </w:r>
      <w:r w:rsidR="00E77605">
        <w:fldChar w:fldCharType="end"/>
      </w:r>
      <w:r>
        <w:t xml:space="preserve"> para cada </w:t>
      </w:r>
      <w:r w:rsidR="008F60F5" w:rsidRPr="00827787">
        <w:rPr>
          <w:color w:val="0563C1"/>
          <w:szCs w:val="20"/>
        </w:rPr>
        <w:fldChar w:fldCharType="begin"/>
      </w:r>
      <w:r w:rsidR="008F60F5" w:rsidRPr="0084378E">
        <w:rPr>
          <w:color w:val="0563C1"/>
          <w:szCs w:val="20"/>
          <w:lang w:val="es-AR"/>
        </w:rPr>
        <w:instrText xml:space="preserve">AutoTextList  \s NoStyle \t "Virtual OSE means an </w:instrText>
      </w:r>
      <w:r w:rsidR="008F60F5" w:rsidRPr="00827787">
        <w:rPr>
          <w:color w:val="0563C1"/>
          <w:szCs w:val="20"/>
        </w:rPr>
        <w:fldChar w:fldCharType="begin"/>
      </w:r>
      <w:r w:rsidR="008F60F5"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84378E">
        <w:rPr>
          <w:color w:val="0563C1"/>
          <w:szCs w:val="20"/>
          <w:lang w:val="es-AR"/>
        </w:rPr>
        <w:instrText>OSE</w:instrText>
      </w:r>
      <w:r w:rsidR="008F60F5" w:rsidRPr="00827787">
        <w:rPr>
          <w:color w:val="0563C1"/>
          <w:szCs w:val="20"/>
        </w:rPr>
        <w:fldChar w:fldCharType="end"/>
      </w:r>
      <w:r w:rsidR="008F60F5" w:rsidRPr="0084378E">
        <w:rPr>
          <w:color w:val="0563C1"/>
          <w:szCs w:val="20"/>
          <w:lang w:val="es-AR"/>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8F60F5" w:rsidRPr="00827787">
        <w:rPr>
          <w:color w:val="0563C1"/>
          <w:szCs w:val="20"/>
        </w:rPr>
        <w:fldChar w:fldCharType="end"/>
      </w:r>
      <w:r>
        <w:t xml:space="preserve"> adicional no qual ele usa um</w:t>
      </w:r>
      <w:r w:rsidR="007B6D36">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w:t>
      </w:r>
    </w:p>
    <w:p w14:paraId="0FE78C9E" w14:textId="77777777" w:rsidR="00985960" w:rsidRPr="00B3420A" w:rsidRDefault="00985960" w:rsidP="00985960">
      <w:pPr>
        <w:pStyle w:val="ProductList-Body"/>
      </w:pPr>
    </w:p>
    <w:p w14:paraId="410A3AA0" w14:textId="1F5DBF4E" w:rsidR="00985960" w:rsidRPr="00B3420A" w:rsidRDefault="00985960" w:rsidP="00985960">
      <w:pPr>
        <w:pStyle w:val="ProductList-ClauseHeading"/>
      </w:pPr>
      <w:r>
        <w:t>5. Termos Adicionais para Windows Server Datacenter</w:t>
      </w:r>
      <w:r>
        <w:fldChar w:fldCharType="begin"/>
      </w:r>
      <w:r>
        <w:instrText>XE "Windows Server Datacenter"</w:instrText>
      </w:r>
      <w:r>
        <w:fldChar w:fldCharType="end"/>
      </w:r>
    </w:p>
    <w:p w14:paraId="4077F2ED" w14:textId="487CE606" w:rsidR="00985960" w:rsidRPr="00B3420A" w:rsidRDefault="00985960" w:rsidP="00104B00">
      <w:pPr>
        <w:pStyle w:val="ProductList-Body"/>
      </w:pPr>
      <w:r>
        <w:t xml:space="preserve">O Cliente poderá usar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do software para servidores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qualquer número de </w:t>
      </w:r>
      <w:r w:rsidR="008F60F5" w:rsidRPr="00827787">
        <w:rPr>
          <w:color w:val="0563C1"/>
          <w:szCs w:val="20"/>
        </w:rPr>
        <w:fldChar w:fldCharType="begin"/>
      </w:r>
      <w:r w:rsidR="008F60F5" w:rsidRPr="0084378E">
        <w:rPr>
          <w:color w:val="0563C1"/>
          <w:szCs w:val="20"/>
          <w:lang w:val="es-AR"/>
        </w:rPr>
        <w:instrText xml:space="preserve">AutoTextList  \s NoStyle \t "Virtual OSE means an </w:instrText>
      </w:r>
      <w:r w:rsidR="008F60F5" w:rsidRPr="00827787">
        <w:rPr>
          <w:color w:val="0563C1"/>
          <w:szCs w:val="20"/>
        </w:rPr>
        <w:fldChar w:fldCharType="begin"/>
      </w:r>
      <w:r w:rsidR="008F60F5"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84378E">
        <w:rPr>
          <w:color w:val="0563C1"/>
          <w:szCs w:val="20"/>
          <w:lang w:val="es-AR"/>
        </w:rPr>
        <w:instrText>OSE</w:instrText>
      </w:r>
      <w:r w:rsidR="008F60F5" w:rsidRPr="00827787">
        <w:rPr>
          <w:color w:val="0563C1"/>
          <w:szCs w:val="20"/>
        </w:rPr>
        <w:fldChar w:fldCharType="end"/>
      </w:r>
      <w:r w:rsidR="008F60F5" w:rsidRPr="0084378E">
        <w:rPr>
          <w:color w:val="0563C1"/>
          <w:szCs w:val="20"/>
          <w:lang w:val="es-AR"/>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8F60F5" w:rsidRPr="00827787">
        <w:rPr>
          <w:color w:val="0563C1"/>
          <w:szCs w:val="20"/>
        </w:rPr>
        <w:fldChar w:fldCharType="end"/>
      </w:r>
      <w:r>
        <w:t xml:space="preserve"> (um</w:t>
      </w:r>
      <w:r w:rsidR="00104B00">
        <w:t>a</w:t>
      </w:r>
      <w:r>
        <w:t xml:space="preserve">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95259" w:rsidRPr="00364A4C">
        <w:rPr>
          <w:color w:val="0563C1"/>
        </w:rPr>
        <w:t>Instância</w:t>
      </w:r>
      <w:r w:rsidR="00B95259" w:rsidRPr="00364A4C">
        <w:rPr>
          <w:color w:val="0563C1"/>
        </w:rPr>
        <w:fldChar w:fldCharType="end"/>
      </w:r>
      <w:r>
        <w:t xml:space="preserve"> por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w:t>
      </w:r>
    </w:p>
    <w:p w14:paraId="54AF5007" w14:textId="77777777" w:rsidR="00985960" w:rsidRPr="00B3420A" w:rsidRDefault="00985960" w:rsidP="00985960">
      <w:pPr>
        <w:pStyle w:val="ProductList-Body"/>
      </w:pPr>
    </w:p>
    <w:p w14:paraId="649E05E4" w14:textId="3E51FE9B" w:rsidR="00985960" w:rsidRPr="00B3420A" w:rsidRDefault="00985960" w:rsidP="00985960">
      <w:pPr>
        <w:pStyle w:val="ProductList-ClauseHeading"/>
      </w:pPr>
      <w:r>
        <w:t>6. Acesso ao Software para Servidores - Windows Server Datacenter</w:t>
      </w:r>
      <w:r>
        <w:fldChar w:fldCharType="begin"/>
      </w:r>
      <w:r>
        <w:instrText>XE "Windows Server Datacenter"</w:instrText>
      </w:r>
      <w:r>
        <w:fldChar w:fldCharType="end"/>
      </w:r>
      <w:r>
        <w:t xml:space="preserve"> e Standard</w:t>
      </w:r>
    </w:p>
    <w:p w14:paraId="1D54E481" w14:textId="3A17FA04" w:rsidR="00985960" w:rsidRPr="00B3420A" w:rsidRDefault="00A33B96" w:rsidP="00930DD9">
      <w:pPr>
        <w:pStyle w:val="ProductList-Body"/>
      </w:pPr>
      <w:r w:rsidRPr="00A33B96">
        <w:t>Além das</w:t>
      </w:r>
      <w:r w:rsidR="00985960">
        <w:t xml:space="preserv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F638BC" w:rsidRPr="001803A1">
        <w:rPr>
          <w:color w:val="0563C1"/>
        </w:rPr>
        <w:fldChar w:fldCharType="end"/>
      </w:r>
      <w:r w:rsidR="00985960">
        <w:rPr>
          <w:color w:val="0563C1"/>
        </w:rPr>
        <w:t>s</w:t>
      </w:r>
      <w:r w:rsidR="00985960">
        <w:t xml:space="preserve"> </w:t>
      </w:r>
      <w:r w:rsidR="000B1115" w:rsidRPr="000B1115">
        <w:t xml:space="preserve">exigidas pelo </w:t>
      </w:r>
      <w:r w:rsidR="000B1115" w:rsidRPr="00A77533">
        <w:t xml:space="preserve">processador </w:t>
      </w:r>
      <w:r w:rsidR="00985960" w:rsidRPr="00A77533">
        <w:t>o Cliente</w:t>
      </w:r>
      <w:r w:rsidR="00985960">
        <w:t xml:space="preserve"> deverá adquirir </w:t>
      </w:r>
      <w:r w:rsidR="00AD7A61" w:rsidRPr="00AD7A61">
        <w:t>as</w:t>
      </w:r>
      <w:r w:rsidR="00985960">
        <w:t xml:space="preserve"> </w:t>
      </w:r>
      <w:r w:rsidR="00985960">
        <w:rPr>
          <w:color w:val="0563C1"/>
        </w:rPr>
        <w:fldChar w:fldCharType="begin"/>
      </w:r>
      <w:r w:rsidR="00985960" w:rsidRPr="00E202EB">
        <w:rPr>
          <w:rStyle w:val="ProductList-BodyChar"/>
          <w:color w:val="0563C1"/>
        </w:rPr>
        <w:instrText>AutoTextList  \s NoStyle \t "SAL m</w:instrText>
      </w:r>
      <w:r w:rsidR="00985960" w:rsidRPr="00E202EB">
        <w:rPr>
          <w:color w:val="0563C1"/>
        </w:rPr>
        <w:instrText>eans Subscriber Access License, which may be assigned by user or device, as appropriate. (Refer Glossary for full definition)"</w:instrText>
      </w:r>
      <w:r w:rsidR="00985960">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rsidR="00985960">
        <w:fldChar w:fldCharType="end"/>
      </w:r>
      <w:r w:rsidR="00985960">
        <w:rPr>
          <w:color w:val="0563C1"/>
        </w:rPr>
        <w:t>s</w:t>
      </w:r>
      <w:r w:rsidR="00985960">
        <w:t xml:space="preserve"> </w:t>
      </w:r>
      <w:r w:rsidR="00930DD9" w:rsidRPr="00930DD9">
        <w:t>correspondentes</w:t>
      </w:r>
      <w:r w:rsidR="00985960">
        <w:t xml:space="preserve"> para usuários autorizados para acessar uma ou mais das seguintes funcionalidades:</w:t>
      </w:r>
    </w:p>
    <w:p w14:paraId="5CCEF92F" w14:textId="77777777" w:rsidR="00985960" w:rsidRPr="00B3420A" w:rsidRDefault="00985960" w:rsidP="00985960">
      <w:pPr>
        <w:pStyle w:val="ProductList-Body"/>
      </w:pPr>
    </w:p>
    <w:p w14:paraId="0B3A757E" w14:textId="77777777" w:rsidR="00985960" w:rsidRPr="00B3420A" w:rsidRDefault="00985960" w:rsidP="00985960">
      <w:pPr>
        <w:pStyle w:val="ProductList-Body"/>
        <w:tabs>
          <w:tab w:val="clear" w:pos="360"/>
          <w:tab w:val="clear" w:pos="720"/>
          <w:tab w:val="clear" w:pos="1080"/>
        </w:tabs>
        <w:ind w:left="360"/>
      </w:pPr>
      <w:r>
        <w:rPr>
          <w:b/>
          <w:color w:val="0072C6"/>
        </w:rPr>
        <w:t>6.1 Funcionalidade de Área de Trabalho Remota do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6E9A7486" w14:textId="77777777" w:rsidTr="00DC5948">
        <w:tc>
          <w:tcPr>
            <w:tcW w:w="3240" w:type="dxa"/>
            <w:tcBorders>
              <w:top w:val="single" w:sz="24" w:space="0" w:color="0072C6"/>
            </w:tcBorders>
            <w:shd w:val="clear" w:color="auto" w:fill="DEEAF6" w:themeFill="accent1" w:themeFillTint="33"/>
          </w:tcPr>
          <w:p w14:paraId="5CBA081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7D51F5D" w14:textId="444BECB6" w:rsidR="00985960" w:rsidRPr="00292A60" w:rsidRDefault="00FB10F5" w:rsidP="00DC5948">
            <w:pPr>
              <w:pStyle w:val="ProductList-Offering"/>
              <w:tabs>
                <w:tab w:val="clear" w:pos="360"/>
                <w:tab w:val="clear" w:pos="720"/>
                <w:tab w:val="clear" w:pos="1080"/>
                <w:tab w:val="left" w:pos="956"/>
              </w:tabs>
              <w:spacing w:before="40" w:after="40"/>
            </w:pPr>
            <w:r>
              <w:t>SAL dos Serviços de Área de Trabalho Remota</w:t>
            </w:r>
            <w:r>
              <w:fldChar w:fldCharType="begin"/>
            </w:r>
            <w:r>
              <w:instrText>XE "Serviços de Área de Trabalho Remota do Windows Server 2012 R2"</w:instrText>
            </w:r>
            <w:r>
              <w:fldChar w:fldCharType="end"/>
            </w:r>
            <w:r>
              <w:t xml:space="preserve"> do Windows Server 2012 R2</w:t>
            </w:r>
            <w:r>
              <w:fldChar w:fldCharType="begin"/>
            </w:r>
            <w:r>
              <w:instrText>XE "Windows Server 2012 R2"</w:instrText>
            </w:r>
            <w:r>
              <w:fldChar w:fldCharType="end"/>
            </w:r>
            <w:r>
              <w:rPr>
                <w:vertAlign w:val="superscript"/>
              </w:rPr>
              <w:t>1</w:t>
            </w:r>
            <w:r w:rsidR="008B5586" w:rsidRPr="0018530F">
              <w:rPr>
                <w:rFonts w:ascii="Calibri Light" w:hAnsi="Calibri Light"/>
                <w:color w:val="000000"/>
              </w:rPr>
              <w:t xml:space="preserve"> (usuário</w:t>
            </w:r>
            <w:r w:rsidR="008B5586">
              <w:rPr>
                <w:rFonts w:ascii="Calibri Light" w:hAnsi="Calibri Light"/>
                <w:color w:val="000000"/>
              </w:rPr>
              <w:t>)</w:t>
            </w:r>
          </w:p>
        </w:tc>
        <w:tc>
          <w:tcPr>
            <w:tcW w:w="3600" w:type="dxa"/>
            <w:tcBorders>
              <w:top w:val="single" w:sz="24" w:space="0" w:color="0072C6"/>
              <w:left w:val="nil"/>
              <w:bottom w:val="single" w:sz="4" w:space="0" w:color="auto"/>
              <w:right w:val="single" w:sz="4" w:space="0" w:color="000000" w:themeColor="text1"/>
            </w:tcBorders>
          </w:tcPr>
          <w:p w14:paraId="762117C9" w14:textId="77777777" w:rsidR="00985960" w:rsidRPr="00292A60" w:rsidRDefault="00985960" w:rsidP="00DC5948">
            <w:pPr>
              <w:pStyle w:val="ProductList-Offering"/>
              <w:tabs>
                <w:tab w:val="clear" w:pos="360"/>
                <w:tab w:val="clear" w:pos="720"/>
                <w:tab w:val="clear" w:pos="1080"/>
              </w:tabs>
              <w:spacing w:before="40" w:after="40"/>
            </w:pPr>
          </w:p>
        </w:tc>
      </w:tr>
    </w:tbl>
    <w:p w14:paraId="36753849" w14:textId="77777777" w:rsidR="00985960" w:rsidRPr="00B3420A" w:rsidRDefault="00985960" w:rsidP="00985960">
      <w:pPr>
        <w:pStyle w:val="ProductList-Body"/>
        <w:tabs>
          <w:tab w:val="clear" w:pos="360"/>
          <w:tab w:val="clear" w:pos="720"/>
          <w:tab w:val="clear" w:pos="1080"/>
        </w:tabs>
        <w:ind w:left="360"/>
      </w:pPr>
      <w:r>
        <w:rPr>
          <w:i/>
          <w:color w:val="000000" w:themeColor="text1"/>
          <w:vertAlign w:val="superscript"/>
        </w:rPr>
        <w:t>1</w:t>
      </w:r>
      <w:r>
        <w:rPr>
          <w:i/>
        </w:rPr>
        <w:t>Também é exibido para uso do Windows Server para hospedar uma interface gráfica do usuário (usando a funcionalidade Serviços de Área de Trabalho Remota do Windows Server ou outra tecnologia).</w:t>
      </w:r>
    </w:p>
    <w:p w14:paraId="49FD08E2" w14:textId="77777777" w:rsidR="00985960" w:rsidRPr="00B3420A" w:rsidRDefault="00985960" w:rsidP="00985960">
      <w:pPr>
        <w:pStyle w:val="ProductList-Body"/>
        <w:tabs>
          <w:tab w:val="clear" w:pos="360"/>
          <w:tab w:val="clear" w:pos="720"/>
          <w:tab w:val="clear" w:pos="1080"/>
        </w:tabs>
      </w:pPr>
    </w:p>
    <w:p w14:paraId="0B4AA111" w14:textId="77777777" w:rsidR="00985960" w:rsidRPr="00B3420A" w:rsidRDefault="00985960" w:rsidP="00985960">
      <w:pPr>
        <w:pStyle w:val="ProductList-SubClauseHeading"/>
      </w:pPr>
      <w:r>
        <w:t>6.2 Funcionalidade de Gerenciamento de Direitos do Active Directory do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50A777FC" w14:textId="77777777" w:rsidTr="00DC5948">
        <w:tc>
          <w:tcPr>
            <w:tcW w:w="3240" w:type="dxa"/>
            <w:tcBorders>
              <w:top w:val="single" w:sz="24" w:space="0" w:color="0072C6"/>
              <w:bottom w:val="single" w:sz="4" w:space="0" w:color="auto"/>
            </w:tcBorders>
            <w:shd w:val="clear" w:color="auto" w:fill="DEEAF6" w:themeFill="accent1" w:themeFillTint="33"/>
          </w:tcPr>
          <w:p w14:paraId="4911D04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4B704275" w14:textId="205A282D" w:rsidR="00985960" w:rsidRPr="00292A60" w:rsidRDefault="00FB10F5" w:rsidP="00DC5948">
            <w:pPr>
              <w:pStyle w:val="ProductList-Offering"/>
              <w:tabs>
                <w:tab w:val="clear" w:pos="360"/>
                <w:tab w:val="clear" w:pos="720"/>
                <w:tab w:val="clear" w:pos="1080"/>
                <w:tab w:val="left" w:pos="956"/>
              </w:tabs>
              <w:spacing w:before="40" w:after="40"/>
            </w:pPr>
            <w:r>
              <w:t>SAL de Gerenciamento de Direitos do Active Directory</w:t>
            </w:r>
            <w:r>
              <w:fldChar w:fldCharType="begin"/>
            </w:r>
            <w:r>
              <w:instrText>XE "Serviços de Gerenciamento de Direitos do Active Directory do Windows Server 2012 R2"</w:instrText>
            </w:r>
            <w:r>
              <w:fldChar w:fldCharType="end"/>
            </w:r>
            <w:r>
              <w:t xml:space="preserve"> do Windows Server 2012 R2</w:t>
            </w:r>
            <w:r>
              <w:fldChar w:fldCharType="begin"/>
            </w:r>
            <w:r>
              <w:instrText>XE "Windows Server 2012 R2"</w:instrText>
            </w:r>
            <w:r>
              <w:fldChar w:fldCharType="end"/>
            </w:r>
            <w:r w:rsidR="008B5586" w:rsidRPr="0018530F">
              <w:rPr>
                <w:rFonts w:ascii="Calibri Light" w:hAnsi="Calibri Light"/>
                <w:color w:val="000000"/>
              </w:rPr>
              <w:t xml:space="preserve"> (usuário</w:t>
            </w:r>
            <w:r w:rsidR="008B5586">
              <w:rPr>
                <w:rFonts w:ascii="Calibri Light" w:hAnsi="Calibri Light"/>
                <w:color w:val="000000"/>
              </w:rPr>
              <w:t>)</w:t>
            </w:r>
          </w:p>
        </w:tc>
        <w:tc>
          <w:tcPr>
            <w:tcW w:w="3600" w:type="dxa"/>
            <w:tcBorders>
              <w:top w:val="single" w:sz="24" w:space="0" w:color="0072C6"/>
              <w:left w:val="nil"/>
              <w:bottom w:val="single" w:sz="4" w:space="0" w:color="auto"/>
              <w:right w:val="single" w:sz="4" w:space="0" w:color="000000" w:themeColor="text1"/>
            </w:tcBorders>
          </w:tcPr>
          <w:p w14:paraId="2CB2565A" w14:textId="77777777" w:rsidR="00985960" w:rsidRPr="00292A60" w:rsidRDefault="00985960" w:rsidP="00DC5948">
            <w:pPr>
              <w:pStyle w:val="ProductList-Offering"/>
              <w:tabs>
                <w:tab w:val="clear" w:pos="360"/>
                <w:tab w:val="clear" w:pos="720"/>
                <w:tab w:val="clear" w:pos="1080"/>
              </w:tabs>
              <w:spacing w:before="40" w:after="40"/>
            </w:pPr>
          </w:p>
        </w:tc>
      </w:tr>
    </w:tbl>
    <w:p w14:paraId="43B2EEB7" w14:textId="77777777" w:rsidR="00985960" w:rsidRPr="00B3420A" w:rsidRDefault="00985960" w:rsidP="00985960">
      <w:pPr>
        <w:pStyle w:val="ProductList-Body"/>
        <w:tabs>
          <w:tab w:val="clear" w:pos="360"/>
          <w:tab w:val="clear" w:pos="720"/>
          <w:tab w:val="clear" w:pos="1080"/>
        </w:tabs>
      </w:pPr>
    </w:p>
    <w:p w14:paraId="427CB919" w14:textId="77777777" w:rsidR="00985960" w:rsidRPr="00B3420A" w:rsidRDefault="00985960" w:rsidP="00985960">
      <w:pPr>
        <w:pStyle w:val="ProductList-SubClauseHeading"/>
      </w:pPr>
      <w:r>
        <w:t>6.3 Funcionalidade Microsoft Application Virtualization 6.3 para Serviços de Área de Trabalho Remota</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5E2ADEC6" w14:textId="77777777" w:rsidTr="00DC5948">
        <w:tc>
          <w:tcPr>
            <w:tcW w:w="3240" w:type="dxa"/>
            <w:tcBorders>
              <w:top w:val="single" w:sz="24" w:space="0" w:color="0072C6"/>
              <w:bottom w:val="single" w:sz="4" w:space="0" w:color="auto"/>
            </w:tcBorders>
            <w:shd w:val="clear" w:color="auto" w:fill="DEEAF6" w:themeFill="accent1" w:themeFillTint="33"/>
          </w:tcPr>
          <w:p w14:paraId="45D5CD0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362729F6" w14:textId="4448EC58" w:rsidR="00985960" w:rsidRPr="00292A60" w:rsidRDefault="00FB10F5" w:rsidP="00DC5948">
            <w:pPr>
              <w:pStyle w:val="ProductList-Offering"/>
              <w:tabs>
                <w:tab w:val="clear" w:pos="360"/>
                <w:tab w:val="clear" w:pos="720"/>
                <w:tab w:val="clear" w:pos="1080"/>
                <w:tab w:val="left" w:pos="956"/>
              </w:tabs>
              <w:spacing w:before="40" w:after="40"/>
            </w:pPr>
            <w:r>
              <w:t>SAL dos Serviços de Área de Trabalho Remota</w:t>
            </w:r>
            <w:r>
              <w:fldChar w:fldCharType="begin"/>
            </w:r>
            <w:r>
              <w:instrText>XE "Serviços de Área de Trabalho Remota do Windows Server 2012 R2"</w:instrText>
            </w:r>
            <w:r>
              <w:fldChar w:fldCharType="end"/>
            </w:r>
            <w:r>
              <w:t xml:space="preserve"> do Windows Server 2012 R2</w:t>
            </w:r>
            <w:r>
              <w:fldChar w:fldCharType="begin"/>
            </w:r>
            <w:r>
              <w:instrText>XE "Windows Server 2012 R2"</w:instrText>
            </w:r>
            <w:r>
              <w:fldChar w:fldCharType="end"/>
            </w:r>
            <w:r w:rsidR="008B5586" w:rsidRPr="0018530F">
              <w:rPr>
                <w:rFonts w:ascii="Calibri Light" w:hAnsi="Calibri Light"/>
                <w:color w:val="000000"/>
              </w:rPr>
              <w:t xml:space="preserve"> (usuário</w:t>
            </w:r>
            <w:r w:rsidR="008B5586">
              <w:rPr>
                <w:rFonts w:ascii="Calibri Light" w:hAnsi="Calibri Light"/>
                <w:color w:val="000000"/>
              </w:rPr>
              <w:t>)</w:t>
            </w:r>
          </w:p>
        </w:tc>
        <w:tc>
          <w:tcPr>
            <w:tcW w:w="3600" w:type="dxa"/>
            <w:tcBorders>
              <w:top w:val="single" w:sz="24" w:space="0" w:color="0072C6"/>
              <w:left w:val="nil"/>
              <w:bottom w:val="single" w:sz="4" w:space="0" w:color="auto"/>
              <w:right w:val="single" w:sz="4" w:space="0" w:color="000000" w:themeColor="text1"/>
            </w:tcBorders>
          </w:tcPr>
          <w:p w14:paraId="1781807C" w14:textId="77777777" w:rsidR="00985960" w:rsidRPr="00292A60" w:rsidRDefault="00985960" w:rsidP="00DC5948">
            <w:pPr>
              <w:pStyle w:val="ProductList-Offering"/>
              <w:tabs>
                <w:tab w:val="clear" w:pos="360"/>
                <w:tab w:val="clear" w:pos="720"/>
                <w:tab w:val="clear" w:pos="1080"/>
              </w:tabs>
              <w:spacing w:before="40" w:after="40"/>
            </w:pPr>
          </w:p>
        </w:tc>
      </w:tr>
    </w:tbl>
    <w:p w14:paraId="2DB147F1" w14:textId="77777777" w:rsidR="00985960" w:rsidRPr="00B3420A" w:rsidRDefault="00985960" w:rsidP="00985960">
      <w:pPr>
        <w:pStyle w:val="ProductList-Body"/>
      </w:pPr>
    </w:p>
    <w:p w14:paraId="0521C59E" w14:textId="77777777" w:rsidR="00985960" w:rsidRPr="00B3420A" w:rsidRDefault="00985960" w:rsidP="00985960">
      <w:pPr>
        <w:pStyle w:val="ProductList-SubClauseHeading"/>
      </w:pPr>
      <w:r>
        <w:t>6.4 Funcionalidade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619E6B34" w14:textId="77777777" w:rsidTr="00DC5948">
        <w:tc>
          <w:tcPr>
            <w:tcW w:w="3240" w:type="dxa"/>
            <w:tcBorders>
              <w:top w:val="single" w:sz="24" w:space="0" w:color="0072C6"/>
              <w:bottom w:val="single" w:sz="4" w:space="0" w:color="auto"/>
            </w:tcBorders>
            <w:shd w:val="clear" w:color="auto" w:fill="DEEAF6" w:themeFill="accent1" w:themeFillTint="33"/>
          </w:tcPr>
          <w:p w14:paraId="7BA6E27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4C49CAB0" w14:textId="65B69119" w:rsidR="00985960" w:rsidRPr="00292A60" w:rsidRDefault="00985960" w:rsidP="00DC5948">
            <w:pPr>
              <w:pStyle w:val="ProductList-Offering"/>
              <w:tabs>
                <w:tab w:val="clear" w:pos="360"/>
                <w:tab w:val="clear" w:pos="720"/>
                <w:tab w:val="clear" w:pos="1080"/>
                <w:tab w:val="left" w:pos="956"/>
              </w:tabs>
              <w:spacing w:before="40" w:after="40"/>
            </w:pPr>
            <w:r>
              <w:t>SAL do Microsoft Identity Manager 2016</w:t>
            </w:r>
            <w:r>
              <w:fldChar w:fldCharType="begin"/>
            </w:r>
            <w:r>
              <w:instrText>XE "Microsoft Identity Manager 2016"</w:instrText>
            </w:r>
            <w:r>
              <w:fldChar w:fldCharType="end"/>
            </w:r>
            <w:r>
              <w:rPr>
                <w:vertAlign w:val="superscript"/>
              </w:rPr>
              <w:t>1</w:t>
            </w:r>
            <w:r w:rsidR="008B5586" w:rsidRPr="0018530F">
              <w:rPr>
                <w:rFonts w:ascii="Calibri Light" w:hAnsi="Calibri Light"/>
                <w:color w:val="000000"/>
              </w:rPr>
              <w:t xml:space="preserve"> (usuário</w:t>
            </w:r>
            <w:r w:rsidR="008B5586">
              <w:rPr>
                <w:rFonts w:ascii="Calibri Light" w:hAnsi="Calibri Light"/>
                <w:color w:val="000000"/>
              </w:rPr>
              <w:t>)</w:t>
            </w:r>
          </w:p>
        </w:tc>
        <w:tc>
          <w:tcPr>
            <w:tcW w:w="3600" w:type="dxa"/>
            <w:tcBorders>
              <w:top w:val="single" w:sz="24" w:space="0" w:color="0072C6"/>
              <w:left w:val="nil"/>
              <w:bottom w:val="single" w:sz="4" w:space="0" w:color="auto"/>
              <w:right w:val="single" w:sz="4" w:space="0" w:color="000000" w:themeColor="text1"/>
            </w:tcBorders>
          </w:tcPr>
          <w:p w14:paraId="45F1A046" w14:textId="77777777" w:rsidR="00985960" w:rsidRPr="00292A60" w:rsidRDefault="00985960" w:rsidP="00DC5948">
            <w:pPr>
              <w:pStyle w:val="ProductList-Offering"/>
              <w:tabs>
                <w:tab w:val="clear" w:pos="360"/>
                <w:tab w:val="clear" w:pos="720"/>
                <w:tab w:val="clear" w:pos="1080"/>
              </w:tabs>
              <w:spacing w:before="40" w:after="40"/>
            </w:pPr>
          </w:p>
        </w:tc>
      </w:tr>
    </w:tbl>
    <w:p w14:paraId="15839890" w14:textId="75E8AAD6" w:rsidR="00985960" w:rsidRPr="00B3420A" w:rsidRDefault="00985960" w:rsidP="00454243">
      <w:pPr>
        <w:pStyle w:val="ProductList-Body"/>
        <w:ind w:left="360"/>
      </w:pPr>
      <w:r>
        <w:rPr>
          <w:i/>
          <w:vertAlign w:val="superscript"/>
        </w:rPr>
        <w:t>1</w:t>
      </w:r>
      <w:r>
        <w:rPr>
          <w:i/>
        </w:rPr>
        <w:t xml:space="preserve">Uma </w:t>
      </w:r>
      <w:r w:rsidRPr="00454243">
        <w:rPr>
          <w:i/>
          <w:color w:val="0563C1"/>
        </w:rPr>
        <w:fldChar w:fldCharType="begin"/>
      </w:r>
      <w:r w:rsidRPr="00454243">
        <w:rPr>
          <w:rStyle w:val="ProductList-BodyChar"/>
          <w:i/>
          <w:color w:val="0563C1"/>
        </w:rPr>
        <w:instrText>AutoTextList  \s NoStyle \t "SAL m</w:instrText>
      </w:r>
      <w:r w:rsidRPr="00454243">
        <w:rPr>
          <w:i/>
          <w:color w:val="0563C1"/>
        </w:rPr>
        <w:instrText>eans Subscriber Access License, which may be assigned by user or device, as appropriate. (Refer Glossary for full definition)"</w:instrText>
      </w:r>
      <w:r w:rsidRPr="00454243">
        <w:rPr>
          <w:i/>
          <w:color w:val="0563C1"/>
        </w:rPr>
        <w:fldChar w:fldCharType="separate"/>
      </w:r>
      <w:r w:rsidR="00454243" w:rsidRPr="00454243">
        <w:rPr>
          <w:i/>
          <w:color w:val="0563C1"/>
        </w:rPr>
        <w:fldChar w:fldCharType="begin"/>
      </w:r>
      <w:r w:rsidR="00454243" w:rsidRPr="00454243">
        <w:rPr>
          <w:i/>
          <w:color w:val="0563C1"/>
        </w:rPr>
        <w:instrText>AutoTextList  \s NoStyle \t "</w:instrText>
      </w:r>
      <w:r w:rsidR="00454243" w:rsidRPr="00454243">
        <w:rPr>
          <w:i/>
          <w:color w:val="0563C1"/>
        </w:rPr>
        <w:fldChar w:fldCharType="begin"/>
      </w:r>
      <w:r w:rsidR="00454243" w:rsidRPr="00454243">
        <w:rPr>
          <w:i/>
          <w:color w:val="0563C1"/>
        </w:rPr>
        <w:instrText>AutoTextList  \s NoStyle \t "SAL means Subscriber Access License, which may be assigned by user or device, as appropriate. (Refer Glossary for full definition)"</w:instrText>
      </w:r>
      <w:r w:rsidR="00454243" w:rsidRPr="00454243">
        <w:rPr>
          <w:i/>
          <w:color w:val="0563C1"/>
        </w:rPr>
        <w:fldChar w:fldCharType="separate"/>
      </w:r>
      <w:r w:rsidR="00454243" w:rsidRPr="00454243">
        <w:rPr>
          <w:i/>
          <w:color w:val="0563C1"/>
        </w:rPr>
        <w:instrText>SAL</w:instrText>
      </w:r>
      <w:r w:rsidR="00454243" w:rsidRPr="00454243">
        <w:rPr>
          <w:i/>
          <w:color w:val="0563C1"/>
        </w:rPr>
        <w:fldChar w:fldCharType="end"/>
      </w:r>
      <w:r w:rsidR="00454243" w:rsidRPr="00454243">
        <w:rPr>
          <w:i/>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454243">
        <w:rPr>
          <w:i/>
          <w:color w:val="0563C1"/>
        </w:rPr>
        <w:fldChar w:fldCharType="begin"/>
      </w:r>
      <w:r w:rsidR="00454243" w:rsidRPr="00454243">
        <w:rPr>
          <w:i/>
        </w:rPr>
        <w:instrText>AutoTextList  \s NoStyle \t "Operating System Environment m</w:instrText>
      </w:r>
      <w:r w:rsidR="00454243" w:rsidRPr="00454243">
        <w:rPr>
          <w:i/>
          <w:color w:val="0563C1"/>
        </w:rPr>
        <w:instrText>eans all or part of an operating system Instance, or all or part of a virtual (or otherwise emulated) operating system Instance...(Refer Glossary for full definition)"</w:instrText>
      </w:r>
      <w:r w:rsidR="00454243" w:rsidRPr="00454243">
        <w:rPr>
          <w:i/>
          <w:color w:val="0563C1"/>
        </w:rPr>
        <w:fldChar w:fldCharType="separate"/>
      </w:r>
      <w:r w:rsidR="00454243" w:rsidRPr="00454243">
        <w:rPr>
          <w:i/>
          <w:color w:val="0563C1"/>
        </w:rPr>
        <w:instrText>OSE</w:instrText>
      </w:r>
      <w:r w:rsidR="00454243" w:rsidRPr="00454243">
        <w:rPr>
          <w:i/>
          <w:color w:val="0563C1"/>
        </w:rPr>
        <w:fldChar w:fldCharType="end"/>
      </w:r>
      <w:r w:rsidR="00454243" w:rsidRPr="00454243">
        <w:rPr>
          <w:i/>
          <w:color w:val="0563C1"/>
        </w:rPr>
        <w:instrText xml:space="preserve"> acessado por qualquer usuário. Uma SAL para Estudante pode ser cedida a Usuários Finais Educacionais Qualificados conforme definido no Adendo ao Cliente Educacional Qualificado."</w:instrText>
      </w:r>
      <w:r w:rsidR="00454243" w:rsidRPr="00454243">
        <w:rPr>
          <w:i/>
          <w:color w:val="0563C1"/>
        </w:rPr>
        <w:fldChar w:fldCharType="separate"/>
      </w:r>
      <w:r w:rsidR="00454243" w:rsidRPr="00454243">
        <w:rPr>
          <w:i/>
          <w:color w:val="0563C1"/>
        </w:rPr>
        <w:t>SAL</w:t>
      </w:r>
      <w:r w:rsidR="00454243" w:rsidRPr="00454243">
        <w:rPr>
          <w:i/>
          <w:color w:val="0563C1"/>
        </w:rPr>
        <w:fldChar w:fldCharType="end"/>
      </w:r>
      <w:r w:rsidRPr="00454243">
        <w:rPr>
          <w:i/>
        </w:rPr>
        <w:fldChar w:fldCharType="end"/>
      </w:r>
      <w:r>
        <w:rPr>
          <w:i/>
        </w:rPr>
        <w:t xml:space="preserve"> também é necessária pra qualquer pessoa para a qual o software emite ou gerencia informações de identidade.</w:t>
      </w:r>
    </w:p>
    <w:p w14:paraId="74808AA6" w14:textId="77777777" w:rsidR="00985960" w:rsidRPr="00B3420A" w:rsidRDefault="00985960" w:rsidP="00985960">
      <w:pPr>
        <w:pStyle w:val="ProductList-Body"/>
      </w:pPr>
    </w:p>
    <w:p w14:paraId="0254074E" w14:textId="77777777" w:rsidR="00985960" w:rsidRPr="00B3420A" w:rsidRDefault="00985960" w:rsidP="00985960">
      <w:pPr>
        <w:pStyle w:val="ProductList-SubClauseHeading"/>
      </w:pPr>
      <w:r>
        <w:t>6.5 Apenas Uso do Serviço de Sincronização - Microsoft Identity Manager</w:t>
      </w:r>
    </w:p>
    <w:p w14:paraId="6CA8FEB2" w14:textId="54D82229" w:rsidR="00985960" w:rsidRPr="00B3420A" w:rsidRDefault="00985960" w:rsidP="00454243">
      <w:pPr>
        <w:pStyle w:val="ProductList-Body"/>
        <w:ind w:left="360"/>
      </w:pPr>
      <w:r>
        <w:t xml:space="preserve">Se estiverem sendo usados somente os serviços de sincronização do Microsoft Identity Manager,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xml:space="preserve"> não serão exigidas.</w:t>
      </w:r>
    </w:p>
    <w:p w14:paraId="2A3FD7D2" w14:textId="77777777" w:rsidR="00985960" w:rsidRPr="00B3420A" w:rsidRDefault="00985960" w:rsidP="00985960">
      <w:pPr>
        <w:pStyle w:val="ProductList-Body"/>
      </w:pPr>
    </w:p>
    <w:p w14:paraId="6E476615" w14:textId="2BE47C1D" w:rsidR="00985960" w:rsidRDefault="00F82C75" w:rsidP="00F82C75">
      <w:pPr>
        <w:pStyle w:val="ProductList-ClauseHeading"/>
        <w:tabs>
          <w:tab w:val="clear" w:pos="360"/>
          <w:tab w:val="clear" w:pos="720"/>
          <w:tab w:val="clear" w:pos="1080"/>
        </w:tabs>
      </w:pPr>
      <w:r>
        <w:t>7. Software Adicional</w:t>
      </w:r>
    </w:p>
    <w:tbl>
      <w:tblPr>
        <w:tblStyle w:val="PURTable"/>
        <w:tblW w:w="10790" w:type="dxa"/>
        <w:tblLook w:val="04A0" w:firstRow="1" w:lastRow="0" w:firstColumn="1" w:lastColumn="0" w:noHBand="0" w:noVBand="1"/>
      </w:tblPr>
      <w:tblGrid>
        <w:gridCol w:w="3596"/>
        <w:gridCol w:w="3597"/>
        <w:gridCol w:w="3597"/>
      </w:tblGrid>
      <w:tr w:rsidR="0052508C" w14:paraId="4EA07AEE" w14:textId="77777777" w:rsidTr="0052508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F211F0" w14:textId="77777777" w:rsidR="0052508C" w:rsidRPr="002576AF" w:rsidRDefault="0052508C" w:rsidP="0052508C">
            <w:pPr>
              <w:pStyle w:val="ProductList-TableBody"/>
              <w:rPr>
                <w:color w:val="000000" w:themeColor="text1"/>
              </w:rPr>
            </w:pPr>
            <w:r>
              <w:rPr>
                <w:color w:val="000000"/>
              </w:rPr>
              <w:t>Ferramenta de Migração do Active Directory</w:t>
            </w:r>
          </w:p>
        </w:tc>
        <w:tc>
          <w:tcPr>
            <w:tcW w:w="3597" w:type="dxa"/>
            <w:tcBorders>
              <w:top w:val="single" w:sz="18" w:space="0" w:color="0072C6"/>
              <w:left w:val="single" w:sz="4" w:space="0" w:color="000000"/>
              <w:bottom w:val="single" w:sz="4" w:space="0" w:color="000000"/>
              <w:right w:val="single" w:sz="4" w:space="0" w:color="000000"/>
            </w:tcBorders>
          </w:tcPr>
          <w:p w14:paraId="1DA703B9" w14:textId="77777777" w:rsidR="0052508C" w:rsidRPr="002576AF" w:rsidRDefault="0052508C" w:rsidP="0052508C">
            <w:pPr>
              <w:pStyle w:val="ProductList-TableBody"/>
              <w:rPr>
                <w:color w:val="000000" w:themeColor="text1"/>
              </w:rPr>
            </w:pPr>
            <w:r>
              <w:rPr>
                <w:color w:val="000000"/>
              </w:rPr>
              <w:t>Utilitário GBUNIECN.EXE</w:t>
            </w:r>
          </w:p>
        </w:tc>
        <w:tc>
          <w:tcPr>
            <w:tcW w:w="3597" w:type="dxa"/>
            <w:tcBorders>
              <w:top w:val="single" w:sz="18" w:space="0" w:color="0072C6"/>
              <w:left w:val="single" w:sz="4" w:space="0" w:color="000000"/>
              <w:bottom w:val="single" w:sz="4" w:space="0" w:color="000000"/>
              <w:right w:val="single" w:sz="4" w:space="0" w:color="000000"/>
            </w:tcBorders>
          </w:tcPr>
          <w:p w14:paraId="2B469A76" w14:textId="77777777" w:rsidR="0052508C" w:rsidRPr="002576AF" w:rsidRDefault="0052508C" w:rsidP="0052508C">
            <w:pPr>
              <w:pStyle w:val="ProductList-TableBody"/>
              <w:rPr>
                <w:color w:val="000000" w:themeColor="text1"/>
              </w:rPr>
            </w:pPr>
          </w:p>
        </w:tc>
      </w:tr>
    </w:tbl>
    <w:p w14:paraId="7B54973D" w14:textId="77777777" w:rsidR="002021DB" w:rsidRPr="00B3420A" w:rsidRDefault="008F4F99"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304E94C" w14:textId="67B2F592" w:rsidR="009A5266" w:rsidRPr="00B3420A" w:rsidRDefault="00324595" w:rsidP="00324595">
      <w:r>
        <w:rPr>
          <w:sz w:val="18"/>
        </w:rPr>
        <w:t xml:space="preserve"> </w:t>
      </w:r>
    </w:p>
    <w:p w14:paraId="350298DA" w14:textId="77777777" w:rsidR="009A5266" w:rsidRPr="00B3420A" w:rsidRDefault="009A5266" w:rsidP="009A5266"/>
    <w:p w14:paraId="34D3ED8D" w14:textId="77777777" w:rsidR="00045C64" w:rsidRDefault="00045C64" w:rsidP="002024BF">
      <w:pPr>
        <w:sectPr w:rsidR="00045C64" w:rsidSect="00383BC7">
          <w:footerReference w:type="first" r:id="rId56"/>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84" w:name="_Toc439929444"/>
      <w:bookmarkStart w:id="85" w:name="Glossary"/>
      <w:bookmarkEnd w:id="14"/>
      <w:bookmarkEnd w:id="15"/>
      <w:r>
        <w:lastRenderedPageBreak/>
        <w:t>Glossário</w:t>
      </w:r>
      <w:bookmarkEnd w:id="84"/>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86" w:name="_Toc439929445"/>
      <w:bookmarkEnd w:id="85"/>
      <w:r>
        <w:t>Atributos</w:t>
      </w:r>
      <w:bookmarkEnd w:id="86"/>
    </w:p>
    <w:p w14:paraId="63C5A53A" w14:textId="40368423" w:rsidR="006E276D" w:rsidRPr="00B3420A" w:rsidRDefault="006E276D" w:rsidP="006E276D">
      <w:pPr>
        <w:pStyle w:val="ProductList-Body"/>
        <w:tabs>
          <w:tab w:val="clear" w:pos="360"/>
          <w:tab w:val="clear" w:pos="720"/>
          <w:tab w:val="clear" w:pos="1080"/>
        </w:tabs>
      </w:pPr>
      <w:r>
        <w:t>Os atributos são identificados na tabela em cada Entrada do Produto e indicam os direitos ou as condições aplicáveis à aquisição ou ao uso dos Produtos.</w:t>
      </w:r>
    </w:p>
    <w:p w14:paraId="30608367" w14:textId="77777777" w:rsidR="006E276D" w:rsidRPr="00B3420A" w:rsidRDefault="006E276D" w:rsidP="006E276D">
      <w:pPr>
        <w:pStyle w:val="ProductList-Body"/>
        <w:tabs>
          <w:tab w:val="clear" w:pos="360"/>
          <w:tab w:val="clear" w:pos="720"/>
          <w:tab w:val="clear" w:pos="1080"/>
        </w:tabs>
      </w:pPr>
    </w:p>
    <w:p w14:paraId="1730C1CC" w14:textId="12D1C756" w:rsidR="00CF4C25" w:rsidRPr="00B3420A" w:rsidRDefault="00CF4C25" w:rsidP="000D6A2C">
      <w:pPr>
        <w:pStyle w:val="ProductList-BodySpaced"/>
      </w:pPr>
      <w:r>
        <w:rPr>
          <w:b/>
          <w:color w:val="00188F"/>
        </w:rPr>
        <w:fldChar w:fldCharType="begin"/>
      </w:r>
      <w:r w:rsidRPr="00007B5F">
        <w:rPr>
          <w:rStyle w:val="ProductList-BodyChar"/>
        </w:rPr>
        <w:instrText>AutoTextList  \s NoStyle \t "</w:instrText>
      </w:r>
      <w:r w:rsidR="006F085D" w:rsidRPr="006F085D">
        <w:rPr>
          <w:rStyle w:val="ProductList-BodyChar"/>
        </w:rPr>
        <w:instrText>Requisito de Licença para Acesso: Indica se um Servidor ou Produto de Aplicativos de Desktop requer SALs para acesso por usuários e dispositivos ou OSEs Gerenciados</w:instrText>
      </w:r>
      <w:r w:rsidR="00007B5F">
        <w:instrText>."</w:instrText>
      </w:r>
      <w:r>
        <w:rPr>
          <w:b/>
          <w:color w:val="00188F"/>
        </w:rPr>
        <w:fldChar w:fldCharType="separate"/>
      </w:r>
      <w:r w:rsidR="00AC6D0E" w:rsidRPr="00AC6D0E">
        <w:rPr>
          <w:b/>
          <w:color w:val="00188F"/>
        </w:rPr>
        <w:t>Requisito de Licença para Acesso</w:t>
      </w:r>
      <w:r>
        <w:fldChar w:fldCharType="end"/>
      </w:r>
      <w:r w:rsidRPr="00FA65FA">
        <w:rPr>
          <w:b/>
          <w:bCs/>
        </w:rPr>
        <w:t>:</w:t>
      </w:r>
      <w:r>
        <w:t xml:space="preserve"> Indica se um </w:t>
      </w:r>
      <w:r>
        <w:rPr>
          <w:color w:val="0563C1"/>
        </w:rPr>
        <w:fldChar w:fldCharType="begin"/>
      </w:r>
      <w:r w:rsidR="00E202EB" w:rsidRPr="00DA0B04">
        <w:rPr>
          <w:rStyle w:val="ProductList-BodyChar"/>
          <w:color w:val="0563C1"/>
        </w:rPr>
        <w:instrText>AutoTextList  \s NoStyle \t "</w:instrText>
      </w:r>
      <w:r w:rsidR="009346E8" w:rsidRPr="009346E8">
        <w:rPr>
          <w:rStyle w:val="ProductList-BodyChar"/>
          <w:color w:val="0563C1"/>
        </w:rPr>
        <w:instrText>Servidor significa um sistema de hardware físico capaz de executar o software para servidor</w:instrText>
      </w:r>
      <w:r w:rsidR="00E202EB" w:rsidRPr="00DA0B04">
        <w:rPr>
          <w:color w:val="0563C1"/>
        </w:rPr>
        <w:instrText>."</w:instrText>
      </w:r>
      <w:r>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fldChar w:fldCharType="end"/>
      </w:r>
      <w:r>
        <w:t xml:space="preserve"> ou Produto de Aplicativos de Desktop requer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xml:space="preserve"> para acesso por usuários e dispositivos ou OSEs Gerenciados.</w:t>
      </w:r>
    </w:p>
    <w:p w14:paraId="7B2E6D9C" w14:textId="012A6DF7" w:rsidR="0040049A" w:rsidRPr="00B3420A" w:rsidRDefault="00007B5F" w:rsidP="005E659E">
      <w:pPr>
        <w:pStyle w:val="ProductList-BodySpaced"/>
      </w:pPr>
      <w:r>
        <w:rPr>
          <w:b/>
          <w:color w:val="00188F"/>
        </w:rPr>
        <w:fldChar w:fldCharType="begin"/>
      </w:r>
      <w:r w:rsidRPr="00007B5F">
        <w:rPr>
          <w:rStyle w:val="ProductList-BodyChar"/>
        </w:rPr>
        <w:instrText>AutoTextList  \s NoStyle \t "</w:instrText>
      </w:r>
      <w:r w:rsidR="005E659E" w:rsidRPr="005E659E">
        <w:rPr>
          <w:rStyle w:val="ProductList-BodyChar"/>
        </w:rPr>
        <w:instrText>Software Adicional: Software que o Cliente tem permissão para usar em qualquer dispositivo junto com o uso que ele faz do software para servidores.</w:instrText>
      </w:r>
      <w:r>
        <w:rPr>
          <w:b/>
          <w:color w:val="00188F"/>
        </w:rPr>
        <w:instrText xml:space="preserve"> </w:instrText>
      </w:r>
      <w:r>
        <w:rPr>
          <w:b/>
          <w:color w:val="00188F"/>
        </w:rPr>
        <w:fldChar w:fldCharType="separate"/>
      </w:r>
      <w:r w:rsidR="00AC6D0E" w:rsidRPr="00AC6D0E">
        <w:rPr>
          <w:b/>
          <w:color w:val="00188F"/>
        </w:rPr>
        <w:t>Software Adicional</w:t>
      </w:r>
      <w:r>
        <w:fldChar w:fldCharType="end"/>
      </w:r>
      <w:r w:rsidRPr="00FA65FA">
        <w:rPr>
          <w:b/>
          <w:bCs/>
        </w:rPr>
        <w:t>:</w:t>
      </w:r>
      <w:r>
        <w:t xml:space="preserve"> Software que o Cliente tem permissão para usar em qualquer dispositivo junto com o uso que ele faz do software para servidores.</w:t>
      </w:r>
    </w:p>
    <w:p w14:paraId="3077A231" w14:textId="26E11D28" w:rsidR="0040049A" w:rsidRPr="00B3420A" w:rsidRDefault="00224834" w:rsidP="00BF15B7">
      <w:pPr>
        <w:pStyle w:val="ProductList-BodySpaced"/>
      </w:pPr>
      <w:r>
        <w:rPr>
          <w:b/>
          <w:color w:val="00188F"/>
        </w:rPr>
        <w:fldChar w:fldCharType="begin"/>
      </w:r>
      <w:r w:rsidRPr="00224834">
        <w:rPr>
          <w:rStyle w:val="ProductList-BodyChar"/>
        </w:rPr>
        <w:instrText>AutoTextList  \s NoStyle \t "</w:instrText>
      </w:r>
      <w:r w:rsidR="00BF15B7">
        <w:fldChar w:fldCharType="begin"/>
      </w:r>
      <w:r w:rsidR="00BF15B7" w:rsidRPr="00BF15B7">
        <w:instrText>AutoTextList  \s NoStyle \t "Client Software: Indic</w:instrText>
      </w:r>
      <w:r w:rsidR="00BF15B7" w:rsidRPr="00AC223D">
        <w:instrText>ates components of a Product that are licensed as Client Software, as that term is defined in Customer’s SPLA.</w:instrText>
      </w:r>
      <w:r w:rsidR="00BF15B7">
        <w:instrText>"</w:instrText>
      </w:r>
      <w:r w:rsidR="00BF15B7">
        <w:fldChar w:fldCharType="separate"/>
      </w:r>
      <w:r w:rsidR="00BF15B7" w:rsidRPr="00BF15B7">
        <w:instrText>Software para Cliente</w:instrText>
      </w:r>
      <w:r w:rsidR="00BF15B7">
        <w:fldChar w:fldCharType="end"/>
      </w:r>
      <w:r w:rsidR="00BF15B7" w:rsidRPr="00FA65FA">
        <w:rPr>
          <w:bCs/>
          <w:color w:val="00188F"/>
        </w:rPr>
        <w:instrText>:</w:instrText>
      </w:r>
      <w:r w:rsidR="00BF15B7">
        <w:rPr>
          <w:b/>
          <w:color w:val="00188F"/>
        </w:rPr>
        <w:instrText xml:space="preserve"> </w:instrText>
      </w:r>
      <w:r w:rsidR="00BF15B7">
        <w:instrText>Indica componentes de um Produto que são licenciados como Software Cliente uma vez que o termo é definido no SPLA do Cliente</w:instrText>
      </w:r>
      <w:r w:rsidRPr="00AC223D">
        <w:instrText>.</w:instrText>
      </w:r>
      <w:r>
        <w:instrText>"</w:instrText>
      </w:r>
      <w:r>
        <w:rPr>
          <w:b/>
          <w:color w:val="00188F"/>
        </w:rPr>
        <w:fldChar w:fldCharType="separate"/>
      </w:r>
      <w:r w:rsidR="00AC6D0E" w:rsidRPr="00AC6D0E">
        <w:rPr>
          <w:b/>
          <w:color w:val="00188F"/>
        </w:rPr>
        <w:t>Software para Cliente</w:t>
      </w:r>
      <w:r>
        <w:fldChar w:fldCharType="end"/>
      </w:r>
      <w:r w:rsidRPr="00A93A99">
        <w:rPr>
          <w:b/>
          <w:color w:val="00188F"/>
        </w:rPr>
        <w:t>:</w:t>
      </w:r>
      <w:r>
        <w:rPr>
          <w:b/>
          <w:color w:val="00188F"/>
        </w:rPr>
        <w:t xml:space="preserve"> </w:t>
      </w:r>
      <w:r>
        <w:t>Indica componentes de um Produto que são licenciados como Software Cliente uma vez que o termo é definido no SPLA do Cliente.</w:t>
      </w:r>
    </w:p>
    <w:p w14:paraId="30A885A4" w14:textId="5FC049EB" w:rsidR="0040049A" w:rsidRPr="00B3420A" w:rsidRDefault="00CF4C25" w:rsidP="00A40DEE">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A40DEE">
        <w:fldChar w:fldCharType="begin"/>
      </w:r>
      <w:r w:rsidR="00A40DEE" w:rsidRPr="00A40DEE">
        <w:instrText>AutoTextList  \t "Date Available: The date a Product is first available, designated as month/year."</w:instrText>
      </w:r>
      <w:r w:rsidR="00A40DEE">
        <w:fldChar w:fldCharType="separate"/>
      </w:r>
      <w:r w:rsidR="00A40DEE" w:rsidRPr="00A40DEE">
        <w:instrText>Data disponível</w:instrText>
      </w:r>
      <w:r w:rsidR="00A40DEE">
        <w:fldChar w:fldCharType="end"/>
      </w:r>
      <w:r w:rsidR="00A40DEE" w:rsidRPr="00FA65FA">
        <w:rPr>
          <w:b/>
          <w:bCs/>
        </w:rPr>
        <w:instrText>:</w:instrText>
      </w:r>
      <w:r w:rsidR="00A40DEE">
        <w:instrText xml:space="preserve"> A data em que um Produto está disponível pela primeira vez, designada como mês/ano</w:instrText>
      </w:r>
      <w:r w:rsidR="00B870CD">
        <w:rPr>
          <w:rStyle w:val="ProductList-BodyChar"/>
        </w:rPr>
        <w:instrText>.</w:instrText>
      </w:r>
      <w:r w:rsidRPr="00B870CD">
        <w:rPr>
          <w:rStyle w:val="ProductList-BodyChar"/>
        </w:rPr>
        <w:instrText>"</w:instrText>
      </w:r>
      <w:r>
        <w:rPr>
          <w:b/>
          <w:color w:val="00188F"/>
        </w:rPr>
        <w:fldChar w:fldCharType="separate"/>
      </w:r>
      <w:r w:rsidR="00AC6D0E" w:rsidRPr="00AC6D0E">
        <w:rPr>
          <w:b/>
          <w:color w:val="00188F"/>
        </w:rPr>
        <w:t>Data disponível</w:t>
      </w:r>
      <w:r>
        <w:fldChar w:fldCharType="end"/>
      </w:r>
      <w:r w:rsidRPr="00FA65FA">
        <w:rPr>
          <w:b/>
          <w:bCs/>
        </w:rPr>
        <w:t>:</w:t>
      </w:r>
      <w:r>
        <w:t xml:space="preserve"> A data em que um Produto está disponível pela primeira vez, designada como mês/ano. </w:t>
      </w:r>
    </w:p>
    <w:p w14:paraId="4FD7135D" w14:textId="3AFBC801" w:rsidR="00007B5F" w:rsidRPr="00B3420A" w:rsidRDefault="00611F81" w:rsidP="00844011">
      <w:pPr>
        <w:pStyle w:val="ProductList-Body"/>
        <w:spacing w:after="40"/>
      </w:pPr>
      <w:r>
        <w:rPr>
          <w:b/>
          <w:color w:val="00188F"/>
        </w:rPr>
        <w:fldChar w:fldCharType="begin"/>
      </w:r>
      <w:r w:rsidRPr="00611F81">
        <w:instrText>AutoTextList  \s NoStyle \t "</w:instrText>
      </w:r>
      <w:r w:rsidR="00844011" w:rsidRPr="00844011">
        <w:instrText xml:space="preserve">Qualificado para DCP: Permite que o Cliente use um </w:instrText>
      </w:r>
      <w:r w:rsidR="00844011" w:rsidRPr="00B87505">
        <w:rPr>
          <w:color w:val="0563C1"/>
          <w:szCs w:val="20"/>
        </w:rPr>
        <w:fldChar w:fldCharType="begin"/>
      </w:r>
      <w:r w:rsidR="00844011" w:rsidRPr="00B87505">
        <w:rPr>
          <w:color w:val="0563C1"/>
          <w:szCs w:val="20"/>
        </w:rPr>
        <w:instrText>AutoTextList  \t "</w:instrText>
      </w:r>
      <w:r w:rsidR="00844011" w:rsidRPr="00B87505">
        <w:rPr>
          <w:color w:val="0563C1"/>
          <w:szCs w:val="20"/>
        </w:rPr>
        <w:fldChar w:fldCharType="begin"/>
      </w:r>
      <w:r w:rsidR="00844011" w:rsidRPr="00B87505">
        <w:rPr>
          <w:color w:val="0563C1"/>
          <w:szCs w:val="20"/>
        </w:rPr>
        <w:instrText>AutoTextList  \t "Data Center Provider means an entity that provides Software Services, usually infrastructure services to another Service Provider, using Products licensed from Microsoft through their own SPLA."</w:instrText>
      </w:r>
      <w:r w:rsidR="00844011" w:rsidRPr="00B87505">
        <w:rPr>
          <w:color w:val="0563C1"/>
          <w:szCs w:val="20"/>
        </w:rPr>
        <w:fldChar w:fldCharType="separate"/>
      </w:r>
      <w:r w:rsidR="00844011" w:rsidRPr="00B87505">
        <w:rPr>
          <w:color w:val="0563C1"/>
          <w:szCs w:val="20"/>
        </w:rPr>
        <w:instrText>Provedor do Data Center</w:instrText>
      </w:r>
      <w:r w:rsidR="00844011" w:rsidRPr="00B87505">
        <w:rPr>
          <w:color w:val="0563C1"/>
          <w:szCs w:val="20"/>
        </w:rPr>
        <w:fldChar w:fldCharType="end"/>
      </w:r>
      <w:r w:rsidR="00844011" w:rsidRPr="00B87505">
        <w:rPr>
          <w:color w:val="0563C1"/>
          <w:szCs w:val="20"/>
        </w:rPr>
        <w:instrText xml:space="preserve"> significa uma entidade que presta Serviços de Software, geralmente serviços de infraestrutura para outro Provedor de Serviços, usando Produtos licenciados da Microsoft por meio de seu próprio SPLA."</w:instrText>
      </w:r>
      <w:r w:rsidR="00844011" w:rsidRPr="00B87505">
        <w:rPr>
          <w:color w:val="0563C1"/>
          <w:szCs w:val="20"/>
        </w:rPr>
        <w:fldChar w:fldCharType="separate"/>
      </w:r>
      <w:r w:rsidR="00844011" w:rsidRPr="00B87505">
        <w:rPr>
          <w:color w:val="0563C1"/>
          <w:szCs w:val="20"/>
        </w:rPr>
        <w:instrText>Provedor do Data Center</w:instrText>
      </w:r>
      <w:r w:rsidR="00844011" w:rsidRPr="00B87505">
        <w:rPr>
          <w:color w:val="0563C1"/>
          <w:szCs w:val="20"/>
        </w:rPr>
        <w:fldChar w:fldCharType="end"/>
      </w:r>
      <w:r w:rsidR="00844011" w:rsidRPr="00844011">
        <w:instrText xml:space="preserve"> no fornecimento dos seus Serviços de Software a Usuários Finais, conforme descrito no SPLA</w:instrText>
      </w:r>
      <w:r>
        <w:instrText>.</w:instrText>
      </w:r>
      <w:r>
        <w:rPr>
          <w:b/>
          <w:color w:val="00188F"/>
        </w:rPr>
        <w:instrText xml:space="preserve"> </w:instrText>
      </w:r>
      <w:r>
        <w:rPr>
          <w:b/>
          <w:color w:val="00188F"/>
        </w:rPr>
        <w:fldChar w:fldCharType="separate"/>
      </w:r>
      <w:r w:rsidR="00AC6D0E" w:rsidRPr="00AC6D0E">
        <w:rPr>
          <w:b/>
          <w:color w:val="00188F"/>
        </w:rPr>
        <w:t>Qualificado para DCP</w:t>
      </w:r>
      <w:r>
        <w:fldChar w:fldCharType="end"/>
      </w:r>
      <w:r w:rsidRPr="00FA65FA">
        <w:rPr>
          <w:b/>
          <w:bCs/>
        </w:rPr>
        <w:t>:</w:t>
      </w:r>
      <w:r>
        <w:t xml:space="preserve"> Permite que o Cliente </w:t>
      </w:r>
      <w:r w:rsidR="00684381" w:rsidRPr="00684381">
        <w:t>use um</w:t>
      </w:r>
      <w:r>
        <w:t xml:space="preserve"> </w:t>
      </w:r>
      <w:r w:rsidR="00B87505" w:rsidRPr="00B87505">
        <w:rPr>
          <w:color w:val="0563C1"/>
          <w:szCs w:val="20"/>
        </w:rPr>
        <w:fldChar w:fldCharType="begin"/>
      </w:r>
      <w:r w:rsidR="00B87505" w:rsidRPr="00B87505">
        <w:rPr>
          <w:color w:val="0563C1"/>
          <w:szCs w:val="20"/>
        </w:rPr>
        <w:instrText>AutoTextList  \t "</w:instrText>
      </w:r>
      <w:r w:rsidR="00B87505" w:rsidRPr="00B87505">
        <w:rPr>
          <w:color w:val="0563C1"/>
          <w:szCs w:val="20"/>
        </w:rPr>
        <w:fldChar w:fldCharType="begin"/>
      </w:r>
      <w:r w:rsidR="00B87505" w:rsidRPr="00B87505">
        <w:rPr>
          <w:color w:val="0563C1"/>
          <w:szCs w:val="20"/>
        </w:rPr>
        <w:instrText>AutoTextList  \t "Data Center Provider means an entity that provides Software Services, usually infrastructure services to another Service Provider, using Products licensed from Microsoft through their own SPLA."</w:instrText>
      </w:r>
      <w:r w:rsidR="00B87505" w:rsidRPr="00B87505">
        <w:rPr>
          <w:color w:val="0563C1"/>
          <w:szCs w:val="20"/>
        </w:rPr>
        <w:fldChar w:fldCharType="separate"/>
      </w:r>
      <w:r w:rsidR="00B87505" w:rsidRPr="00B87505">
        <w:rPr>
          <w:color w:val="0563C1"/>
          <w:szCs w:val="20"/>
        </w:rPr>
        <w:instrText>Provedor do Data Center</w:instrText>
      </w:r>
      <w:r w:rsidR="00B87505" w:rsidRPr="00B87505">
        <w:rPr>
          <w:color w:val="0563C1"/>
          <w:szCs w:val="20"/>
        </w:rPr>
        <w:fldChar w:fldCharType="end"/>
      </w:r>
      <w:r w:rsidR="00B87505" w:rsidRPr="00B87505">
        <w:rPr>
          <w:color w:val="0563C1"/>
          <w:szCs w:val="20"/>
        </w:rPr>
        <w:instrText xml:space="preserve"> significa uma entidade que presta Serviços de Software, geralmente serviços de infraestrutura para outro Provedor de Serviços, usando Produtos licenciados da Microsoft por meio de seu próprio SPLA."</w:instrText>
      </w:r>
      <w:r w:rsidR="00B87505" w:rsidRPr="00B87505">
        <w:rPr>
          <w:color w:val="0563C1"/>
          <w:szCs w:val="20"/>
        </w:rPr>
        <w:fldChar w:fldCharType="separate"/>
      </w:r>
      <w:r w:rsidR="00B87505" w:rsidRPr="00B87505">
        <w:rPr>
          <w:color w:val="0563C1"/>
          <w:szCs w:val="20"/>
        </w:rPr>
        <w:t>Provedor do Data Center</w:t>
      </w:r>
      <w:r w:rsidR="00B87505" w:rsidRPr="00B87505">
        <w:rPr>
          <w:color w:val="0563C1"/>
          <w:szCs w:val="20"/>
        </w:rPr>
        <w:fldChar w:fldCharType="end"/>
      </w:r>
      <w:r>
        <w:t xml:space="preserve"> no fornecimento dos seus Serviços de Software a Usuários Finais, conforme descrito no SPLA.</w:t>
      </w:r>
    </w:p>
    <w:p w14:paraId="78960545" w14:textId="161C13D4" w:rsidR="0040049A" w:rsidRPr="00B3420A" w:rsidRDefault="00224834" w:rsidP="008E19B5">
      <w:pPr>
        <w:pStyle w:val="ProductList-BodySpaced"/>
      </w:pPr>
      <w:r>
        <w:rPr>
          <w:b/>
          <w:color w:val="00188F"/>
        </w:rPr>
        <w:fldChar w:fldCharType="begin"/>
      </w:r>
      <w:r w:rsidRPr="00224834">
        <w:rPr>
          <w:rStyle w:val="ProductList-BodyChar"/>
        </w:rPr>
        <w:instrText>AutoTextList  \s NoStyle \t "</w:instrText>
      </w:r>
      <w:r w:rsidR="008E19B5">
        <w:fldChar w:fldCharType="begin"/>
      </w:r>
      <w:r w:rsidR="008E19B5" w:rsidRPr="008E19B5">
        <w:instrText>AutoTextList  \s NoStyle \t "Disaster Recovery: Right</w:instrText>
      </w:r>
      <w:r w:rsidR="008E19B5">
        <w:instrText xml:space="preserve">s available to Customer to use software for conditional disaster recovery purposes; refer to </w:instrText>
      </w:r>
      <w:hyperlink w:anchor="LicenseTerms_Universal">
        <w:hyperlink w:anchor="LicenseTerms_Universal" w:history="1">
          <w:r w:rsidR="008E19B5" w:rsidRPr="008E19B5">
            <w:instrText>Universal License Terms</w:instrText>
          </w:r>
        </w:hyperlink>
        <w:r w:rsidR="008E19B5" w:rsidRPr="008E19B5">
          <w:instrText>, Disaster Recovery Rights</w:instrText>
        </w:r>
      </w:hyperlink>
      <w:r w:rsidR="008E19B5" w:rsidRPr="008E19B5">
        <w:instrText>,</w:instrText>
      </w:r>
      <w:r w:rsidR="008E19B5">
        <w:instrText xml:space="preserve"> for details."</w:instrText>
      </w:r>
      <w:r w:rsidR="008E19B5">
        <w:fldChar w:fldCharType="separate"/>
      </w:r>
      <w:r w:rsidR="008E19B5" w:rsidRPr="008E19B5">
        <w:instrText>Recuperação de Desastre</w:instrText>
      </w:r>
      <w:r w:rsidR="008E19B5">
        <w:fldChar w:fldCharType="end"/>
      </w:r>
      <w:r w:rsidR="008E19B5" w:rsidRPr="00FA65FA">
        <w:rPr>
          <w:b/>
          <w:bCs/>
        </w:rPr>
        <w:instrText>:</w:instrText>
      </w:r>
      <w:r w:rsidR="008E19B5">
        <w:instrText xml:space="preserve"> Direitos disponíveis para o Cliente para usar o software para fins de recuperação de desastre condicional; consulte os </w:instrText>
      </w:r>
      <w:hyperlink w:anchor="LicenseTerms_Universal">
        <w:hyperlink w:anchor="LicenseTerms_Universal" w:history="1">
          <w:r w:rsidR="008E19B5">
            <w:rPr>
              <w:rStyle w:val="Hyperlink"/>
            </w:rPr>
            <w:instrText>Termos Universais de Licença</w:instrText>
          </w:r>
        </w:hyperlink>
      </w:hyperlink>
      <w:r w:rsidR="008E19B5">
        <w:instrText xml:space="preserve">, </w:instrText>
      </w:r>
      <w:hyperlink w:anchor="LicenseTerms_Universal_DisasterRecovery" w:history="1">
        <w:r w:rsidR="008E19B5">
          <w:rPr>
            <w:rStyle w:val="Hyperlink"/>
          </w:rPr>
          <w:instrText>Recuperação de Desastres</w:instrText>
        </w:r>
      </w:hyperlink>
      <w:r w:rsidR="008E19B5">
        <w:instrText>, para obter detalhes</w:instrText>
      </w:r>
      <w:r>
        <w:instrText>."</w:instrText>
      </w:r>
      <w:r>
        <w:rPr>
          <w:b/>
          <w:color w:val="00188F"/>
        </w:rPr>
        <w:fldChar w:fldCharType="separate"/>
      </w:r>
      <w:r w:rsidR="00AC6D0E" w:rsidRPr="00AC6D0E">
        <w:rPr>
          <w:b/>
          <w:color w:val="00188F"/>
        </w:rPr>
        <w:t>Recuperação de Desastre</w:t>
      </w:r>
      <w:r>
        <w:fldChar w:fldCharType="end"/>
      </w:r>
      <w:r w:rsidRPr="00FA65FA">
        <w:rPr>
          <w:b/>
          <w:bCs/>
        </w:rPr>
        <w:t>:</w:t>
      </w:r>
      <w:r>
        <w:t xml:space="preserve"> Direitos disponíveis para o Cliente para usar o software para fins de recuperação de desastre condicional; consulte os </w:t>
      </w:r>
      <w:hyperlink w:anchor="LicenseTerms_Universal">
        <w:hyperlink w:anchor="LicenseTerms_Universal" w:history="1">
          <w:r>
            <w:rPr>
              <w:rStyle w:val="Hyperlink"/>
            </w:rPr>
            <w:t>Termos Universais de Licença</w:t>
          </w:r>
        </w:hyperlink>
      </w:hyperlink>
      <w:r>
        <w:t xml:space="preserve">, </w:t>
      </w:r>
      <w:hyperlink w:anchor="LicenseTerms_Universal_DisasterRecovery" w:history="1">
        <w:r>
          <w:rPr>
            <w:rStyle w:val="Hyperlink"/>
          </w:rPr>
          <w:t>Recuperação de Desastres</w:t>
        </w:r>
      </w:hyperlink>
      <w:r>
        <w:t>, para obter detalhes.</w:t>
      </w:r>
    </w:p>
    <w:p w14:paraId="2E550F3E" w14:textId="69A03DD8" w:rsidR="0040049A" w:rsidRPr="00B3420A" w:rsidRDefault="008B3900" w:rsidP="00DE24A1">
      <w:pPr>
        <w:pStyle w:val="ProductList-BodySpaced"/>
      </w:pPr>
      <w:r>
        <w:rPr>
          <w:b/>
          <w:color w:val="00188F"/>
        </w:rPr>
        <w:fldChar w:fldCharType="begin"/>
      </w:r>
      <w:r w:rsidRPr="008B3900">
        <w:rPr>
          <w:rStyle w:val="ProductList-BodyChar"/>
        </w:rPr>
        <w:instrText>AutoTextList  \s NoStyle \t "</w:instrText>
      </w:r>
      <w:r w:rsidR="00DE24A1">
        <w:fldChar w:fldCharType="begin"/>
      </w:r>
      <w:r w:rsidR="00DE24A1" w:rsidRPr="00DE24A1">
        <w:instrText xml:space="preserve">AutoTextList  \s NoStyle \t "Down Editions: </w:instrText>
      </w:r>
      <w:r w:rsidR="00DE24A1">
        <w:instrText>Permitted lower editions corresponding to specified higher editions. Customer may use the permitted lower edition in place of a licensed higher-level edition, as permitted in the Universal License Terms."</w:instrText>
      </w:r>
      <w:r w:rsidR="00DE24A1" w:rsidRPr="00DE24A1">
        <w:instrText xml:space="preserve"> </w:instrText>
      </w:r>
      <w:r w:rsidR="00DE24A1">
        <w:fldChar w:fldCharType="separate"/>
      </w:r>
      <w:r w:rsidR="00DE24A1" w:rsidRPr="00DE24A1">
        <w:instrText>Edições Anteriores</w:instrText>
      </w:r>
      <w:r w:rsidR="00DE24A1">
        <w:fldChar w:fldCharType="end"/>
      </w:r>
      <w:r w:rsidR="00DE24A1" w:rsidRPr="00FA65FA">
        <w:rPr>
          <w:b/>
          <w:bCs/>
        </w:rPr>
        <w:instrText>:</w:instrText>
      </w:r>
      <w:r w:rsidR="00DE24A1">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DE24A1">
          <w:rPr>
            <w:rStyle w:val="Hyperlink"/>
          </w:rPr>
          <w:instrText>Termos Universais de Licença</w:instrText>
        </w:r>
      </w:hyperlink>
      <w:r>
        <w:instrText>."</w:instrText>
      </w:r>
      <w:r>
        <w:rPr>
          <w:b/>
          <w:color w:val="00188F"/>
        </w:rPr>
        <w:fldChar w:fldCharType="separate"/>
      </w:r>
      <w:r w:rsidR="00AC6D0E" w:rsidRPr="00AC6D0E">
        <w:rPr>
          <w:b/>
          <w:color w:val="00188F"/>
        </w:rPr>
        <w:t>Edições Anteriores</w:t>
      </w:r>
      <w:r>
        <w:fldChar w:fldCharType="end"/>
      </w:r>
      <w:r w:rsidRPr="00FA65FA">
        <w:rPr>
          <w:b/>
          <w:bCs/>
        </w:rPr>
        <w:t>:</w:t>
      </w:r>
      <w:r>
        <w:t xml:space="preserve"> Edições mais baixas permitidas correspondendo a edições mais altas especificadas. O Cliente poderá usar a edição mais baixa permitida em vez de uma edição de nível mais alto licenciada, conforme permitida nos </w:t>
      </w:r>
      <w:hyperlink w:anchor="LicenseTerms_Universal" w:history="1">
        <w:r>
          <w:rPr>
            <w:rStyle w:val="Hyperlink"/>
          </w:rPr>
          <w:t>Termos Universais de Licença</w:t>
        </w:r>
      </w:hyperlink>
      <w:r>
        <w:t>.</w:t>
      </w:r>
    </w:p>
    <w:p w14:paraId="1A0BD471" w14:textId="7DDF6ABE" w:rsidR="0040049A" w:rsidRPr="00B3420A" w:rsidRDefault="00007B5F" w:rsidP="00575ADB">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575ADB">
        <w:fldChar w:fldCharType="begin"/>
      </w:r>
      <w:r w:rsidR="00575ADB" w:rsidRPr="00224834">
        <w:instrText xml:space="preserve">AutoTextList </w:instrText>
      </w:r>
      <w:r w:rsidR="00575ADB" w:rsidRPr="00575ADB">
        <w:instrText xml:space="preserve"> \s NoStyle \t "</w:instrText>
      </w:r>
      <w:r w:rsidR="00575ADB">
        <w:fldChar w:fldCharType="begin"/>
      </w:r>
      <w:r w:rsidR="00575ADB" w:rsidRPr="00224834">
        <w:instrText xml:space="preserve">AutoTextList </w:instrText>
      </w:r>
      <w:r w:rsidR="00575ADB" w:rsidRPr="00DE24A1">
        <w:instrText xml:space="preserve"> \s NoStyle \t "Fail-Over Rights: </w:instrText>
      </w:r>
      <w:r w:rsidR="00575ADB">
        <w:instrText xml:space="preserve">Permits Customer to run passive fail-over Instances of the Product in conjunction with software running on the </w:instrText>
      </w:r>
      <w:r w:rsidR="00575ADB" w:rsidRPr="00DE24A1">
        <w:fldChar w:fldCharType="begin"/>
      </w:r>
      <w:r w:rsidR="00575ADB" w:rsidRPr="00DE24A1">
        <w:instrText>AutoTextList  \s NoStyle \t " means a single Server, dedicated to Customer’s use, to which a License is assigned. For purposes of this definition, a hardware partition or blade is considered to be a separate Server.         "</w:instrText>
      </w:r>
      <w:r w:rsidR="00575ADB" w:rsidRPr="00DE24A1">
        <w:fldChar w:fldCharType="separate"/>
      </w:r>
      <w:r w:rsidR="00575ADB" w:rsidRPr="00DE24A1">
        <w:instrText>Licensed Server</w:instrText>
      </w:r>
      <w:r w:rsidR="00575ADB" w:rsidRPr="00DE24A1">
        <w:fldChar w:fldCharType="end"/>
      </w:r>
      <w:r w:rsidR="00575ADB">
        <w:instrText>, in anticipation of a fail-over event. (Refer Glossary for full definition)</w:instrText>
      </w:r>
      <w:r w:rsidR="00575ADB" w:rsidRPr="00DE24A1">
        <w:instrText xml:space="preserve"> </w:instrText>
      </w:r>
      <w:r w:rsidR="00575ADB">
        <w:fldChar w:fldCharType="separate"/>
      </w:r>
      <w:r w:rsidR="00575ADB" w:rsidRPr="00DE24A1">
        <w:instrText>Direitos de Failover</w:instrText>
      </w:r>
      <w:r w:rsidR="00575ADB">
        <w:fldChar w:fldCharType="end"/>
      </w:r>
      <w:r w:rsidR="00575ADB" w:rsidRPr="00575ADB">
        <w:instrText>:</w:instrText>
      </w:r>
      <w:r w:rsidR="00575ADB">
        <w:instrText xml:space="preserve"> Permite que o Cliente execute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do Produto junto com o software em execução no </w:instrText>
      </w:r>
      <w:r w:rsidR="00575ADB">
        <w:fldChar w:fldCharType="begin"/>
      </w:r>
      <w:r w:rsidR="00575ADB" w:rsidRPr="00575ADB">
        <w:instrText xml:space="preserve">AutoTextList  \s NoStyle \t "Licensed Server means a single </w:instrText>
      </w:r>
      <w:r w:rsidR="00575ADB" w:rsidRPr="00575ADB">
        <w:fldChar w:fldCharType="begin"/>
      </w:r>
      <w:r w:rsidR="00575ADB" w:rsidRPr="00575ADB">
        <w:instrText>AutoTextList  \s NoStyle \t " means a physical hardware system capable of running server software.         "</w:instrText>
      </w:r>
      <w:r w:rsidR="00575ADB" w:rsidRPr="00575ADB">
        <w:fldChar w:fldCharType="separate"/>
      </w:r>
      <w:r w:rsidR="00575ADB" w:rsidRPr="00575ADB">
        <w:instrText>Server</w:instrText>
      </w:r>
      <w:r w:rsidR="00575ADB" w:rsidRPr="00575ADB">
        <w:fldChar w:fldCharType="end"/>
      </w:r>
      <w:r w:rsidR="00575ADB" w:rsidRPr="00575ADB">
        <w:instrText xml:space="preserve"> to which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For purposes of this definition, a hardware partition or blade is considered to be a separate Server."</w:instrText>
      </w:r>
      <w:r w:rsidR="00575ADB">
        <w:fldChar w:fldCharType="separate"/>
      </w:r>
      <w:r w:rsidR="00575ADB" w:rsidRPr="00575ADB">
        <w:fldChar w:fldCharType="begin"/>
      </w:r>
      <w:r w:rsidR="00575ADB" w:rsidRPr="00575ADB">
        <w:instrText xml:space="preserve">AutoTextList  \s NoStyle \t "Licensed User means the single person to whom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w:instrText>
      </w:r>
      <w:r w:rsidR="00575ADB" w:rsidRPr="00575ADB">
        <w:fldChar w:fldCharType="separate"/>
      </w:r>
      <w:r w:rsidR="00575ADB" w:rsidRPr="00575ADB">
        <w:instrText>Licença de Usuário</w:instrText>
      </w:r>
      <w:r w:rsidR="00575ADB" w:rsidRPr="00575ADB">
        <w:fldChar w:fldCharType="end"/>
      </w:r>
      <w:r w:rsidR="00575ADB">
        <w:fldChar w:fldCharType="end"/>
      </w:r>
      <w:r w:rsidR="00575ADB">
        <w:instrText xml:space="preserve">, em antecipação de um evento de failover.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podem estar em execução em um </w:instrText>
      </w:r>
      <w:r w:rsidR="00575ADB">
        <w:fldChar w:fldCharType="begin"/>
      </w:r>
      <w:r w:rsidR="00575ADB" w:rsidRPr="00575ADB">
        <w:instrText>AutoTextList  \s NoStyle \t "Operating System Environment means all or part of an operating system Instance, or all or part of a virtual (or otherwise emulated) operating system Instance...(Refer Glossary for full definition)"</w:instrText>
      </w:r>
      <w:r w:rsidR="00575ADB">
        <w:fldChar w:fldCharType="separate"/>
      </w:r>
      <w:r w:rsidR="00575ADB" w:rsidRPr="00575ADB">
        <w:instrText>OSE</w:instrText>
      </w:r>
      <w:r w:rsidR="00575ADB">
        <w:fldChar w:fldCharType="end"/>
      </w:r>
      <w:r w:rsidR="00575ADB" w:rsidRPr="00575ADB">
        <w:instrText xml:space="preserve"> </w:instrText>
      </w:r>
      <w:r w:rsidR="00575ADB">
        <w:instrText xml:space="preserve">separado no </w:instrText>
      </w:r>
      <w:r w:rsidR="00575ADB">
        <w:fldChar w:fldCharType="begin"/>
      </w:r>
      <w:r w:rsidR="00575ADB" w:rsidRPr="00575ADB">
        <w:instrText xml:space="preserve">AutoTextList  \s NoStyle \t "Licensed Server means a single </w:instrText>
      </w:r>
      <w:r w:rsidR="00575ADB" w:rsidRPr="00575ADB">
        <w:fldChar w:fldCharType="begin"/>
      </w:r>
      <w:r w:rsidR="00575ADB" w:rsidRPr="00575ADB">
        <w:instrText>AutoTextList  \s NoStyle \t " means a physical hardware system capable of running server software.         "</w:instrText>
      </w:r>
      <w:r w:rsidR="00575ADB" w:rsidRPr="00575ADB">
        <w:fldChar w:fldCharType="separate"/>
      </w:r>
      <w:r w:rsidR="00575ADB" w:rsidRPr="00575ADB">
        <w:instrText>Server</w:instrText>
      </w:r>
      <w:r w:rsidR="00575ADB" w:rsidRPr="00575ADB">
        <w:fldChar w:fldCharType="end"/>
      </w:r>
      <w:r w:rsidR="00575ADB" w:rsidRPr="00575ADB">
        <w:instrText xml:space="preserve"> to which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For purposes of this definition, a hardware partition or blade is considered to be a separate Server."</w:instrText>
      </w:r>
      <w:r w:rsidR="00575ADB">
        <w:fldChar w:fldCharType="separate"/>
      </w:r>
      <w:r w:rsidR="00575ADB" w:rsidRPr="00575ADB">
        <w:fldChar w:fldCharType="begin"/>
      </w:r>
      <w:r w:rsidR="00575ADB" w:rsidRPr="00575ADB">
        <w:instrText xml:space="preserve">AutoTextList  \s NoStyle \t "Licensed User means the single person to whom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w:instrText>
      </w:r>
      <w:r w:rsidR="00575ADB" w:rsidRPr="00575ADB">
        <w:fldChar w:fldCharType="separate"/>
      </w:r>
      <w:r w:rsidR="00575ADB" w:rsidRPr="00575ADB">
        <w:instrText>Licença de Usuário</w:instrText>
      </w:r>
      <w:r w:rsidR="00575ADB" w:rsidRPr="00575ADB">
        <w:fldChar w:fldCharType="end"/>
      </w:r>
      <w:r w:rsidR="00575ADB">
        <w:fldChar w:fldCharType="end"/>
      </w:r>
      <w:r w:rsidR="00575ADB">
        <w:instrText xml:space="preserve"> ou em um </w:instrText>
      </w:r>
      <w:r w:rsidR="00575ADB">
        <w:fldChar w:fldCharType="begin"/>
      </w:r>
      <w:r w:rsidR="00575ADB" w:rsidRPr="00575ADB">
        <w:instrText>AutoTextList  \s NoStyle \t "Server means a physical hardware system capable of running server software."</w:instrText>
      </w:r>
      <w:r w:rsidR="00575ADB">
        <w:fldChar w:fldCharType="separate"/>
      </w:r>
      <w:r w:rsidR="00575ADB" w:rsidRPr="00575ADB">
        <w:instrText>Servidor</w:instrText>
      </w:r>
      <w:r w:rsidR="00575ADB">
        <w:fldChar w:fldCharType="end"/>
      </w:r>
      <w:r w:rsidR="00575ADB">
        <w:instrText xml:space="preserve"> diferente dedicado ao uso do Cliente. Os Direitos de Failover serão aplicados apenas se o número de </w:instrText>
      </w:r>
      <w:r w:rsidR="00575ADB" w:rsidRPr="00575ADB">
        <w:fldChar w:fldCharType="begin"/>
      </w:r>
      <w:r w:rsidR="00575ADB" w:rsidRPr="00575ADB">
        <w:instrText>AutoTextList  \s NoStyle \t "License means the right to download, install, access and use a Product."</w:instrText>
      </w:r>
      <w:r w:rsidR="00575ADB" w:rsidRPr="00575ADB">
        <w:fldChar w:fldCharType="separate"/>
      </w:r>
      <w:r w:rsidR="00575ADB" w:rsidRPr="00575ADB">
        <w:instrText>Licença</w:instrText>
      </w:r>
      <w:r w:rsidR="00575ADB" w:rsidRPr="00575ADB">
        <w:fldChar w:fldCharType="end"/>
      </w:r>
      <w:r w:rsidR="00575ADB" w:rsidRPr="00575ADB">
        <w:instrText>s</w:instrText>
      </w:r>
      <w:r w:rsidR="00575ADB">
        <w:instrText xml:space="preserve"> que de outra forma seriam exigidos para executar os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não exceder o número de </w:instrText>
      </w:r>
      <w:r w:rsidR="00575ADB" w:rsidRPr="00575ADB">
        <w:fldChar w:fldCharType="begin"/>
      </w:r>
      <w:r w:rsidR="00575ADB" w:rsidRPr="00575ADB">
        <w:instrText>AutoTextList  \s NoStyle \t "License means the right to download, install, access and use a Product."</w:instrText>
      </w:r>
      <w:r w:rsidR="00575ADB" w:rsidRPr="00575ADB">
        <w:fldChar w:fldCharType="separate"/>
      </w:r>
      <w:r w:rsidR="00575ADB" w:rsidRPr="00575ADB">
        <w:instrText>Licença</w:instrText>
      </w:r>
      <w:r w:rsidR="00575ADB" w:rsidRPr="00575ADB">
        <w:fldChar w:fldCharType="end"/>
      </w:r>
      <w:r w:rsidR="00575ADB" w:rsidRPr="00575ADB">
        <w:instrText>s</w:instrText>
      </w:r>
      <w:r w:rsidR="00575ADB">
        <w:instrText xml:space="preserve"> exigidos para executar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produção correspondente)</w:instrText>
      </w:r>
      <w:r w:rsidR="00575ADB" w:rsidRPr="00575ADB">
        <w:instrText>.</w:instrText>
      </w:r>
      <w:r w:rsidR="00575ADB">
        <w:fldChar w:fldCharType="separate"/>
      </w:r>
      <w:r w:rsidR="00575ADB" w:rsidRPr="00575ADB">
        <w:instrText>Direitos de Failover</w:instrText>
      </w:r>
      <w:r w:rsidR="00575ADB">
        <w:fldChar w:fldCharType="end"/>
      </w:r>
      <w:r w:rsidR="00575ADB" w:rsidRPr="00575ADB">
        <w:instrText>:</w:instrText>
      </w:r>
      <w:r w:rsidR="00575ADB">
        <w:instrText xml:space="preserve"> Permite que o Cliente execute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do Produto junto com o software em execução </w:instrText>
      </w:r>
      <w:r w:rsidR="00575ADB" w:rsidRPr="003B3089">
        <w:instrText>na</w:instrText>
      </w:r>
      <w:r w:rsidR="00575ADB">
        <w:instrText xml:space="preserve"> </w:instrText>
      </w:r>
      <w:r w:rsidR="00575ADB">
        <w:rPr>
          <w:color w:val="0563C1"/>
        </w:rPr>
        <w:fldChar w:fldCharType="begin"/>
      </w:r>
      <w:r w:rsidR="00575ADB" w:rsidRPr="001B4276">
        <w:rPr>
          <w:rStyle w:val="ProductList-BodyChar"/>
          <w:color w:val="0563C1"/>
        </w:rPr>
        <w:instrText>AutoTextList  \s NoStyle \t "Licensed Server mea</w:instrText>
      </w:r>
      <w:r w:rsidR="00575ADB" w:rsidRPr="001B4276">
        <w:rPr>
          <w:color w:val="0563C1"/>
        </w:rPr>
        <w:instrText xml:space="preserve">ns a single </w:instrText>
      </w:r>
      <w:r w:rsidR="00575ADB" w:rsidRPr="001B4276">
        <w:rPr>
          <w:color w:val="0563C1"/>
        </w:rPr>
        <w:fldChar w:fldCharType="begin"/>
      </w:r>
      <w:r w:rsidR="00575ADB" w:rsidRPr="001B4276">
        <w:rPr>
          <w:color w:val="0563C1"/>
        </w:rPr>
        <w:instrText>AutoTextList  \s NoStyle \t " means a physical hardware system capable of running server software.         "</w:instrText>
      </w:r>
      <w:r w:rsidR="00575ADB" w:rsidRPr="001B4276">
        <w:rPr>
          <w:color w:val="0563C1"/>
        </w:rPr>
        <w:fldChar w:fldCharType="separate"/>
      </w:r>
      <w:r w:rsidR="00575ADB" w:rsidRPr="001B4276">
        <w:rPr>
          <w:color w:val="0563C1"/>
        </w:rPr>
        <w:instrText>Server</w:instrText>
      </w:r>
      <w:r w:rsidR="00575ADB" w:rsidRPr="001B4276">
        <w:rPr>
          <w:color w:val="0563C1"/>
        </w:rPr>
        <w:fldChar w:fldCharType="end"/>
      </w:r>
      <w:r w:rsidR="00575ADB" w:rsidRPr="001B4276">
        <w:rPr>
          <w:color w:val="0563C1"/>
        </w:rPr>
        <w:instrText xml:space="preserve"> to which a </w:instrText>
      </w:r>
      <w:r w:rsidR="00575ADB" w:rsidRPr="001B4276">
        <w:rPr>
          <w:color w:val="0563C1"/>
        </w:rPr>
        <w:fldChar w:fldCharType="begin"/>
      </w:r>
      <w:r w:rsidR="00575ADB" w:rsidRPr="001B4276">
        <w:rPr>
          <w:color w:val="0563C1"/>
        </w:rPr>
        <w:instrText>AutoTextList  \s NoStyle \t " means the right to download, install, access and use a Product.         "</w:instrText>
      </w:r>
      <w:r w:rsidR="00575ADB" w:rsidRPr="001B4276">
        <w:rPr>
          <w:color w:val="0563C1"/>
        </w:rPr>
        <w:fldChar w:fldCharType="separate"/>
      </w:r>
      <w:r w:rsidR="00575ADB" w:rsidRPr="001B4276">
        <w:rPr>
          <w:color w:val="0563C1"/>
        </w:rPr>
        <w:instrText>License</w:instrText>
      </w:r>
      <w:r w:rsidR="00575ADB" w:rsidRPr="001B4276">
        <w:rPr>
          <w:color w:val="0563C1"/>
        </w:rPr>
        <w:fldChar w:fldCharType="end"/>
      </w:r>
      <w:r w:rsidR="00575ADB" w:rsidRPr="001B4276">
        <w:rPr>
          <w:color w:val="0563C1"/>
        </w:rPr>
        <w:instrText xml:space="preserve"> is assigned. For purposes of this definition, a hardware partition or blade is considered to be a separate Server."</w:instrText>
      </w:r>
      <w:r w:rsidR="00575ADB">
        <w:rPr>
          <w:color w:val="0563C1"/>
        </w:rPr>
        <w:fldChar w:fldCharType="separate"/>
      </w:r>
      <w:r w:rsidR="00575ADB" w:rsidRPr="00364A4C">
        <w:rPr>
          <w:color w:val="0563C1"/>
        </w:rPr>
        <w:fldChar w:fldCharType="begin"/>
      </w:r>
      <w:r w:rsidR="00575ADB" w:rsidRPr="00364A4C">
        <w:rPr>
          <w:color w:val="0563C1"/>
        </w:rPr>
        <w:instrText xml:space="preserve">AutoTextList  \s NoStyle \t "Licensed User means the single person to whom a </w:instrText>
      </w:r>
      <w:r w:rsidR="00575ADB" w:rsidRPr="00721CA3">
        <w:rPr>
          <w:color w:val="0563C1"/>
        </w:rPr>
        <w:fldChar w:fldCharType="begin"/>
      </w:r>
      <w:r w:rsidR="00575ADB">
        <w:rPr>
          <w:color w:val="0563C1"/>
        </w:rPr>
        <w:instrText>AutoTextList  \s NoStyle \t " means the right to download, install, access and use a Product.         "</w:instrText>
      </w:r>
      <w:r w:rsidR="00575ADB" w:rsidRPr="00721CA3">
        <w:rPr>
          <w:color w:val="0563C1"/>
        </w:rPr>
        <w:fldChar w:fldCharType="separate"/>
      </w:r>
      <w:r w:rsidR="00575ADB">
        <w:rPr>
          <w:color w:val="0563C1"/>
        </w:rPr>
        <w:instrText>License</w:instrText>
      </w:r>
      <w:r w:rsidR="00575ADB" w:rsidRPr="00721CA3">
        <w:rPr>
          <w:color w:val="0563C1"/>
        </w:rPr>
        <w:fldChar w:fldCharType="end"/>
      </w:r>
      <w:r w:rsidR="00575ADB" w:rsidRPr="00364A4C">
        <w:rPr>
          <w:color w:val="0563C1"/>
        </w:rPr>
        <w:instrText xml:space="preserve"> is assigned." </w:instrText>
      </w:r>
      <w:r w:rsidR="00575ADB" w:rsidRPr="00364A4C">
        <w:rPr>
          <w:color w:val="0563C1"/>
        </w:rPr>
        <w:fldChar w:fldCharType="separate"/>
      </w:r>
      <w:r w:rsidR="00575ADB" w:rsidRPr="00364A4C">
        <w:rPr>
          <w:color w:val="0563C1"/>
        </w:rPr>
        <w:instrText>Licença de Usuário</w:instrText>
      </w:r>
      <w:r w:rsidR="00575ADB" w:rsidRPr="00364A4C">
        <w:rPr>
          <w:color w:val="0563C1"/>
        </w:rPr>
        <w:fldChar w:fldCharType="end"/>
      </w:r>
      <w:r w:rsidR="00575ADB">
        <w:fldChar w:fldCharType="end"/>
      </w:r>
      <w:r w:rsidR="00575ADB">
        <w:instrText xml:space="preserve">, em antecipação de um evento de failover.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podem estar em execução em um </w:instrText>
      </w:r>
      <w:r w:rsidR="00575ADB">
        <w:rPr>
          <w:color w:val="0563C1"/>
        </w:rPr>
        <w:fldChar w:fldCharType="begin"/>
      </w:r>
      <w:r w:rsidR="00575ADB" w:rsidRPr="00336397">
        <w:rPr>
          <w:rStyle w:val="ProductList-BodyChar"/>
          <w:color w:val="0563C1"/>
        </w:rPr>
        <w:instrText>AutoTextList  \s NoStyle \t "Operating System Environment m</w:instrText>
      </w:r>
      <w:r w:rsidR="00575ADB" w:rsidRPr="00336397">
        <w:rPr>
          <w:color w:val="0563C1"/>
        </w:rPr>
        <w:instrText>eans all or part of an operating system Instance, or all or part of a virtual (or otherwise emulated) operating system Instance...(Refer Glossary for full definition)"</w:instrText>
      </w:r>
      <w:r w:rsidR="00575ADB">
        <w:rPr>
          <w:color w:val="0563C1"/>
        </w:rPr>
        <w:fldChar w:fldCharType="separate"/>
      </w:r>
      <w:r w:rsidR="00575ADB">
        <w:rPr>
          <w:color w:val="0563C1"/>
        </w:rPr>
        <w:fldChar w:fldCharType="begin"/>
      </w:r>
      <w:r w:rsidR="00575ADB"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575ADB" w:rsidRPr="003F2340">
        <w:instrText>"</w:instrText>
      </w:r>
      <w:r w:rsidR="00575ADB">
        <w:rPr>
          <w:color w:val="0563C1"/>
        </w:rPr>
        <w:fldChar w:fldCharType="separate"/>
      </w:r>
      <w:r w:rsidR="00575ADB" w:rsidRPr="00336397">
        <w:rPr>
          <w:color w:val="0563C1"/>
        </w:rPr>
        <w:instrText>OSE</w:instrText>
      </w:r>
      <w:r w:rsidR="00575ADB">
        <w:fldChar w:fldCharType="end"/>
      </w:r>
      <w:r w:rsidR="00575ADB">
        <w:fldChar w:fldCharType="end"/>
      </w:r>
      <w:r w:rsidR="00575ADB">
        <w:rPr>
          <w:color w:val="0563C1"/>
        </w:rPr>
        <w:instrText xml:space="preserve"> </w:instrText>
      </w:r>
      <w:r w:rsidR="00575ADB">
        <w:instrText xml:space="preserve">separado </w:instrText>
      </w:r>
      <w:r w:rsidR="00575ADB" w:rsidRPr="003B3089">
        <w:instrText>na</w:instrText>
      </w:r>
      <w:r w:rsidR="00575ADB">
        <w:instrText xml:space="preserve"> </w:instrText>
      </w:r>
      <w:r w:rsidR="00575ADB">
        <w:rPr>
          <w:color w:val="0563C1"/>
        </w:rPr>
        <w:fldChar w:fldCharType="begin"/>
      </w:r>
      <w:r w:rsidR="00575ADB" w:rsidRPr="001B4276">
        <w:rPr>
          <w:rStyle w:val="ProductList-BodyChar"/>
          <w:color w:val="0563C1"/>
        </w:rPr>
        <w:instrText>AutoTextList  \s NoStyle \t "Licensed Server mea</w:instrText>
      </w:r>
      <w:r w:rsidR="00575ADB" w:rsidRPr="001B4276">
        <w:rPr>
          <w:color w:val="0563C1"/>
        </w:rPr>
        <w:instrText xml:space="preserve">ns a single </w:instrText>
      </w:r>
      <w:r w:rsidR="00575ADB" w:rsidRPr="001B4276">
        <w:rPr>
          <w:color w:val="0563C1"/>
        </w:rPr>
        <w:fldChar w:fldCharType="begin"/>
      </w:r>
      <w:r w:rsidR="00575ADB" w:rsidRPr="001B4276">
        <w:rPr>
          <w:color w:val="0563C1"/>
        </w:rPr>
        <w:instrText>AutoTextList  \s NoStyle \t " means a physical hardware system capable of running server software.         "</w:instrText>
      </w:r>
      <w:r w:rsidR="00575ADB" w:rsidRPr="001B4276">
        <w:rPr>
          <w:color w:val="0563C1"/>
        </w:rPr>
        <w:fldChar w:fldCharType="separate"/>
      </w:r>
      <w:r w:rsidR="00575ADB" w:rsidRPr="001B4276">
        <w:rPr>
          <w:color w:val="0563C1"/>
        </w:rPr>
        <w:instrText>Server</w:instrText>
      </w:r>
      <w:r w:rsidR="00575ADB" w:rsidRPr="001B4276">
        <w:rPr>
          <w:color w:val="0563C1"/>
        </w:rPr>
        <w:fldChar w:fldCharType="end"/>
      </w:r>
      <w:r w:rsidR="00575ADB" w:rsidRPr="001B4276">
        <w:rPr>
          <w:color w:val="0563C1"/>
        </w:rPr>
        <w:instrText xml:space="preserve"> to which a </w:instrText>
      </w:r>
      <w:r w:rsidR="00575ADB" w:rsidRPr="001B4276">
        <w:rPr>
          <w:color w:val="0563C1"/>
        </w:rPr>
        <w:fldChar w:fldCharType="begin"/>
      </w:r>
      <w:r w:rsidR="00575ADB" w:rsidRPr="001B4276">
        <w:rPr>
          <w:color w:val="0563C1"/>
        </w:rPr>
        <w:instrText>AutoTextList  \s NoStyle \t " means the right to download, install, access and use a Product.         "</w:instrText>
      </w:r>
      <w:r w:rsidR="00575ADB" w:rsidRPr="001B4276">
        <w:rPr>
          <w:color w:val="0563C1"/>
        </w:rPr>
        <w:fldChar w:fldCharType="separate"/>
      </w:r>
      <w:r w:rsidR="00575ADB" w:rsidRPr="001B4276">
        <w:rPr>
          <w:color w:val="0563C1"/>
        </w:rPr>
        <w:instrText>License</w:instrText>
      </w:r>
      <w:r w:rsidR="00575ADB" w:rsidRPr="001B4276">
        <w:rPr>
          <w:color w:val="0563C1"/>
        </w:rPr>
        <w:fldChar w:fldCharType="end"/>
      </w:r>
      <w:r w:rsidR="00575ADB" w:rsidRPr="001B4276">
        <w:rPr>
          <w:color w:val="0563C1"/>
        </w:rPr>
        <w:instrText xml:space="preserve"> is assigned. For purposes of this definition, a hardware partition or blade is considered to be a separate Server."</w:instrText>
      </w:r>
      <w:r w:rsidR="00575ADB">
        <w:rPr>
          <w:color w:val="0563C1"/>
        </w:rPr>
        <w:fldChar w:fldCharType="separate"/>
      </w:r>
      <w:r w:rsidR="00575ADB" w:rsidRPr="00364A4C">
        <w:rPr>
          <w:color w:val="0563C1"/>
        </w:rPr>
        <w:fldChar w:fldCharType="begin"/>
      </w:r>
      <w:r w:rsidR="00575ADB" w:rsidRPr="00364A4C">
        <w:rPr>
          <w:color w:val="0563C1"/>
        </w:rPr>
        <w:instrText xml:space="preserve">AutoTextList  \s NoStyle \t "Licensed User means the single person to whom a </w:instrText>
      </w:r>
      <w:r w:rsidR="00575ADB" w:rsidRPr="00721CA3">
        <w:rPr>
          <w:color w:val="0563C1"/>
        </w:rPr>
        <w:fldChar w:fldCharType="begin"/>
      </w:r>
      <w:r w:rsidR="00575ADB">
        <w:rPr>
          <w:color w:val="0563C1"/>
        </w:rPr>
        <w:instrText>AutoTextList  \s NoStyle \t " means the right to download, install, access and use a Product.         "</w:instrText>
      </w:r>
      <w:r w:rsidR="00575ADB" w:rsidRPr="00721CA3">
        <w:rPr>
          <w:color w:val="0563C1"/>
        </w:rPr>
        <w:fldChar w:fldCharType="separate"/>
      </w:r>
      <w:r w:rsidR="00575ADB">
        <w:rPr>
          <w:color w:val="0563C1"/>
        </w:rPr>
        <w:instrText>License</w:instrText>
      </w:r>
      <w:r w:rsidR="00575ADB" w:rsidRPr="00721CA3">
        <w:rPr>
          <w:color w:val="0563C1"/>
        </w:rPr>
        <w:fldChar w:fldCharType="end"/>
      </w:r>
      <w:r w:rsidR="00575ADB" w:rsidRPr="00364A4C">
        <w:rPr>
          <w:color w:val="0563C1"/>
        </w:rPr>
        <w:instrText xml:space="preserve"> is assigned." </w:instrText>
      </w:r>
      <w:r w:rsidR="00575ADB" w:rsidRPr="00364A4C">
        <w:rPr>
          <w:color w:val="0563C1"/>
        </w:rPr>
        <w:fldChar w:fldCharType="separate"/>
      </w:r>
      <w:r w:rsidR="00575ADB" w:rsidRPr="00364A4C">
        <w:rPr>
          <w:color w:val="0563C1"/>
        </w:rPr>
        <w:instrText>Licença de Usuário</w:instrText>
      </w:r>
      <w:r w:rsidR="00575ADB" w:rsidRPr="00364A4C">
        <w:rPr>
          <w:color w:val="0563C1"/>
        </w:rPr>
        <w:fldChar w:fldCharType="end"/>
      </w:r>
      <w:r w:rsidR="00575ADB">
        <w:fldChar w:fldCharType="end"/>
      </w:r>
      <w:r w:rsidR="00575ADB">
        <w:instrText xml:space="preserve"> ou em um </w:instrText>
      </w:r>
      <w:r w:rsidR="00575ADB">
        <w:rPr>
          <w:color w:val="0563C1"/>
        </w:rPr>
        <w:fldChar w:fldCharType="begin"/>
      </w:r>
      <w:r w:rsidR="00575ADB" w:rsidRPr="00DA0B04">
        <w:rPr>
          <w:rStyle w:val="ProductList-BodyChar"/>
          <w:color w:val="0563C1"/>
        </w:rPr>
        <w:instrText>AutoTextList  \s NoStyle \t "Server me</w:instrText>
      </w:r>
      <w:r w:rsidR="00575ADB" w:rsidRPr="00DA0B04">
        <w:rPr>
          <w:color w:val="0563C1"/>
        </w:rPr>
        <w:instrText>ans a physical hardware system capable of running server software."</w:instrText>
      </w:r>
      <w:r w:rsidR="00575ADB">
        <w:rPr>
          <w:color w:val="0563C1"/>
        </w:rPr>
        <w:fldChar w:fldCharType="separate"/>
      </w:r>
      <w:r w:rsidR="00575ADB" w:rsidRPr="00454243">
        <w:rPr>
          <w:color w:val="0563C1"/>
        </w:rPr>
        <w:fldChar w:fldCharType="begin"/>
      </w:r>
      <w:r w:rsidR="00575ADB" w:rsidRPr="00454243">
        <w:rPr>
          <w:color w:val="0563C1"/>
        </w:rPr>
        <w:instrText>AutoTextList  \s NoStyle \t "</w:instrText>
      </w:r>
      <w:r w:rsidR="00575ADB" w:rsidRPr="00454243">
        <w:rPr>
          <w:color w:val="0563C1"/>
        </w:rPr>
        <w:fldChar w:fldCharType="begin"/>
      </w:r>
      <w:r w:rsidR="00575ADB" w:rsidRPr="00454243">
        <w:rPr>
          <w:color w:val="0563C1"/>
        </w:rPr>
        <w:instrText>AutoTextList  \s NoStyle \t "Server means a physical hardware system capable of running server software."</w:instrText>
      </w:r>
      <w:r w:rsidR="00575ADB" w:rsidRPr="00454243">
        <w:rPr>
          <w:color w:val="0563C1"/>
        </w:rPr>
        <w:fldChar w:fldCharType="separate"/>
      </w:r>
      <w:r w:rsidR="00575ADB" w:rsidRPr="00454243">
        <w:rPr>
          <w:color w:val="0563C1"/>
        </w:rPr>
        <w:instrText>Servidor</w:instrText>
      </w:r>
      <w:r w:rsidR="00575ADB" w:rsidRPr="00454243">
        <w:rPr>
          <w:color w:val="0563C1"/>
        </w:rPr>
        <w:fldChar w:fldCharType="end"/>
      </w:r>
      <w:r w:rsidR="00575ADB" w:rsidRPr="00454243">
        <w:rPr>
          <w:color w:val="0563C1"/>
        </w:rPr>
        <w:instrText xml:space="preserve"> significa um sistema de hardware físico capaz de executar o software para servidor."</w:instrText>
      </w:r>
      <w:r w:rsidR="00575ADB" w:rsidRPr="00454243">
        <w:rPr>
          <w:color w:val="0563C1"/>
        </w:rPr>
        <w:fldChar w:fldCharType="separate"/>
      </w:r>
      <w:r w:rsidR="00575ADB" w:rsidRPr="00454243">
        <w:rPr>
          <w:color w:val="0563C1"/>
        </w:rPr>
        <w:instrText>Servidor</w:instrText>
      </w:r>
      <w:r w:rsidR="00575ADB" w:rsidRPr="00454243">
        <w:rPr>
          <w:color w:val="0563C1"/>
        </w:rPr>
        <w:fldChar w:fldCharType="end"/>
      </w:r>
      <w:r w:rsidR="00575ADB">
        <w:fldChar w:fldCharType="end"/>
      </w:r>
      <w:r w:rsidR="00575ADB">
        <w:instrText xml:space="preserve"> diferente dedicado ao uso do Cliente. Os Direitos de Failover serão aplicados apenas se o número de </w:instrText>
      </w:r>
      <w:r w:rsidR="00575ADB" w:rsidRPr="001803A1">
        <w:rPr>
          <w:color w:val="0563C1"/>
        </w:rPr>
        <w:fldChar w:fldCharType="begin"/>
      </w:r>
      <w:r w:rsidR="00575ADB" w:rsidRPr="001803A1">
        <w:rPr>
          <w:color w:val="0563C1"/>
        </w:rPr>
        <w:instrText>AutoTextList  \s NoStyle \t "License means the right to download, install, access and use a Product."</w:instrText>
      </w:r>
      <w:r w:rsidR="00575ADB" w:rsidRPr="001803A1">
        <w:rPr>
          <w:color w:val="0563C1"/>
        </w:rPr>
        <w:fldChar w:fldCharType="separate"/>
      </w:r>
      <w:r w:rsidR="00575ADB" w:rsidRPr="001803A1">
        <w:rPr>
          <w:color w:val="0563C1"/>
        </w:rPr>
        <w:instrText>Licença</w:instrText>
      </w:r>
      <w:r w:rsidR="00575ADB" w:rsidRPr="001803A1">
        <w:rPr>
          <w:color w:val="0563C1"/>
        </w:rPr>
        <w:fldChar w:fldCharType="end"/>
      </w:r>
      <w:r w:rsidR="00575ADB">
        <w:rPr>
          <w:color w:val="0563C1"/>
        </w:rPr>
        <w:instrText>s</w:instrText>
      </w:r>
      <w:r w:rsidR="00575ADB">
        <w:instrText xml:space="preserve"> que de outra forma seriam </w:instrText>
      </w:r>
      <w:r w:rsidR="00575ADB" w:rsidRPr="000C148D">
        <w:instrText>exigidas</w:instrText>
      </w:r>
      <w:r w:rsidR="00575ADB">
        <w:instrText xml:space="preserve"> para executar </w:instrText>
      </w:r>
      <w:r w:rsidR="00575ADB" w:rsidRPr="003B3089">
        <w:instrText>as</w:instrText>
      </w:r>
      <w:r w:rsidR="00575ADB">
        <w:instrText xml:space="preserve">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não exceder o número de </w:instrText>
      </w:r>
      <w:r w:rsidR="00575ADB" w:rsidRPr="001803A1">
        <w:rPr>
          <w:color w:val="0563C1"/>
        </w:rPr>
        <w:fldChar w:fldCharType="begin"/>
      </w:r>
      <w:r w:rsidR="00575ADB" w:rsidRPr="001803A1">
        <w:rPr>
          <w:color w:val="0563C1"/>
        </w:rPr>
        <w:instrText>AutoTextList  \s NoStyle \t "License means the right to download, install, access and use a Product."</w:instrText>
      </w:r>
      <w:r w:rsidR="00575ADB" w:rsidRPr="001803A1">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AutoTextList  \s NoStyle \t "License means the right to download, install, access and use a Product."</w:instrText>
      </w:r>
      <w:r w:rsidR="00575ADB" w:rsidRPr="00BC286D">
        <w:rPr>
          <w:color w:val="0563C1"/>
        </w:rPr>
        <w:fldChar w:fldCharType="separate"/>
      </w:r>
      <w:r w:rsidR="00575ADB" w:rsidRPr="00BC286D">
        <w:rPr>
          <w:color w:val="0563C1"/>
        </w:rPr>
        <w:instrText>Licença</w:instrText>
      </w:r>
      <w:r w:rsidR="00575ADB" w:rsidRPr="00BC286D">
        <w:rPr>
          <w:color w:val="0563C1"/>
        </w:rPr>
        <w:fldChar w:fldCharType="end"/>
      </w:r>
      <w:r w:rsidR="00575ADB" w:rsidRPr="00BC286D">
        <w:rPr>
          <w:color w:val="0563C1"/>
        </w:rPr>
        <w:instrText xml:space="preserve"> significa o direito de baixar, instalar, acessar e usar um Produto."</w:instrText>
      </w:r>
      <w:r w:rsidR="00575ADB" w:rsidRPr="00BC286D">
        <w:rPr>
          <w:color w:val="0563C1"/>
        </w:rPr>
        <w:fldChar w:fldCharType="separate"/>
      </w:r>
      <w:r w:rsidR="00575ADB" w:rsidRPr="00BC286D">
        <w:rPr>
          <w:color w:val="0563C1"/>
        </w:rPr>
        <w:instrText>Licença</w:instrText>
      </w:r>
      <w:r w:rsidR="00575ADB" w:rsidRPr="00BC286D">
        <w:rPr>
          <w:color w:val="0563C1"/>
        </w:rPr>
        <w:fldChar w:fldCharType="end"/>
      </w:r>
      <w:r w:rsidR="00575ADB" w:rsidRPr="001803A1">
        <w:rPr>
          <w:color w:val="0563C1"/>
        </w:rPr>
        <w:fldChar w:fldCharType="end"/>
      </w:r>
      <w:r w:rsidR="00575ADB">
        <w:rPr>
          <w:color w:val="0563C1"/>
        </w:rPr>
        <w:instrText>s</w:instrText>
      </w:r>
      <w:r w:rsidR="00575ADB">
        <w:instrText xml:space="preserve"> </w:instrText>
      </w:r>
      <w:r w:rsidR="00575ADB" w:rsidRPr="003C05FC">
        <w:instrText>exigidas</w:instrText>
      </w:r>
      <w:r w:rsidR="00575ADB">
        <w:instrText xml:space="preserve"> para executar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produção </w:instrText>
      </w:r>
      <w:r w:rsidR="00575ADB" w:rsidRPr="00FC2566">
        <w:instrText>correspondentes</w:instrText>
      </w:r>
      <w:r w:rsidR="00224834">
        <w:instrText>)</w:instrText>
      </w:r>
      <w:r w:rsidR="00D75057">
        <w:rPr>
          <w:b/>
          <w:color w:val="00188F"/>
        </w:rPr>
        <w:instrText>.</w:instrText>
      </w:r>
      <w:r>
        <w:rPr>
          <w:b/>
          <w:color w:val="00188F"/>
        </w:rPr>
        <w:fldChar w:fldCharType="separate"/>
      </w:r>
      <w:r w:rsidR="00AC6D0E" w:rsidRPr="00AC6D0E">
        <w:rPr>
          <w:b/>
          <w:color w:val="00188F"/>
        </w:rPr>
        <w:t>Direitos de Failover</w:t>
      </w:r>
      <w:r>
        <w:fldChar w:fldCharType="end"/>
      </w:r>
      <w:r w:rsidRPr="00FA65FA">
        <w:rPr>
          <w:b/>
          <w:bCs/>
        </w:rPr>
        <w:t>:</w:t>
      </w:r>
      <w:r>
        <w:t xml:space="preserve"> Permite que o Cliente execute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do Produto junto com o software em execução </w:t>
      </w:r>
      <w:r w:rsidR="003B3089" w:rsidRPr="003B3089">
        <w:t>na</w:t>
      </w:r>
      <w:r>
        <w:t xml:space="preserve"> </w:t>
      </w:r>
      <w:r>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Pr>
          <w:color w:val="0563C1"/>
        </w:rPr>
        <w:fldChar w:fldCharType="separate"/>
      </w:r>
      <w:r w:rsidR="00364A4C" w:rsidRPr="00364A4C">
        <w:rPr>
          <w:color w:val="0563C1"/>
        </w:rPr>
        <w:fldChar w:fldCharType="begin"/>
      </w:r>
      <w:r w:rsidR="00364A4C" w:rsidRPr="00364A4C">
        <w:rPr>
          <w:color w:val="0563C1"/>
        </w:rPr>
        <w:instrText xml:space="preserve">AutoTextList  \s NoStyle \t "Licensed User means the single person to whom a </w:instrText>
      </w:r>
      <w:r w:rsidR="00364A4C" w:rsidRPr="00721CA3">
        <w:rPr>
          <w:color w:val="0563C1"/>
        </w:rPr>
        <w:fldChar w:fldCharType="begin"/>
      </w:r>
      <w:r w:rsidR="00364A4C">
        <w:rPr>
          <w:color w:val="0563C1"/>
        </w:rPr>
        <w:instrText>AutoTextList  \s NoStyle \t " means the right to download, install, access and use a Product.         "</w:instrText>
      </w:r>
      <w:r w:rsidR="00364A4C" w:rsidRPr="00721CA3">
        <w:rPr>
          <w:color w:val="0563C1"/>
        </w:rPr>
        <w:fldChar w:fldCharType="separate"/>
      </w:r>
      <w:r w:rsidR="00364A4C">
        <w:rPr>
          <w:color w:val="0563C1"/>
        </w:rPr>
        <w:instrText>License</w:instrText>
      </w:r>
      <w:r w:rsidR="00364A4C" w:rsidRPr="00721CA3">
        <w:rPr>
          <w:color w:val="0563C1"/>
        </w:rPr>
        <w:fldChar w:fldCharType="end"/>
      </w:r>
      <w:r w:rsidR="00364A4C" w:rsidRPr="00364A4C">
        <w:rPr>
          <w:color w:val="0563C1"/>
        </w:rPr>
        <w:instrText xml:space="preserve"> is assigned." </w:instrText>
      </w:r>
      <w:r w:rsidR="00364A4C" w:rsidRPr="00364A4C">
        <w:rPr>
          <w:color w:val="0563C1"/>
        </w:rPr>
        <w:fldChar w:fldCharType="separate"/>
      </w:r>
      <w:r w:rsidR="00364A4C" w:rsidRPr="00364A4C">
        <w:rPr>
          <w:color w:val="0563C1"/>
        </w:rPr>
        <w:t>Licença de Usuário</w:t>
      </w:r>
      <w:r w:rsidR="00364A4C" w:rsidRPr="00364A4C">
        <w:rPr>
          <w:color w:val="0563C1"/>
        </w:rPr>
        <w:fldChar w:fldCharType="end"/>
      </w:r>
      <w:r>
        <w:fldChar w:fldCharType="end"/>
      </w:r>
      <w:r>
        <w:t xml:space="preserve">, em antecipação de um evento de failover.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podem estar em execução em um </w:t>
      </w:r>
      <w:r>
        <w:rPr>
          <w:color w:val="0563C1"/>
        </w:rPr>
        <w:fldChar w:fldCharType="begin"/>
      </w:r>
      <w:r w:rsidR="00543574" w:rsidRPr="00336397">
        <w:rPr>
          <w:rStyle w:val="ProductList-BodyChar"/>
          <w:color w:val="0563C1"/>
        </w:rPr>
        <w:instrText>AutoTextList  \s NoStyle \t "Operating System Environment m</w:instrText>
      </w:r>
      <w:r w:rsidR="00543574"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 xml:space="preserve">separado </w:t>
      </w:r>
      <w:r w:rsidR="003B3089" w:rsidRPr="003B3089">
        <w:t>na</w:t>
      </w:r>
      <w:r>
        <w:t xml:space="preserve"> </w:t>
      </w:r>
      <w:r w:rsidR="00A938BB">
        <w:rPr>
          <w:color w:val="0563C1"/>
        </w:rPr>
        <w:fldChar w:fldCharType="begin"/>
      </w:r>
      <w:r w:rsidR="00A938BB" w:rsidRPr="001B4276">
        <w:rPr>
          <w:rStyle w:val="ProductList-BodyChar"/>
          <w:color w:val="0563C1"/>
        </w:rPr>
        <w:instrText>AutoTextList  \s NoStyle \t "Licensed Server mea</w:instrText>
      </w:r>
      <w:r w:rsidR="00A938BB" w:rsidRPr="001B4276">
        <w:rPr>
          <w:color w:val="0563C1"/>
        </w:rPr>
        <w:instrText xml:space="preserve">ns a single </w:instrText>
      </w:r>
      <w:r w:rsidR="00A938BB" w:rsidRPr="001B4276">
        <w:rPr>
          <w:color w:val="0563C1"/>
        </w:rPr>
        <w:fldChar w:fldCharType="begin"/>
      </w:r>
      <w:r w:rsidR="00A938BB" w:rsidRPr="001B4276">
        <w:rPr>
          <w:color w:val="0563C1"/>
        </w:rPr>
        <w:instrText>AutoTextList  \s NoStyle \t " means a physical hardware system capable of running server software.         "</w:instrText>
      </w:r>
      <w:r w:rsidR="00A938BB" w:rsidRPr="001B4276">
        <w:rPr>
          <w:color w:val="0563C1"/>
        </w:rPr>
        <w:fldChar w:fldCharType="separate"/>
      </w:r>
      <w:r w:rsidR="00A938BB" w:rsidRPr="001B4276">
        <w:rPr>
          <w:color w:val="0563C1"/>
        </w:rPr>
        <w:instrText>Server</w:instrText>
      </w:r>
      <w:r w:rsidR="00A938BB" w:rsidRPr="001B4276">
        <w:rPr>
          <w:color w:val="0563C1"/>
        </w:rPr>
        <w:fldChar w:fldCharType="end"/>
      </w:r>
      <w:r w:rsidR="00A938BB" w:rsidRPr="001B4276">
        <w:rPr>
          <w:color w:val="0563C1"/>
        </w:rPr>
        <w:instrText xml:space="preserve"> to which a </w:instrText>
      </w:r>
      <w:r w:rsidR="00A938BB" w:rsidRPr="001B4276">
        <w:rPr>
          <w:color w:val="0563C1"/>
        </w:rPr>
        <w:fldChar w:fldCharType="begin"/>
      </w:r>
      <w:r w:rsidR="00A938BB" w:rsidRPr="001B4276">
        <w:rPr>
          <w:color w:val="0563C1"/>
        </w:rPr>
        <w:instrText>AutoTextList  \s NoStyle \t " means the right to download, install, access and use a Product.         "</w:instrText>
      </w:r>
      <w:r w:rsidR="00A938BB" w:rsidRPr="001B4276">
        <w:rPr>
          <w:color w:val="0563C1"/>
        </w:rPr>
        <w:fldChar w:fldCharType="separate"/>
      </w:r>
      <w:r w:rsidR="00A938BB" w:rsidRPr="001B4276">
        <w:rPr>
          <w:color w:val="0563C1"/>
        </w:rPr>
        <w:instrText>License</w:instrText>
      </w:r>
      <w:r w:rsidR="00A938BB" w:rsidRPr="001B4276">
        <w:rPr>
          <w:color w:val="0563C1"/>
        </w:rPr>
        <w:fldChar w:fldCharType="end"/>
      </w:r>
      <w:r w:rsidR="00A938BB" w:rsidRPr="001B4276">
        <w:rPr>
          <w:color w:val="0563C1"/>
        </w:rPr>
        <w:instrText xml:space="preserve"> is assigned. For purposes of this definition, a hardware partition or blade is considered to be a separate Server."</w:instrText>
      </w:r>
      <w:r w:rsidR="00A938BB">
        <w:rPr>
          <w:color w:val="0563C1"/>
        </w:rPr>
        <w:fldChar w:fldCharType="separate"/>
      </w:r>
      <w:r w:rsidR="00A938BB" w:rsidRPr="00364A4C">
        <w:rPr>
          <w:color w:val="0563C1"/>
        </w:rPr>
        <w:fldChar w:fldCharType="begin"/>
      </w:r>
      <w:r w:rsidR="00A938BB" w:rsidRPr="00364A4C">
        <w:rPr>
          <w:color w:val="0563C1"/>
        </w:rPr>
        <w:instrText xml:space="preserve">AutoTextList  \s NoStyle \t "Licensed User means the single person to whom a </w:instrText>
      </w:r>
      <w:r w:rsidR="00A938BB" w:rsidRPr="00721CA3">
        <w:rPr>
          <w:color w:val="0563C1"/>
        </w:rPr>
        <w:fldChar w:fldCharType="begin"/>
      </w:r>
      <w:r w:rsidR="00A938BB">
        <w:rPr>
          <w:color w:val="0563C1"/>
        </w:rPr>
        <w:instrText>AutoTextList  \s NoStyle \t " means the right to download, install, access and use a Product.         "</w:instrText>
      </w:r>
      <w:r w:rsidR="00A938BB" w:rsidRPr="00721CA3">
        <w:rPr>
          <w:color w:val="0563C1"/>
        </w:rPr>
        <w:fldChar w:fldCharType="separate"/>
      </w:r>
      <w:r w:rsidR="00A938BB">
        <w:rPr>
          <w:color w:val="0563C1"/>
        </w:rPr>
        <w:instrText>License</w:instrText>
      </w:r>
      <w:r w:rsidR="00A938BB" w:rsidRPr="00721CA3">
        <w:rPr>
          <w:color w:val="0563C1"/>
        </w:rPr>
        <w:fldChar w:fldCharType="end"/>
      </w:r>
      <w:r w:rsidR="00A938BB" w:rsidRPr="00364A4C">
        <w:rPr>
          <w:color w:val="0563C1"/>
        </w:rPr>
        <w:instrText xml:space="preserve"> is assigned." </w:instrText>
      </w:r>
      <w:r w:rsidR="00A938BB" w:rsidRPr="00364A4C">
        <w:rPr>
          <w:color w:val="0563C1"/>
        </w:rPr>
        <w:fldChar w:fldCharType="separate"/>
      </w:r>
      <w:r w:rsidR="00A938BB" w:rsidRPr="00364A4C">
        <w:rPr>
          <w:color w:val="0563C1"/>
        </w:rPr>
        <w:t>Licença de Usuário</w:t>
      </w:r>
      <w:r w:rsidR="00A938BB" w:rsidRPr="00364A4C">
        <w:rPr>
          <w:color w:val="0563C1"/>
        </w:rPr>
        <w:fldChar w:fldCharType="end"/>
      </w:r>
      <w:r w:rsidR="00A938BB">
        <w:fldChar w:fldCharType="end"/>
      </w:r>
      <w:r>
        <w:t xml:space="preserve"> ou em um </w:t>
      </w:r>
      <w:r w:rsidR="001803A1">
        <w:rPr>
          <w:color w:val="0563C1"/>
        </w:rPr>
        <w:fldChar w:fldCharType="begin"/>
      </w:r>
      <w:r w:rsidR="001803A1" w:rsidRPr="00DA0B04">
        <w:rPr>
          <w:rStyle w:val="ProductList-BodyChar"/>
          <w:color w:val="0563C1"/>
        </w:rPr>
        <w:instrText>AutoTextList  \s NoStyle \t "Server me</w:instrText>
      </w:r>
      <w:r w:rsidR="001803A1" w:rsidRPr="00DA0B04">
        <w:rPr>
          <w:color w:val="0563C1"/>
        </w:rPr>
        <w:instrText>ans a physical hardware system capable of running server software."</w:instrText>
      </w:r>
      <w:r w:rsidR="001803A1">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1803A1">
        <w:fldChar w:fldCharType="end"/>
      </w:r>
      <w:r>
        <w:t xml:space="preserve"> diferente dedicado ao uso do Cliente. Os Direitos de Failover serão aplicados apenas se o número de </w:t>
      </w:r>
      <w:r w:rsidR="001803A1" w:rsidRPr="001803A1">
        <w:rPr>
          <w:color w:val="0563C1"/>
        </w:rPr>
        <w:fldChar w:fldCharType="begin"/>
      </w:r>
      <w:r w:rsidR="001803A1" w:rsidRPr="001803A1">
        <w:rPr>
          <w:color w:val="0563C1"/>
        </w:rPr>
        <w:instrText>AutoTextList  \s NoStyle \t "License means the right to download, install, access and use a Product."</w:instrText>
      </w:r>
      <w:r w:rsidR="001803A1" w:rsidRPr="001803A1">
        <w:rPr>
          <w:color w:val="0563C1"/>
        </w:rPr>
        <w:fldChar w:fldCharType="separate"/>
      </w:r>
      <w:r w:rsidR="001803A1" w:rsidRPr="001803A1">
        <w:rPr>
          <w:color w:val="0563C1"/>
        </w:rPr>
        <w:t>Licença</w:t>
      </w:r>
      <w:r w:rsidR="001803A1" w:rsidRPr="001803A1">
        <w:rPr>
          <w:color w:val="0563C1"/>
        </w:rPr>
        <w:fldChar w:fldCharType="end"/>
      </w:r>
      <w:r>
        <w:rPr>
          <w:color w:val="0563C1"/>
        </w:rPr>
        <w:t>s</w:t>
      </w:r>
      <w:r>
        <w:t xml:space="preserve"> que de outra forma seriam </w:t>
      </w:r>
      <w:r w:rsidR="000C148D" w:rsidRPr="000C148D">
        <w:t>exigidas</w:t>
      </w:r>
      <w:r>
        <w:t xml:space="preserve"> para executar </w:t>
      </w:r>
      <w:r w:rsidR="003B3089" w:rsidRPr="003B3089">
        <w:t>as</w:t>
      </w:r>
      <w:r>
        <w:t xml:space="preserve">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não exceder o número de </w:t>
      </w:r>
      <w:r w:rsidR="00C70F06" w:rsidRPr="001803A1">
        <w:rPr>
          <w:color w:val="0563C1"/>
        </w:rPr>
        <w:fldChar w:fldCharType="begin"/>
      </w:r>
      <w:r w:rsidR="00C70F06" w:rsidRPr="001803A1">
        <w:rPr>
          <w:color w:val="0563C1"/>
        </w:rPr>
        <w:instrText>AutoTextList  \s NoStyle \t "License means the right to download, install, access and use a Product."</w:instrText>
      </w:r>
      <w:r w:rsidR="00C70F06"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C70F06" w:rsidRPr="001803A1">
        <w:rPr>
          <w:color w:val="0563C1"/>
        </w:rPr>
        <w:fldChar w:fldCharType="end"/>
      </w:r>
      <w:r>
        <w:rPr>
          <w:color w:val="0563C1"/>
        </w:rPr>
        <w:t>s</w:t>
      </w:r>
      <w:r>
        <w:t xml:space="preserve"> </w:t>
      </w:r>
      <w:r w:rsidR="003C05FC" w:rsidRPr="003C05FC">
        <w:t>exigidas</w:t>
      </w:r>
      <w:r>
        <w:t xml:space="preserve"> para executar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produção </w:t>
      </w:r>
      <w:r w:rsidR="00FC2566" w:rsidRPr="00FC2566">
        <w:t>correspondentes</w:t>
      </w:r>
      <w:r>
        <w:t>.</w:t>
      </w:r>
    </w:p>
    <w:p w14:paraId="52E1B31D" w14:textId="150584EF" w:rsidR="0040049A" w:rsidRPr="00B3420A" w:rsidRDefault="00224834" w:rsidP="00DE24A1">
      <w:pPr>
        <w:pStyle w:val="ProductList-BodySpaced"/>
      </w:pPr>
      <w:r>
        <w:rPr>
          <w:b/>
          <w:color w:val="00188F"/>
        </w:rPr>
        <w:fldChar w:fldCharType="begin"/>
      </w:r>
      <w:r w:rsidRPr="00224834">
        <w:rPr>
          <w:rStyle w:val="ProductList-BodyChar"/>
        </w:rPr>
        <w:instrText>AutoTextList  \s NoStyle \t "</w:instrText>
      </w:r>
      <w:r w:rsidR="00DE24A1">
        <w:fldChar w:fldCharType="begin"/>
      </w:r>
      <w:r w:rsidR="00DE24A1" w:rsidRPr="00DE24A1">
        <w:instrText>AutoTextList  \s NoStyle \t "Included Technologies: Indica</w:instrText>
      </w:r>
      <w:r w:rsidR="00DE24A1">
        <w:instrText>tes other Microsoft components included in a Product; refer to the Included Technologies section of Universal License Terms for details."</w:instrText>
      </w:r>
      <w:r w:rsidR="00DE24A1">
        <w:fldChar w:fldCharType="separate"/>
      </w:r>
      <w:r w:rsidR="00DE24A1" w:rsidRPr="00DE24A1">
        <w:instrText>Tecnologias Incluídas</w:instrText>
      </w:r>
      <w:r w:rsidR="00DE24A1">
        <w:fldChar w:fldCharType="end"/>
      </w:r>
      <w:r w:rsidR="00DE24A1" w:rsidRPr="00FA65FA">
        <w:rPr>
          <w:b/>
          <w:bCs/>
        </w:rPr>
        <w:instrText>:</w:instrText>
      </w:r>
      <w:r w:rsidR="00DE24A1">
        <w:instrText xml:space="preserve"> Indica outros componentes da Microsoft incluídos em um Produto; consulte a seção Tecnologias Incluídas dos </w:instrText>
      </w:r>
      <w:hyperlink w:anchor="LicenseTerms_Universal" w:history="1">
        <w:r w:rsidR="00DE24A1">
          <w:rPr>
            <w:rStyle w:val="Hyperlink"/>
          </w:rPr>
          <w:instrText>Termos Universais de Licença</w:instrText>
        </w:r>
      </w:hyperlink>
      <w:r w:rsidR="00DE24A1">
        <w:instrText xml:space="preserve"> para obter detalhes</w:instrText>
      </w:r>
      <w:r>
        <w:instrText>."</w:instrText>
      </w:r>
      <w:r>
        <w:rPr>
          <w:b/>
          <w:color w:val="00188F"/>
        </w:rPr>
        <w:fldChar w:fldCharType="separate"/>
      </w:r>
      <w:r w:rsidR="00AC6D0E" w:rsidRPr="00AC6D0E">
        <w:rPr>
          <w:b/>
          <w:color w:val="00188F"/>
        </w:rPr>
        <w:t>Tecnologias Incluídas</w:t>
      </w:r>
      <w:r>
        <w:fldChar w:fldCharType="end"/>
      </w:r>
      <w:r w:rsidRPr="00FA65FA">
        <w:rPr>
          <w:b/>
          <w:bCs/>
        </w:rPr>
        <w:t>:</w:t>
      </w:r>
      <w:r>
        <w:t xml:space="preserve"> Indica outros componentes da Microsoft incluídos em um Produto; consulte a seção Tecnologias Incluídas dos </w:t>
      </w:r>
      <w:hyperlink w:anchor="LicenseTerms_Universal" w:history="1">
        <w:r>
          <w:rPr>
            <w:rStyle w:val="Hyperlink"/>
          </w:rPr>
          <w:t>Termos Universais de Licença</w:t>
        </w:r>
      </w:hyperlink>
      <w:r>
        <w:t xml:space="preserve"> para obter detalhes.</w:t>
      </w:r>
    </w:p>
    <w:p w14:paraId="37A144FD" w14:textId="24D89BF3" w:rsidR="0040049A" w:rsidRPr="00B3420A" w:rsidRDefault="00CF392E" w:rsidP="00745E4E">
      <w:pPr>
        <w:pStyle w:val="ProductList-BodySpaced"/>
      </w:pPr>
      <w:r w:rsidRPr="00C9146B">
        <w:fldChar w:fldCharType="begin"/>
      </w:r>
      <w:r w:rsidRPr="00C9146B">
        <w:instrText>AutoTextList  \s NoStyle \t "</w:instrText>
      </w:r>
      <w:r w:rsidR="00745E4E" w:rsidRPr="00C9146B">
        <w:fldChar w:fldCharType="begin"/>
      </w:r>
      <w:r w:rsidR="00745E4E" w:rsidRPr="00C9146B">
        <w:instrText>AutoTextList  \s NoStyle \t "</w:instrText>
      </w:r>
      <w:r w:rsidR="00745E4E" w:rsidRPr="00C9146B">
        <w:fldChar w:fldCharType="begin"/>
      </w:r>
      <w:r w:rsidR="00745E4E" w:rsidRPr="00C9146B">
        <w:instrText xml:space="preserve">AutoTextList  \s NoStyle \t "License Mobility: Permits </w:instrText>
      </w:r>
      <w:r w:rsidR="00745E4E" w:rsidRPr="00C9146B">
        <w:fldChar w:fldCharType="begin"/>
      </w:r>
      <w:r w:rsidR="00745E4E" w:rsidRPr="00C9146B">
        <w:instrText>AutoTextList  \s NoStyle \t "License means the right to download, install, access and use a Product."</w:instrText>
      </w:r>
      <w:r w:rsidR="00745E4E" w:rsidRPr="00C9146B">
        <w:fldChar w:fldCharType="separate"/>
      </w:r>
      <w:r w:rsidR="00745E4E" w:rsidRPr="00C9146B">
        <w:instrText>License</w:instrText>
      </w:r>
      <w:r w:rsidR="00745E4E" w:rsidRPr="00C9146B">
        <w:fldChar w:fldCharType="end"/>
      </w:r>
      <w:r w:rsidR="00745E4E" w:rsidRPr="00C9146B">
        <w:instrText xml:space="preserve"> reassignment from one of Customer’s Server to another one of Customer’s Servers in the same Server Farm during the same calendar month."</w:instrText>
      </w:r>
      <w:r w:rsidR="00745E4E" w:rsidRPr="00C9146B">
        <w:fldChar w:fldCharType="separate"/>
      </w:r>
      <w:r w:rsidR="00745E4E" w:rsidRPr="00C9146B">
        <w:instrText>Mobilidade de Licenças</w:instrText>
      </w:r>
      <w:r w:rsidR="00745E4E" w:rsidRPr="00C9146B">
        <w:fldChar w:fldCharType="end"/>
      </w:r>
      <w:r w:rsidR="00745E4E" w:rsidRPr="00745E4E">
        <w:instrText>:</w:instrText>
      </w:r>
      <w:r w:rsidR="00745E4E" w:rsidRPr="00C9146B">
        <w:instrText xml:space="preserve"> Permite a </w:instrText>
      </w:r>
      <w:r w:rsidR="00745E4E" w:rsidRPr="00C9146B">
        <w:fldChar w:fldCharType="begin"/>
      </w:r>
      <w:r w:rsidR="00745E4E" w:rsidRPr="00745E4E">
        <w:instrText>AutoTextList  \s NoStyle \t "License means the right to download, install, access and use a Product."</w:instrText>
      </w:r>
      <w:r w:rsidR="00745E4E" w:rsidRPr="00C9146B">
        <w:fldChar w:fldCharType="separate"/>
      </w:r>
      <w:r w:rsidR="00745E4E" w:rsidRPr="00745E4E">
        <w:instrText>License</w:instrText>
      </w:r>
      <w:r w:rsidR="00745E4E" w:rsidRPr="00C9146B">
        <w:fldChar w:fldCharType="end"/>
      </w:r>
      <w:r w:rsidR="00745E4E" w:rsidRPr="00C9146B">
        <w:instrText xml:space="preserve"> transferência de um dos </w:instrText>
      </w:r>
      <w:r w:rsidR="00745E4E" w:rsidRPr="00C9146B">
        <w:fldChar w:fldCharType="begin"/>
      </w:r>
      <w:r w:rsidR="00745E4E" w:rsidRPr="00745E4E">
        <w:instrText>AutoTextList  \s NoStyle \t "Server means a physical hardware system capable of running server software."</w:instrText>
      </w:r>
      <w:r w:rsidR="00745E4E" w:rsidRPr="00C9146B">
        <w:fldChar w:fldCharType="separate"/>
      </w:r>
      <w:r w:rsidR="00745E4E" w:rsidRPr="00745E4E">
        <w:instrText>Servidor</w:instrText>
      </w:r>
      <w:r w:rsidR="00745E4E" w:rsidRPr="00C9146B">
        <w:fldChar w:fldCharType="end"/>
      </w:r>
      <w:r w:rsidR="00745E4E" w:rsidRPr="00745E4E">
        <w:instrText>s</w:instrText>
      </w:r>
      <w:r w:rsidR="00745E4E" w:rsidRPr="00C9146B">
        <w:instrText xml:space="preserve"> do Cliente para um outro </w:instrText>
      </w:r>
      <w:r w:rsidR="00745E4E" w:rsidRPr="00C9146B">
        <w:fldChar w:fldCharType="begin"/>
      </w:r>
      <w:r w:rsidR="00745E4E" w:rsidRPr="00745E4E">
        <w:instrText>AutoTextList  \s NoStyle \t "Server means a physical hardware system capable of running server software."</w:instrText>
      </w:r>
      <w:r w:rsidR="00745E4E" w:rsidRPr="00C9146B">
        <w:fldChar w:fldCharType="separate"/>
      </w:r>
      <w:r w:rsidR="00745E4E" w:rsidRPr="00745E4E">
        <w:instrText>Servidor</w:instrText>
      </w:r>
      <w:r w:rsidR="00745E4E" w:rsidRPr="00C9146B">
        <w:fldChar w:fldCharType="end"/>
      </w:r>
      <w:r w:rsidR="00745E4E" w:rsidRPr="00745E4E">
        <w:instrText>s</w:instrText>
      </w:r>
      <w:r w:rsidR="00745E4E" w:rsidRPr="00C9146B">
        <w:instrText xml:space="preserve"> do Cliente no mesmo </w:instrText>
      </w:r>
      <w:r w:rsidR="00745E4E" w:rsidRPr="00745E4E">
        <w:fldChar w:fldCharType="begin"/>
      </w:r>
      <w:r w:rsidR="00745E4E" w:rsidRPr="00745E4E">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745E4E">
        <w:fldChar w:fldCharType="separate"/>
      </w:r>
      <w:r w:rsidR="00745E4E" w:rsidRPr="00745E4E">
        <w:instrText>Farm de Servidores</w:instrText>
      </w:r>
      <w:r w:rsidR="00745E4E" w:rsidRPr="00745E4E">
        <w:fldChar w:fldCharType="end"/>
      </w:r>
      <w:r w:rsidR="00745E4E" w:rsidRPr="00C9146B">
        <w:instrText xml:space="preserve"> durante o mesmo mês."</w:instrText>
      </w:r>
      <w:r w:rsidR="00745E4E" w:rsidRPr="00C9146B">
        <w:fldChar w:fldCharType="separate"/>
      </w:r>
      <w:r w:rsidR="00745E4E" w:rsidRPr="00745E4E">
        <w:instrText>Mobilidade de Licenças</w:instrText>
      </w:r>
      <w:r w:rsidR="00745E4E" w:rsidRPr="00C9146B">
        <w:fldChar w:fldCharType="end"/>
      </w:r>
      <w:r w:rsidR="00745E4E" w:rsidRPr="00745E4E">
        <w:instrText>:</w:instrText>
      </w:r>
      <w:r w:rsidR="00745E4E" w:rsidRPr="00C9146B">
        <w:instrText xml:space="preserve"> Permite a </w:instrText>
      </w:r>
      <w:r w:rsidR="00745E4E" w:rsidRPr="00660581">
        <w:instrText>transferência de</w:instrText>
      </w:r>
      <w:r w:rsidR="00745E4E" w:rsidRPr="001803A1">
        <w:rPr>
          <w:color w:val="0563C1"/>
        </w:rPr>
        <w:instrText xml:space="preserve"> </w:instrText>
      </w:r>
      <w:r w:rsidR="00745E4E" w:rsidRPr="001803A1">
        <w:rPr>
          <w:color w:val="0563C1"/>
        </w:rPr>
        <w:fldChar w:fldCharType="begin"/>
      </w:r>
      <w:r w:rsidR="00745E4E" w:rsidRPr="001803A1">
        <w:rPr>
          <w:color w:val="0563C1"/>
        </w:rPr>
        <w:instrText>AutoTextList  \s NoStyle \t "License means the right to download, install, access and use a Product."</w:instrText>
      </w:r>
      <w:r w:rsidR="00745E4E" w:rsidRPr="001803A1">
        <w:rPr>
          <w:color w:val="0563C1"/>
        </w:rPr>
        <w:fldChar w:fldCharType="separate"/>
      </w:r>
      <w:r w:rsidR="00745E4E" w:rsidRPr="00BC286D">
        <w:rPr>
          <w:color w:val="0563C1"/>
        </w:rPr>
        <w:fldChar w:fldCharType="begin"/>
      </w:r>
      <w:r w:rsidR="00745E4E" w:rsidRPr="00BC286D">
        <w:rPr>
          <w:color w:val="0563C1"/>
        </w:rPr>
        <w:instrText>AutoTextList  \s NoStyle \t "</w:instrText>
      </w:r>
      <w:r w:rsidR="00745E4E" w:rsidRPr="00BC286D">
        <w:rPr>
          <w:color w:val="0563C1"/>
        </w:rPr>
        <w:fldChar w:fldCharType="begin"/>
      </w:r>
      <w:r w:rsidR="00745E4E" w:rsidRPr="00BC286D">
        <w:rPr>
          <w:color w:val="0563C1"/>
        </w:rPr>
        <w:instrText>AutoTextList  \s NoStyle \t "License means the right to download, install, access and use a Product."</w:instrText>
      </w:r>
      <w:r w:rsidR="00745E4E" w:rsidRPr="00BC286D">
        <w:rPr>
          <w:color w:val="0563C1"/>
        </w:rPr>
        <w:fldChar w:fldCharType="separate"/>
      </w:r>
      <w:r w:rsidR="00745E4E" w:rsidRPr="00BC286D">
        <w:rPr>
          <w:color w:val="0563C1"/>
        </w:rPr>
        <w:instrText>Licença</w:instrText>
      </w:r>
      <w:r w:rsidR="00745E4E" w:rsidRPr="00BC286D">
        <w:rPr>
          <w:color w:val="0563C1"/>
        </w:rPr>
        <w:fldChar w:fldCharType="end"/>
      </w:r>
      <w:r w:rsidR="00745E4E" w:rsidRPr="00BC286D">
        <w:rPr>
          <w:color w:val="0563C1"/>
        </w:rPr>
        <w:instrText xml:space="preserve"> significa o direito de baixar, instalar, acessar e usar um Produto."</w:instrText>
      </w:r>
      <w:r w:rsidR="00745E4E" w:rsidRPr="00BC286D">
        <w:rPr>
          <w:color w:val="0563C1"/>
        </w:rPr>
        <w:fldChar w:fldCharType="separate"/>
      </w:r>
      <w:r w:rsidR="00745E4E" w:rsidRPr="00BC286D">
        <w:rPr>
          <w:color w:val="0563C1"/>
        </w:rPr>
        <w:instrText>Licença</w:instrText>
      </w:r>
      <w:r w:rsidR="00745E4E" w:rsidRPr="00BC286D">
        <w:rPr>
          <w:color w:val="0563C1"/>
        </w:rPr>
        <w:fldChar w:fldCharType="end"/>
      </w:r>
      <w:r w:rsidR="00745E4E" w:rsidRPr="001803A1">
        <w:rPr>
          <w:color w:val="0563C1"/>
        </w:rPr>
        <w:fldChar w:fldCharType="end"/>
      </w:r>
      <w:r w:rsidR="00745E4E" w:rsidRPr="00C9146B">
        <w:instrText xml:space="preserve"> de um dos </w:instrText>
      </w:r>
      <w:r w:rsidR="00745E4E" w:rsidRPr="00C9146B">
        <w:rPr>
          <w:color w:val="0563C1"/>
        </w:rPr>
        <w:fldChar w:fldCharType="begin"/>
      </w:r>
      <w:r w:rsidR="00745E4E" w:rsidRPr="00C9146B">
        <w:rPr>
          <w:rStyle w:val="ProductList-BodyChar"/>
          <w:color w:val="0563C1"/>
        </w:rPr>
        <w:instrText>AutoTextList  \s NoStyle \t "Server me</w:instrText>
      </w:r>
      <w:r w:rsidR="00745E4E" w:rsidRPr="00C9146B">
        <w:rPr>
          <w:color w:val="0563C1"/>
        </w:rPr>
        <w:instrText>ans a physical hardware system capable of running server software."</w:instrText>
      </w:r>
      <w:r w:rsidR="00745E4E" w:rsidRPr="00C9146B">
        <w:rPr>
          <w:color w:val="0563C1"/>
        </w:rPr>
        <w:fldChar w:fldCharType="separate"/>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means a physical hardware system capable of running server software."</w:instrText>
      </w:r>
      <w:r w:rsidR="00745E4E" w:rsidRPr="00C9146B">
        <w:rPr>
          <w:color w:val="0563C1"/>
        </w:rPr>
        <w:fldChar w:fldCharType="separate"/>
      </w:r>
      <w:r w:rsidR="00745E4E" w:rsidRPr="00C9146B">
        <w:rPr>
          <w:color w:val="0563C1"/>
        </w:rPr>
        <w:instrText>Servidor</w:instrText>
      </w:r>
      <w:r w:rsidR="00745E4E" w:rsidRPr="00C9146B">
        <w:rPr>
          <w:color w:val="0563C1"/>
        </w:rPr>
        <w:fldChar w:fldCharType="end"/>
      </w:r>
      <w:r w:rsidR="00745E4E" w:rsidRPr="00C9146B">
        <w:rPr>
          <w:color w:val="0563C1"/>
        </w:rPr>
        <w:instrText xml:space="preserve"> significa um sistema de hardware físico capaz de executar o software para servidor."</w:instrText>
      </w:r>
      <w:r w:rsidR="00745E4E" w:rsidRPr="00C9146B">
        <w:rPr>
          <w:color w:val="0563C1"/>
        </w:rPr>
        <w:fldChar w:fldCharType="separate"/>
      </w:r>
      <w:r w:rsidR="00745E4E" w:rsidRPr="009B41B0">
        <w:rPr>
          <w:color w:val="0563C1"/>
        </w:rPr>
        <w:instrText>Servidore</w:instrText>
      </w:r>
      <w:r w:rsidR="00745E4E" w:rsidRPr="00C9146B">
        <w:rPr>
          <w:color w:val="0563C1"/>
        </w:rPr>
        <w:fldChar w:fldCharType="end"/>
      </w:r>
      <w:r w:rsidR="00745E4E" w:rsidRPr="00C9146B">
        <w:fldChar w:fldCharType="end"/>
      </w:r>
      <w:r w:rsidR="00745E4E" w:rsidRPr="00C9146B">
        <w:rPr>
          <w:color w:val="0563C1"/>
        </w:rPr>
        <w:instrText>s</w:instrText>
      </w:r>
      <w:r w:rsidR="00745E4E" w:rsidRPr="00C9146B">
        <w:instrText xml:space="preserve"> do Cliente para um outro </w:instrText>
      </w:r>
      <w:r w:rsidR="00745E4E" w:rsidRPr="00C9146B">
        <w:rPr>
          <w:color w:val="0563C1"/>
        </w:rPr>
        <w:fldChar w:fldCharType="begin"/>
      </w:r>
      <w:r w:rsidR="00745E4E" w:rsidRPr="00C9146B">
        <w:rPr>
          <w:rStyle w:val="ProductList-BodyChar"/>
          <w:color w:val="0563C1"/>
        </w:rPr>
        <w:instrText>AutoTextList  \s NoStyle \t "Server me</w:instrText>
      </w:r>
      <w:r w:rsidR="00745E4E" w:rsidRPr="00C9146B">
        <w:rPr>
          <w:color w:val="0563C1"/>
        </w:rPr>
        <w:instrText>ans a physical hardware system capable of running server software."</w:instrText>
      </w:r>
      <w:r w:rsidR="00745E4E" w:rsidRPr="00C9146B">
        <w:rPr>
          <w:color w:val="0563C1"/>
        </w:rPr>
        <w:fldChar w:fldCharType="separate"/>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means a physical hardware system capable of running server software."</w:instrText>
      </w:r>
      <w:r w:rsidR="00745E4E" w:rsidRPr="00C9146B">
        <w:rPr>
          <w:color w:val="0563C1"/>
        </w:rPr>
        <w:fldChar w:fldCharType="separate"/>
      </w:r>
      <w:r w:rsidR="00745E4E" w:rsidRPr="00C9146B">
        <w:rPr>
          <w:color w:val="0563C1"/>
        </w:rPr>
        <w:instrText>Servidor</w:instrText>
      </w:r>
      <w:r w:rsidR="00745E4E" w:rsidRPr="00C9146B">
        <w:rPr>
          <w:color w:val="0563C1"/>
        </w:rPr>
        <w:fldChar w:fldCharType="end"/>
      </w:r>
      <w:r w:rsidR="00745E4E" w:rsidRPr="00C9146B">
        <w:rPr>
          <w:color w:val="0563C1"/>
        </w:rPr>
        <w:instrText xml:space="preserve"> significa um sistema de hardware físico capaz de executar o software para servidor."</w:instrText>
      </w:r>
      <w:r w:rsidR="00745E4E" w:rsidRPr="00C9146B">
        <w:rPr>
          <w:color w:val="0563C1"/>
        </w:rPr>
        <w:fldChar w:fldCharType="separate"/>
      </w:r>
      <w:r w:rsidR="00745E4E" w:rsidRPr="009B41B0">
        <w:rPr>
          <w:color w:val="0563C1"/>
        </w:rPr>
        <w:instrText>Servidore</w:instrText>
      </w:r>
      <w:r w:rsidR="00745E4E" w:rsidRPr="00C9146B">
        <w:rPr>
          <w:color w:val="0563C1"/>
        </w:rPr>
        <w:fldChar w:fldCharType="end"/>
      </w:r>
      <w:r w:rsidR="00745E4E" w:rsidRPr="00C9146B">
        <w:fldChar w:fldCharType="end"/>
      </w:r>
      <w:r w:rsidR="00745E4E" w:rsidRPr="00C9146B">
        <w:rPr>
          <w:color w:val="0563C1"/>
        </w:rPr>
        <w:instrText>s</w:instrText>
      </w:r>
      <w:r w:rsidR="00745E4E" w:rsidRPr="00C9146B">
        <w:instrText xml:space="preserve"> do Cliente no mesmo </w:instrText>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745E4E" w:rsidRPr="00C9146B">
        <w:rPr>
          <w:color w:val="0563C1"/>
        </w:rPr>
        <w:fldChar w:fldCharType="begin"/>
      </w:r>
      <w:r w:rsidR="00745E4E"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rPr>
          <w:color w:val="0563C1"/>
        </w:rPr>
        <w:instrText xml:space="preserve"> para outro, mas não em curto prazo."</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instrText xml:space="preserve"> durante o mesmo mês</w:instrText>
      </w:r>
      <w:r w:rsidRPr="00C9146B">
        <w:instrText>."</w:instrText>
      </w:r>
      <w:r w:rsidRPr="00C9146B">
        <w:fldChar w:fldCharType="separate"/>
      </w:r>
      <w:r w:rsidR="009F56EF" w:rsidRPr="00C9146B">
        <w:rPr>
          <w:b/>
          <w:color w:val="00188F"/>
        </w:rPr>
        <w:t>Mobilidade de Licenças</w:t>
      </w:r>
      <w:r w:rsidRPr="00C9146B">
        <w:fldChar w:fldCharType="end"/>
      </w:r>
      <w:r w:rsidRPr="00C9146B">
        <w:rPr>
          <w:b/>
          <w:bCs/>
        </w:rPr>
        <w:t>:</w:t>
      </w:r>
      <w:r w:rsidRPr="00C9146B">
        <w:t xml:space="preserve"> Permite a </w:t>
      </w:r>
      <w:r w:rsidR="00660581" w:rsidRPr="00660581">
        <w:t>transferência de</w:t>
      </w:r>
      <w:r w:rsidR="00660581" w:rsidRPr="001803A1">
        <w:rPr>
          <w:color w:val="0563C1"/>
        </w:rPr>
        <w:t xml:space="preserve"> </w:t>
      </w:r>
      <w:r w:rsidR="00130165" w:rsidRPr="001803A1">
        <w:rPr>
          <w:color w:val="0563C1"/>
        </w:rPr>
        <w:fldChar w:fldCharType="begin"/>
      </w:r>
      <w:r w:rsidR="00130165" w:rsidRPr="001803A1">
        <w:rPr>
          <w:color w:val="0563C1"/>
        </w:rPr>
        <w:instrText>AutoTextList  \s NoStyle \t "License means the right to download, install, access and use a Product."</w:instrText>
      </w:r>
      <w:r w:rsidR="00130165" w:rsidRPr="001803A1">
        <w:rPr>
          <w:color w:val="0563C1"/>
        </w:rPr>
        <w:fldChar w:fldCharType="separate"/>
      </w:r>
      <w:r w:rsidR="00130165" w:rsidRPr="00BC286D">
        <w:rPr>
          <w:color w:val="0563C1"/>
        </w:rPr>
        <w:fldChar w:fldCharType="begin"/>
      </w:r>
      <w:r w:rsidR="00130165" w:rsidRPr="00BC286D">
        <w:rPr>
          <w:color w:val="0563C1"/>
        </w:rPr>
        <w:instrText>AutoTextList  \s NoStyle \t "</w:instrText>
      </w:r>
      <w:r w:rsidR="00130165" w:rsidRPr="00BC286D">
        <w:rPr>
          <w:color w:val="0563C1"/>
        </w:rPr>
        <w:fldChar w:fldCharType="begin"/>
      </w:r>
      <w:r w:rsidR="00130165" w:rsidRPr="00BC286D">
        <w:rPr>
          <w:color w:val="0563C1"/>
        </w:rPr>
        <w:instrText>AutoTextList  \s NoStyle \t "License means the right to download, install, access and use a Product."</w:instrText>
      </w:r>
      <w:r w:rsidR="00130165" w:rsidRPr="00BC286D">
        <w:rPr>
          <w:color w:val="0563C1"/>
        </w:rPr>
        <w:fldChar w:fldCharType="separate"/>
      </w:r>
      <w:r w:rsidR="00130165" w:rsidRPr="00BC286D">
        <w:rPr>
          <w:color w:val="0563C1"/>
        </w:rPr>
        <w:instrText>Licença</w:instrText>
      </w:r>
      <w:r w:rsidR="00130165" w:rsidRPr="00BC286D">
        <w:rPr>
          <w:color w:val="0563C1"/>
        </w:rPr>
        <w:fldChar w:fldCharType="end"/>
      </w:r>
      <w:r w:rsidR="00130165" w:rsidRPr="00BC286D">
        <w:rPr>
          <w:color w:val="0563C1"/>
        </w:rPr>
        <w:instrText xml:space="preserve"> significa o direito de baixar, instalar, acessar e usar um Produto."</w:instrText>
      </w:r>
      <w:r w:rsidR="00130165" w:rsidRPr="00BC286D">
        <w:rPr>
          <w:color w:val="0563C1"/>
        </w:rPr>
        <w:fldChar w:fldCharType="separate"/>
      </w:r>
      <w:r w:rsidR="00130165" w:rsidRPr="00BC286D">
        <w:rPr>
          <w:color w:val="0563C1"/>
        </w:rPr>
        <w:t>Licença</w:t>
      </w:r>
      <w:r w:rsidR="00130165" w:rsidRPr="00BC286D">
        <w:rPr>
          <w:color w:val="0563C1"/>
        </w:rPr>
        <w:fldChar w:fldCharType="end"/>
      </w:r>
      <w:r w:rsidR="00130165" w:rsidRPr="001803A1">
        <w:rPr>
          <w:color w:val="0563C1"/>
        </w:rPr>
        <w:fldChar w:fldCharType="end"/>
      </w:r>
      <w:r w:rsidRPr="00C9146B">
        <w:t xml:space="preserve"> de um dos </w:t>
      </w:r>
      <w:r w:rsidR="00C70F06" w:rsidRPr="00C9146B">
        <w:rPr>
          <w:color w:val="0563C1"/>
        </w:rPr>
        <w:fldChar w:fldCharType="begin"/>
      </w:r>
      <w:r w:rsidR="00C70F06" w:rsidRPr="00C9146B">
        <w:rPr>
          <w:rStyle w:val="ProductList-BodyChar"/>
          <w:color w:val="0563C1"/>
        </w:rPr>
        <w:instrText>AutoTextList  \s NoStyle \t "Server me</w:instrText>
      </w:r>
      <w:r w:rsidR="00C70F06" w:rsidRPr="00C9146B">
        <w:rPr>
          <w:color w:val="0563C1"/>
        </w:rPr>
        <w:instrText>ans a physical hardware system capable of running server software."</w:instrText>
      </w:r>
      <w:r w:rsidR="00C70F06" w:rsidRPr="00C9146B">
        <w:rPr>
          <w:color w:val="0563C1"/>
        </w:rPr>
        <w:fldChar w:fldCharType="separate"/>
      </w:r>
      <w:r w:rsidR="000D6A2C" w:rsidRPr="00C9146B">
        <w:rPr>
          <w:color w:val="0563C1"/>
        </w:rPr>
        <w:fldChar w:fldCharType="begin"/>
      </w:r>
      <w:r w:rsidR="000D6A2C" w:rsidRPr="00C9146B">
        <w:rPr>
          <w:color w:val="0563C1"/>
        </w:rPr>
        <w:instrText>AutoTextList  \s NoStyle \t "</w:instrText>
      </w:r>
      <w:r w:rsidR="000D6A2C" w:rsidRPr="00C9146B">
        <w:rPr>
          <w:color w:val="0563C1"/>
        </w:rPr>
        <w:fldChar w:fldCharType="begin"/>
      </w:r>
      <w:r w:rsidR="000D6A2C" w:rsidRPr="00C9146B">
        <w:rPr>
          <w:color w:val="0563C1"/>
        </w:rPr>
        <w:instrText>AutoTextList  \s NoStyle \t "Server means a physical hardware system capable of running server software."</w:instrText>
      </w:r>
      <w:r w:rsidR="000D6A2C" w:rsidRPr="00C9146B">
        <w:rPr>
          <w:color w:val="0563C1"/>
        </w:rPr>
        <w:fldChar w:fldCharType="separate"/>
      </w:r>
      <w:r w:rsidR="000D6A2C" w:rsidRPr="00C9146B">
        <w:rPr>
          <w:color w:val="0563C1"/>
        </w:rPr>
        <w:instrText>Servidor</w:instrText>
      </w:r>
      <w:r w:rsidR="000D6A2C" w:rsidRPr="00C9146B">
        <w:rPr>
          <w:color w:val="0563C1"/>
        </w:rPr>
        <w:fldChar w:fldCharType="end"/>
      </w:r>
      <w:r w:rsidR="000D6A2C" w:rsidRPr="00C9146B">
        <w:rPr>
          <w:color w:val="0563C1"/>
        </w:rPr>
        <w:instrText xml:space="preserve"> significa um sistema de hardware físico capaz de executar o software para servidor."</w:instrText>
      </w:r>
      <w:r w:rsidR="000D6A2C" w:rsidRPr="00C9146B">
        <w:rPr>
          <w:color w:val="0563C1"/>
        </w:rPr>
        <w:fldChar w:fldCharType="separate"/>
      </w:r>
      <w:r w:rsidR="009B41B0" w:rsidRPr="009B41B0">
        <w:rPr>
          <w:color w:val="0563C1"/>
        </w:rPr>
        <w:t>Servidore</w:t>
      </w:r>
      <w:r w:rsidR="000D6A2C" w:rsidRPr="00C9146B">
        <w:rPr>
          <w:color w:val="0563C1"/>
        </w:rPr>
        <w:fldChar w:fldCharType="end"/>
      </w:r>
      <w:r w:rsidR="00C70F06" w:rsidRPr="00C9146B">
        <w:fldChar w:fldCharType="end"/>
      </w:r>
      <w:r w:rsidRPr="00C9146B">
        <w:rPr>
          <w:color w:val="0563C1"/>
        </w:rPr>
        <w:t>s</w:t>
      </w:r>
      <w:r w:rsidRPr="00C9146B">
        <w:t xml:space="preserve"> do Cliente para um outro </w:t>
      </w:r>
      <w:r w:rsidR="0027575C" w:rsidRPr="00C9146B">
        <w:rPr>
          <w:color w:val="0563C1"/>
        </w:rPr>
        <w:fldChar w:fldCharType="begin"/>
      </w:r>
      <w:r w:rsidR="0027575C" w:rsidRPr="00C9146B">
        <w:rPr>
          <w:rStyle w:val="ProductList-BodyChar"/>
          <w:color w:val="0563C1"/>
        </w:rPr>
        <w:instrText>AutoTextList  \s NoStyle \t "Server me</w:instrText>
      </w:r>
      <w:r w:rsidR="0027575C" w:rsidRPr="00C9146B">
        <w:rPr>
          <w:color w:val="0563C1"/>
        </w:rPr>
        <w:instrText>ans a physical hardware system capable of running server software."</w:instrText>
      </w:r>
      <w:r w:rsidR="0027575C" w:rsidRPr="00C9146B">
        <w:rPr>
          <w:color w:val="0563C1"/>
        </w:rPr>
        <w:fldChar w:fldCharType="separate"/>
      </w:r>
      <w:r w:rsidR="0027575C" w:rsidRPr="00C9146B">
        <w:rPr>
          <w:color w:val="0563C1"/>
        </w:rPr>
        <w:fldChar w:fldCharType="begin"/>
      </w:r>
      <w:r w:rsidR="0027575C" w:rsidRPr="00C9146B">
        <w:rPr>
          <w:color w:val="0563C1"/>
        </w:rPr>
        <w:instrText>AutoTextList  \s NoStyle \t "</w:instrText>
      </w:r>
      <w:r w:rsidR="0027575C" w:rsidRPr="00C9146B">
        <w:rPr>
          <w:color w:val="0563C1"/>
        </w:rPr>
        <w:fldChar w:fldCharType="begin"/>
      </w:r>
      <w:r w:rsidR="0027575C" w:rsidRPr="00C9146B">
        <w:rPr>
          <w:color w:val="0563C1"/>
        </w:rPr>
        <w:instrText>AutoTextList  \s NoStyle \t "Server means a physical hardware system capable of running server software."</w:instrText>
      </w:r>
      <w:r w:rsidR="0027575C" w:rsidRPr="00C9146B">
        <w:rPr>
          <w:color w:val="0563C1"/>
        </w:rPr>
        <w:fldChar w:fldCharType="separate"/>
      </w:r>
      <w:r w:rsidR="0027575C" w:rsidRPr="00C9146B">
        <w:rPr>
          <w:color w:val="0563C1"/>
        </w:rPr>
        <w:instrText>Servidor</w:instrText>
      </w:r>
      <w:r w:rsidR="0027575C" w:rsidRPr="00C9146B">
        <w:rPr>
          <w:color w:val="0563C1"/>
        </w:rPr>
        <w:fldChar w:fldCharType="end"/>
      </w:r>
      <w:r w:rsidR="0027575C" w:rsidRPr="00C9146B">
        <w:rPr>
          <w:color w:val="0563C1"/>
        </w:rPr>
        <w:instrText xml:space="preserve"> significa um sistema de hardware físico capaz de executar o software para servidor."</w:instrText>
      </w:r>
      <w:r w:rsidR="0027575C" w:rsidRPr="00C9146B">
        <w:rPr>
          <w:color w:val="0563C1"/>
        </w:rPr>
        <w:fldChar w:fldCharType="separate"/>
      </w:r>
      <w:r w:rsidR="0027575C" w:rsidRPr="009B41B0">
        <w:rPr>
          <w:color w:val="0563C1"/>
        </w:rPr>
        <w:t>Servidore</w:t>
      </w:r>
      <w:r w:rsidR="0027575C" w:rsidRPr="00C9146B">
        <w:rPr>
          <w:color w:val="0563C1"/>
        </w:rPr>
        <w:fldChar w:fldCharType="end"/>
      </w:r>
      <w:r w:rsidR="0027575C" w:rsidRPr="00C9146B">
        <w:fldChar w:fldCharType="end"/>
      </w:r>
      <w:r w:rsidR="0027575C" w:rsidRPr="00C9146B">
        <w:rPr>
          <w:color w:val="0563C1"/>
        </w:rPr>
        <w:t>s</w:t>
      </w:r>
      <w:r w:rsidRPr="00C9146B">
        <w:t xml:space="preserve"> do Cliente no mesmo </w:t>
      </w:r>
      <w:r w:rsidR="000D6A2C" w:rsidRPr="00C9146B">
        <w:rPr>
          <w:color w:val="0563C1"/>
        </w:rPr>
        <w:fldChar w:fldCharType="begin"/>
      </w:r>
      <w:r w:rsidR="000D6A2C" w:rsidRPr="00C9146B">
        <w:rPr>
          <w:color w:val="0563C1"/>
        </w:rPr>
        <w:instrText>AutoTextList  \s NoStyle \t "</w:instrText>
      </w:r>
      <w:r w:rsidR="000D6A2C" w:rsidRPr="00C9146B">
        <w:rPr>
          <w:color w:val="0563C1"/>
        </w:rPr>
        <w:fldChar w:fldCharType="begin"/>
      </w:r>
      <w:r w:rsidR="000D6A2C"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C9146B">
        <w:rPr>
          <w:color w:val="0563C1"/>
        </w:rPr>
        <w:fldChar w:fldCharType="separate"/>
      </w:r>
      <w:r w:rsidR="000D6A2C" w:rsidRPr="00C9146B">
        <w:rPr>
          <w:color w:val="0563C1"/>
        </w:rPr>
        <w:instrText>Farm de Servidores</w:instrText>
      </w:r>
      <w:r w:rsidR="000D6A2C" w:rsidRPr="00C9146B">
        <w:rPr>
          <w:color w:val="0563C1"/>
        </w:rPr>
        <w:fldChar w:fldCharType="end"/>
      </w:r>
      <w:r w:rsidR="000D6A2C" w:rsidRPr="00C9146B">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C9146B">
        <w:rPr>
          <w:color w:val="0563C1"/>
        </w:rPr>
        <w:fldChar w:fldCharType="begin"/>
      </w:r>
      <w:r w:rsidR="000D6A2C"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C9146B">
        <w:rPr>
          <w:color w:val="0563C1"/>
        </w:rPr>
        <w:fldChar w:fldCharType="separate"/>
      </w:r>
      <w:r w:rsidR="000D6A2C" w:rsidRPr="00C9146B">
        <w:rPr>
          <w:color w:val="0563C1"/>
        </w:rPr>
        <w:instrText>Farm de Servidores</w:instrText>
      </w:r>
      <w:r w:rsidR="000D6A2C" w:rsidRPr="00C9146B">
        <w:rPr>
          <w:color w:val="0563C1"/>
        </w:rPr>
        <w:fldChar w:fldCharType="end"/>
      </w:r>
      <w:r w:rsidR="000D6A2C" w:rsidRPr="00C9146B">
        <w:rPr>
          <w:color w:val="0563C1"/>
        </w:rPr>
        <w:instrText xml:space="preserve"> para outro, mas não em curto prazo."</w:instrText>
      </w:r>
      <w:r w:rsidR="000D6A2C" w:rsidRPr="00C9146B">
        <w:rPr>
          <w:color w:val="0563C1"/>
        </w:rPr>
        <w:fldChar w:fldCharType="separate"/>
      </w:r>
      <w:r w:rsidR="000D6A2C" w:rsidRPr="00C9146B">
        <w:rPr>
          <w:color w:val="0563C1"/>
        </w:rPr>
        <w:t>Farm de Servidores</w:t>
      </w:r>
      <w:r w:rsidR="000D6A2C" w:rsidRPr="00C9146B">
        <w:rPr>
          <w:color w:val="0563C1"/>
        </w:rPr>
        <w:fldChar w:fldCharType="end"/>
      </w:r>
      <w:r w:rsidRPr="00C9146B">
        <w:t xml:space="preserve"> durante o mesmo mês.</w:t>
      </w:r>
    </w:p>
    <w:p w14:paraId="40E07580" w14:textId="176078A5" w:rsidR="0040049A" w:rsidRPr="00B3420A" w:rsidRDefault="0040049A" w:rsidP="005828B0">
      <w:pPr>
        <w:pStyle w:val="ProductList-BodySpaced"/>
      </w:pPr>
      <w:r>
        <w:rPr>
          <w:b/>
          <w:color w:val="00188F"/>
        </w:rPr>
        <w:fldChar w:fldCharType="begin"/>
      </w:r>
      <w:r w:rsidRPr="00560CD3">
        <w:rPr>
          <w:rStyle w:val="ProductList-BodyChar"/>
        </w:rPr>
        <w:instrText>AutoTextList  \s NoStyle \t "</w:instrText>
      </w:r>
      <w:r w:rsidR="005828B0">
        <w:fldChar w:fldCharType="begin"/>
      </w:r>
      <w:r w:rsidR="005828B0" w:rsidRPr="005828B0">
        <w:instrText>AutoTextList  \s NoStyle \t "License Terms: Terms and conditions governing deployment and use of a Pro</w:instrText>
      </w:r>
      <w:r w:rsidR="005828B0">
        <w:instrText>duct."</w:instrText>
      </w:r>
      <w:r w:rsidR="005828B0">
        <w:fldChar w:fldCharType="separate"/>
      </w:r>
      <w:r w:rsidR="005828B0" w:rsidRPr="005828B0">
        <w:instrText>Termos de Licença</w:instrText>
      </w:r>
      <w:r w:rsidR="005828B0">
        <w:fldChar w:fldCharType="end"/>
      </w:r>
      <w:r w:rsidR="005828B0" w:rsidRPr="00FA65FA">
        <w:rPr>
          <w:b/>
          <w:bCs/>
        </w:rPr>
        <w:instrText>:</w:instrText>
      </w:r>
      <w:r w:rsidR="005828B0">
        <w:instrText xml:space="preserve"> Termos e condições que regem a implantação e o uso de um Produto</w:instrText>
      </w:r>
      <w:r>
        <w:instrText>."</w:instrText>
      </w:r>
      <w:r>
        <w:rPr>
          <w:b/>
          <w:color w:val="00188F"/>
        </w:rPr>
        <w:fldChar w:fldCharType="separate"/>
      </w:r>
      <w:r w:rsidR="009F56EF" w:rsidRPr="009F56EF">
        <w:rPr>
          <w:b/>
          <w:color w:val="00188F"/>
        </w:rPr>
        <w:t>Termos de Licença</w:t>
      </w:r>
      <w:r>
        <w:fldChar w:fldCharType="end"/>
      </w:r>
      <w:r w:rsidRPr="00FA65FA">
        <w:rPr>
          <w:b/>
          <w:bCs/>
        </w:rPr>
        <w:t>:</w:t>
      </w:r>
      <w:r>
        <w:t xml:space="preserve"> Termos e condições que regem a implantação e o uso de um Produto.</w:t>
      </w:r>
    </w:p>
    <w:p w14:paraId="7E08964C" w14:textId="559CB0A5" w:rsidR="0040049A" w:rsidRPr="00B3420A" w:rsidRDefault="00CF4C25" w:rsidP="0014225E">
      <w:pPr>
        <w:pStyle w:val="ProductList-BodySpaced"/>
      </w:pPr>
      <w:r>
        <w:rPr>
          <w:b/>
          <w:color w:val="00188F"/>
        </w:rPr>
        <w:fldChar w:fldCharType="begin"/>
      </w:r>
      <w:r w:rsidRPr="00CF4C25">
        <w:rPr>
          <w:rStyle w:val="ProductList-BodyChar"/>
        </w:rPr>
        <w:instrText>AutoTextList  \s NoStyle \t "</w:instrText>
      </w:r>
      <w:r w:rsidR="005828B0">
        <w:fldChar w:fldCharType="begin"/>
      </w:r>
      <w:r w:rsidR="005828B0" w:rsidRPr="005828B0">
        <w:instrText>AutoTextList  \s NoStyle \t "Prerequisite: Ind</w:instrText>
      </w:r>
      <w:r w:rsidR="005828B0">
        <w:instrText>icates that certain additional conditions must be met in order to purchase Licenses for the Product."</w:instrText>
      </w:r>
      <w:r w:rsidR="005828B0">
        <w:fldChar w:fldCharType="separate"/>
      </w:r>
      <w:r w:rsidR="005828B0" w:rsidRPr="005828B0">
        <w:instrText>Pré-requisitos</w:instrText>
      </w:r>
      <w:r w:rsidR="005828B0">
        <w:fldChar w:fldCharType="end"/>
      </w:r>
      <w:r w:rsidR="005828B0" w:rsidRPr="00FA65FA">
        <w:rPr>
          <w:b/>
          <w:bCs/>
        </w:rPr>
        <w:instrText>:</w:instrText>
      </w:r>
      <w:r w:rsidR="005828B0">
        <w:instrText xml:space="preserve"> Indica que determinadas condições adicionais devem ser atendidas a fim de comprar </w:instrText>
      </w:r>
      <w:r w:rsidR="005828B0" w:rsidRPr="001803A1">
        <w:rPr>
          <w:color w:val="0563C1"/>
        </w:rPr>
        <w:fldChar w:fldCharType="begin"/>
      </w:r>
      <w:r w:rsidR="005828B0" w:rsidRPr="001803A1">
        <w:rPr>
          <w:color w:val="0563C1"/>
        </w:rPr>
        <w:instrText>AutoTextList  \s NoStyle \t "License means the right to download, install, access and use a Product."</w:instrText>
      </w:r>
      <w:r w:rsidR="005828B0" w:rsidRPr="001803A1">
        <w:rPr>
          <w:color w:val="0563C1"/>
        </w:rPr>
        <w:fldChar w:fldCharType="separate"/>
      </w:r>
      <w:r w:rsidR="005828B0" w:rsidRPr="001803A1">
        <w:rPr>
          <w:color w:val="0563C1"/>
        </w:rPr>
        <w:instrText>Licença</w:instrText>
      </w:r>
      <w:r w:rsidR="005828B0" w:rsidRPr="001803A1">
        <w:rPr>
          <w:color w:val="0563C1"/>
        </w:rPr>
        <w:fldChar w:fldCharType="end"/>
      </w:r>
      <w:r w:rsidR="005828B0">
        <w:rPr>
          <w:color w:val="0563C1"/>
        </w:rPr>
        <w:instrText>s</w:instrText>
      </w:r>
      <w:r w:rsidR="005828B0">
        <w:instrText xml:space="preserve"> para o Produto</w:instrText>
      </w:r>
      <w:r>
        <w:instrText>."</w:instrText>
      </w:r>
      <w:r>
        <w:rPr>
          <w:b/>
          <w:color w:val="00188F"/>
        </w:rPr>
        <w:fldChar w:fldCharType="separate"/>
      </w:r>
      <w:r w:rsidR="009F56EF" w:rsidRPr="009F56EF">
        <w:rPr>
          <w:b/>
          <w:color w:val="00188F"/>
        </w:rPr>
        <w:t>Pré-requisitos</w:t>
      </w:r>
      <w:r>
        <w:fldChar w:fldCharType="end"/>
      </w:r>
      <w:r w:rsidRPr="00FA65FA">
        <w:rPr>
          <w:b/>
          <w:bCs/>
        </w:rPr>
        <w:t>:</w:t>
      </w:r>
      <w:r>
        <w:t xml:space="preserve"> Indica que determinadas condições adicionais devem ser atendidas a fim de comprar </w:t>
      </w:r>
      <w:r w:rsidR="00C70F06" w:rsidRPr="001803A1">
        <w:rPr>
          <w:color w:val="0563C1"/>
        </w:rPr>
        <w:fldChar w:fldCharType="begin"/>
      </w:r>
      <w:r w:rsidR="00C70F06" w:rsidRPr="001803A1">
        <w:rPr>
          <w:color w:val="0563C1"/>
        </w:rPr>
        <w:instrText>AutoTextList  \s NoStyle \t "License means the right to download, install, access and use a Product."</w:instrText>
      </w:r>
      <w:r w:rsidR="00C70F06"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C70F06" w:rsidRPr="001803A1">
        <w:rPr>
          <w:color w:val="0563C1"/>
        </w:rPr>
        <w:fldChar w:fldCharType="end"/>
      </w:r>
      <w:r>
        <w:rPr>
          <w:color w:val="0563C1"/>
        </w:rPr>
        <w:t>s</w:t>
      </w:r>
      <w:r>
        <w:t xml:space="preserve"> para o Produto.</w:t>
      </w:r>
    </w:p>
    <w:p w14:paraId="2A7AE9E8" w14:textId="38D9ABAA" w:rsidR="0040049A" w:rsidRPr="00B3420A" w:rsidRDefault="00CF392E" w:rsidP="005553DA">
      <w:pPr>
        <w:pStyle w:val="ProductList-BodySpaced"/>
      </w:pPr>
      <w:r>
        <w:fldChar w:fldCharType="begin"/>
      </w:r>
      <w:r>
        <w:instrText>AutoTextList  \s NoStyle \t "</w:instrText>
      </w:r>
      <w:r w:rsidR="005553DA">
        <w:fldChar w:fldCharType="begin"/>
      </w:r>
      <w:r w:rsidR="005553DA">
        <w:instrText>AutoTextList  \s NoStyle \t "Prior Version: Earlier versions of Product."</w:instrText>
      </w:r>
      <w:r w:rsidR="005553DA">
        <w:fldChar w:fldCharType="separate"/>
      </w:r>
      <w:r w:rsidR="005553DA" w:rsidRPr="005553DA">
        <w:instrText>Versão Anterior</w:instrText>
      </w:r>
      <w:r w:rsidR="005553DA">
        <w:fldChar w:fldCharType="end"/>
      </w:r>
      <w:r w:rsidR="005553DA" w:rsidRPr="00FA65FA">
        <w:rPr>
          <w:b/>
          <w:bCs/>
        </w:rPr>
        <w:instrText>:</w:instrText>
      </w:r>
      <w:r w:rsidR="005553DA">
        <w:instrText xml:space="preserve"> Versões anteriores do Produto</w:instrText>
      </w:r>
      <w:r>
        <w:instrText>."</w:instrText>
      </w:r>
      <w:r>
        <w:fldChar w:fldCharType="separate"/>
      </w:r>
      <w:r w:rsidR="009F56EF" w:rsidRPr="009F56EF">
        <w:rPr>
          <w:b/>
          <w:color w:val="00188F"/>
        </w:rPr>
        <w:t>Versão Anterior</w:t>
      </w:r>
      <w:r>
        <w:fldChar w:fldCharType="end"/>
      </w:r>
      <w:r w:rsidRPr="00FA65FA">
        <w:rPr>
          <w:b/>
          <w:bCs/>
        </w:rPr>
        <w:t>:</w:t>
      </w:r>
      <w:r>
        <w:t xml:space="preserve"> Versões anteriores do Produto.</w:t>
      </w:r>
    </w:p>
    <w:p w14:paraId="486C2C58" w14:textId="6FF9AF91" w:rsidR="0040049A" w:rsidRPr="00B3420A" w:rsidRDefault="008B3900" w:rsidP="0086538D">
      <w:pPr>
        <w:pStyle w:val="ProductList-BodySpaced"/>
      </w:pPr>
      <w:r>
        <w:rPr>
          <w:b/>
          <w:color w:val="00188F"/>
        </w:rPr>
        <w:fldChar w:fldCharType="begin"/>
      </w:r>
      <w:r w:rsidRPr="008B3900">
        <w:rPr>
          <w:rStyle w:val="ProductList-BodyChar"/>
        </w:rPr>
        <w:instrText>AutoTextList  \s NoStyle \t "</w:instrText>
      </w:r>
      <w:r w:rsidR="0086538D">
        <w:fldChar w:fldCharType="begin"/>
      </w:r>
      <w:r w:rsidR="0086538D" w:rsidRPr="0086538D">
        <w:instrText xml:space="preserve">AutoTextList  \s NoStyle \t "Notices: </w:instrText>
      </w:r>
      <w:r w:rsidR="0086538D">
        <w:instrText xml:space="preserve">Identifies the notices applicable for a Product; refer to the Notices section of the </w:instrText>
      </w:r>
      <w:hyperlink w:anchor="_Sec537">
        <w:r w:rsidR="0086538D" w:rsidRPr="0086538D">
          <w:instrText>Universal License Terms</w:instrText>
        </w:r>
      </w:hyperlink>
      <w:r w:rsidR="0086538D">
        <w:instrText xml:space="preserve"> for details."</w:instrText>
      </w:r>
      <w:r w:rsidR="0086538D">
        <w:fldChar w:fldCharType="separate"/>
      </w:r>
      <w:r w:rsidR="0086538D" w:rsidRPr="0086538D">
        <w:instrText>Notificações</w:instrText>
      </w:r>
      <w:r w:rsidR="0086538D">
        <w:fldChar w:fldCharType="end"/>
      </w:r>
      <w:r w:rsidR="0086538D" w:rsidRPr="00FA65FA">
        <w:rPr>
          <w:b/>
          <w:bCs/>
        </w:rPr>
        <w:instrText>:</w:instrText>
      </w:r>
      <w:r w:rsidR="0086538D">
        <w:instrText xml:space="preserve"> Identifica as notificações aplicáveis para um Produto; consulte a seção Notificações dos </w:instrText>
      </w:r>
      <w:hyperlink w:anchor="LicenseTerms_Universal" w:history="1">
        <w:r w:rsidR="0086538D">
          <w:rPr>
            <w:rStyle w:val="Hyperlink"/>
          </w:rPr>
          <w:instrText>Termos Universais de Licença</w:instrText>
        </w:r>
      </w:hyperlink>
      <w:r w:rsidR="0086538D">
        <w:instrText xml:space="preserve"> para obter detalhes</w:instrText>
      </w:r>
      <w:r>
        <w:instrText>."</w:instrText>
      </w:r>
      <w:r>
        <w:rPr>
          <w:b/>
          <w:color w:val="00188F"/>
        </w:rPr>
        <w:fldChar w:fldCharType="separate"/>
      </w:r>
      <w:r w:rsidR="009F56EF" w:rsidRPr="009F56EF">
        <w:rPr>
          <w:b/>
          <w:color w:val="00188F"/>
        </w:rPr>
        <w:t>Notificações</w:t>
      </w:r>
      <w:r>
        <w:fldChar w:fldCharType="end"/>
      </w:r>
      <w:r w:rsidRPr="00FA65FA">
        <w:rPr>
          <w:b/>
          <w:bCs/>
        </w:rPr>
        <w:t>:</w:t>
      </w:r>
      <w:r>
        <w:t xml:space="preserve"> Identifica as notificações aplicáveis para um Produto; consulte a seção Notificações dos </w:t>
      </w:r>
      <w:hyperlink w:anchor="LicenseTerms_Universal" w:history="1">
        <w:r>
          <w:rPr>
            <w:rStyle w:val="Hyperlink"/>
          </w:rPr>
          <w:t>Termos Universais de Licença</w:t>
        </w:r>
      </w:hyperlink>
      <w:r>
        <w:t xml:space="preserve"> para obter detalhes.</w:t>
      </w:r>
    </w:p>
    <w:p w14:paraId="78EDF53F" w14:textId="19344FBD" w:rsidR="0040049A" w:rsidRPr="00B3420A" w:rsidRDefault="00224834" w:rsidP="00371498">
      <w:pPr>
        <w:pStyle w:val="ProductList-BodySpaced"/>
      </w:pPr>
      <w:r>
        <w:rPr>
          <w:b/>
          <w:color w:val="00188F"/>
        </w:rPr>
        <w:fldChar w:fldCharType="begin"/>
      </w:r>
      <w:r w:rsidRPr="00224834">
        <w:rPr>
          <w:rStyle w:val="ProductList-BodyChar"/>
        </w:rPr>
        <w:instrText>AutoTextList  \s NoStyle \t "</w:instrText>
      </w:r>
      <w:r w:rsidR="00371498">
        <w:fldChar w:fldCharType="begin"/>
      </w:r>
      <w:r w:rsidR="00371498" w:rsidRPr="00371498">
        <w:instrText>AutoTextList  \s NoStyle \t "Product-Specific License Terms: Ind</w:instrText>
      </w:r>
      <w:r w:rsidR="00371498">
        <w:instrText>icates that Product-Specific terms and conditions governing deployment and use of the Product</w:instrText>
      </w:r>
      <w:r w:rsidR="00371498" w:rsidRPr="0040049A">
        <w:instrText>.</w:instrText>
      </w:r>
      <w:r w:rsidR="00371498">
        <w:fldChar w:fldCharType="separate"/>
      </w:r>
      <w:r w:rsidR="00371498" w:rsidRPr="00371498">
        <w:instrText>Termos de Licença Específicos ao Produto</w:instrText>
      </w:r>
      <w:r w:rsidR="00371498">
        <w:fldChar w:fldCharType="end"/>
      </w:r>
      <w:r w:rsidR="00371498" w:rsidRPr="00FA65FA">
        <w:rPr>
          <w:b/>
          <w:bCs/>
        </w:rPr>
        <w:instrText>:</w:instrText>
      </w:r>
      <w:r w:rsidR="00371498">
        <w:instrText xml:space="preserve"> Indica os termos e as condições Específicas do Produto que regem a implantação e o uso do Produto</w:instrText>
      </w:r>
      <w:r w:rsidRPr="0040049A">
        <w:instrText>.</w:instrText>
      </w:r>
      <w:r>
        <w:rPr>
          <w:b/>
          <w:color w:val="00188F"/>
        </w:rPr>
        <w:fldChar w:fldCharType="separate"/>
      </w:r>
      <w:r w:rsidR="009F56EF" w:rsidRPr="009F56EF">
        <w:rPr>
          <w:b/>
          <w:color w:val="00188F"/>
        </w:rPr>
        <w:t>Termos de Licença Específicos ao Produto</w:t>
      </w:r>
      <w:r>
        <w:fldChar w:fldCharType="end"/>
      </w:r>
      <w:r w:rsidRPr="00FA65FA">
        <w:rPr>
          <w:b/>
          <w:bCs/>
        </w:rPr>
        <w:t>:</w:t>
      </w:r>
      <w:r>
        <w:t xml:space="preserve"> Indica os termos e as condições Específicas do Produto que regem a implantação e o uso do Produto.</w:t>
      </w:r>
    </w:p>
    <w:bookmarkStart w:id="87" w:name="Glossary_Definitions"/>
    <w:p w14:paraId="12604EB4"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88" w:name="_Toc439929446"/>
      <w:r>
        <w:t>Definições</w:t>
      </w:r>
      <w:bookmarkEnd w:id="87"/>
      <w:bookmarkEnd w:id="88"/>
    </w:p>
    <w:p w14:paraId="74E41FF3" w14:textId="521BC3F0" w:rsidR="006E276D" w:rsidRPr="00B3420A" w:rsidRDefault="00026F90" w:rsidP="006E276D">
      <w:pPr>
        <w:pStyle w:val="ProductList-Body"/>
        <w:tabs>
          <w:tab w:val="clear" w:pos="360"/>
          <w:tab w:val="clear" w:pos="720"/>
          <w:tab w:val="clear" w:pos="1080"/>
        </w:tabs>
      </w:pPr>
      <w:r>
        <w:t>Os termos em letras maiúsculas usados no SPUR, mas não aqui definidos, terão a definição fornecida no SPLA.</w:t>
      </w:r>
      <w:r w:rsidR="00A03228">
        <w:t xml:space="preserve"> </w:t>
      </w:r>
      <w:r>
        <w:t>Estas definições também são aplicáveis</w:t>
      </w:r>
      <w:r w:rsidRPr="00FA65FA">
        <w:rPr>
          <w:b/>
          <w:bCs/>
        </w:rPr>
        <w:t>:</w:t>
      </w:r>
    </w:p>
    <w:p w14:paraId="083A9253" w14:textId="77777777" w:rsidR="00026F90" w:rsidRPr="00B3420A" w:rsidRDefault="00026F90" w:rsidP="006E276D">
      <w:pPr>
        <w:pStyle w:val="ProductList-Body"/>
        <w:tabs>
          <w:tab w:val="clear" w:pos="360"/>
          <w:tab w:val="clear" w:pos="720"/>
          <w:tab w:val="clear" w:pos="1080"/>
        </w:tabs>
      </w:pPr>
    </w:p>
    <w:p w14:paraId="71892F96" w14:textId="521C237E" w:rsidR="0040049A" w:rsidRPr="00B3420A" w:rsidRDefault="00110772" w:rsidP="003F2340">
      <w:pPr>
        <w:pStyle w:val="ProductList-BodySpaced"/>
      </w:pPr>
      <w:r>
        <w:rPr>
          <w:b/>
          <w:color w:val="00188F"/>
        </w:rPr>
        <w:fldChar w:fldCharType="begin"/>
      </w:r>
      <w:r w:rsidRPr="00BD7518">
        <w:rPr>
          <w:rStyle w:val="ProductList-BodyChar"/>
        </w:rPr>
        <w:instrText>AutoTextList  \s NoStyle \t "</w:instrText>
      </w:r>
      <w:r w:rsidR="00B87505">
        <w:fldChar w:fldCharType="begin"/>
      </w:r>
      <w:r w:rsidR="00B87505" w:rsidRPr="00B87505">
        <w:instrText>AutoTextList  \s NoStyle \t "C</w:instrText>
      </w:r>
      <w:r w:rsidR="00B87505">
        <w:instrText xml:space="preserve">lient OSE means an </w:instrText>
      </w:r>
      <w:r w:rsidR="00B87505" w:rsidRPr="00B87505">
        <w:fldChar w:fldCharType="begin"/>
      </w:r>
      <w:r w:rsidR="00B87505" w:rsidRPr="00B87505">
        <w:instrText>AutoTextList  \s NoStyle \t " means all or part of an operating system Instance, or all or part of a virtual (or otherwise emulated) operating system Instance...(Refer Glossary for full definition)         "</w:instrText>
      </w:r>
      <w:r w:rsidR="00B87505" w:rsidRPr="00B87505">
        <w:fldChar w:fldCharType="separate"/>
      </w:r>
      <w:r w:rsidR="00B87505" w:rsidRPr="00B87505">
        <w:instrText>OSE</w:instrText>
      </w:r>
      <w:r w:rsidR="00B87505" w:rsidRPr="00B87505">
        <w:fldChar w:fldCharType="end"/>
      </w:r>
      <w:r w:rsidR="00B87505">
        <w:instrText xml:space="preserve"> running a client operating system."</w:instrText>
      </w:r>
      <w:r w:rsidR="00B87505">
        <w:fldChar w:fldCharType="separate"/>
      </w:r>
      <w:r w:rsidR="00B87505" w:rsidRPr="00B87505">
        <w:instrText>OSE do Cliente</w:instrText>
      </w:r>
      <w:r w:rsidR="00B87505">
        <w:fldChar w:fldCharType="end"/>
      </w:r>
      <w:r w:rsidR="00B87505">
        <w:instrText xml:space="preserve"> significa um </w:instrText>
      </w:r>
      <w:r w:rsidR="00B87505">
        <w:rPr>
          <w:color w:val="0563C1"/>
        </w:rPr>
        <w:fldChar w:fldCharType="begin"/>
      </w:r>
      <w:r w:rsidR="00B87505" w:rsidRPr="00336397">
        <w:rPr>
          <w:rStyle w:val="ProductList-BodyChar"/>
          <w:color w:val="0563C1"/>
        </w:rPr>
        <w:instrText>AutoTextList  \s NoStyle \t "Operating System Environment m</w:instrText>
      </w:r>
      <w:r w:rsidR="00B87505" w:rsidRPr="00336397">
        <w:rPr>
          <w:color w:val="0563C1"/>
        </w:rPr>
        <w:instrText>eans all or part of an operating system Instance, or all or part of a virtual (or otherwise emulated) operating system Instance...(Refer Glossary for full definition)"</w:instrText>
      </w:r>
      <w:r w:rsidR="00B87505">
        <w:rPr>
          <w:color w:val="0563C1"/>
        </w:rPr>
        <w:fldChar w:fldCharType="separate"/>
      </w:r>
      <w:r w:rsidR="00B87505" w:rsidRPr="00336397">
        <w:rPr>
          <w:color w:val="0563C1"/>
        </w:rPr>
        <w:instrText>OSE</w:instrText>
      </w:r>
      <w:r w:rsidR="00B87505">
        <w:fldChar w:fldCharType="end"/>
      </w:r>
      <w:r w:rsidR="00B87505">
        <w:instrText xml:space="preserve"> executando um sistema operacional cliente</w:instrText>
      </w:r>
      <w:r w:rsidR="00BD7518">
        <w:instrText>."</w:instrText>
      </w:r>
      <w:r>
        <w:rPr>
          <w:b/>
          <w:color w:val="00188F"/>
        </w:rPr>
        <w:fldChar w:fldCharType="separate"/>
      </w:r>
      <w:r w:rsidR="009F56EF" w:rsidRPr="009F56EF">
        <w:rPr>
          <w:b/>
          <w:color w:val="00188F"/>
        </w:rPr>
        <w:t>OSE do Cliente</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executando um sistema operacional cliente.</w:t>
      </w:r>
    </w:p>
    <w:p w14:paraId="36F3762B" w14:textId="58408168" w:rsidR="0040049A" w:rsidRPr="00B3420A" w:rsidRDefault="00BD7518" w:rsidP="000B33AF">
      <w:pPr>
        <w:pStyle w:val="ProductList-BodySpaced"/>
      </w:pPr>
      <w:r>
        <w:rPr>
          <w:b/>
          <w:color w:val="00188F"/>
        </w:rPr>
        <w:fldChar w:fldCharType="begin"/>
      </w:r>
      <w:r w:rsidRPr="00BD7518">
        <w:rPr>
          <w:rStyle w:val="ProductList-BodyChar"/>
        </w:rPr>
        <w:instrText>AutoTextList  \s NoStyle \t "</w:instrText>
      </w:r>
      <w:r w:rsidR="000B33AF">
        <w:fldChar w:fldCharType="begin"/>
      </w:r>
      <w:r w:rsidR="000B33AF" w:rsidRPr="000B33AF">
        <w:instrText>AutoTextList  \s NoStyle \t "</w:instrText>
      </w:r>
      <w:r w:rsidR="000B33AF">
        <w:fldChar w:fldCharType="begin"/>
      </w:r>
      <w:r w:rsidR="000B33AF" w:rsidRPr="00B87505">
        <w:instrText>AutoTextList  \s NoStyle \t "Core Factor mea</w:instrText>
      </w:r>
      <w:r w:rsidR="000B33AF">
        <w:instrText xml:space="preserve">ns a numerical value associated with a specific </w:instrText>
      </w:r>
      <w:r w:rsidR="000B33AF" w:rsidRPr="00B87505">
        <w:fldChar w:fldCharType="begin"/>
      </w:r>
      <w:r w:rsidR="000B33AF" w:rsidRPr="00B87505">
        <w:instrText>AutoTextList  \s NoStyle \t " means a processor in a physical hardware system.         "</w:instrText>
      </w:r>
      <w:r w:rsidR="000B33AF" w:rsidRPr="00B87505">
        <w:fldChar w:fldCharType="separate"/>
      </w:r>
      <w:r w:rsidR="000B33AF" w:rsidRPr="00B87505">
        <w:instrText>Physical Processor</w:instrText>
      </w:r>
      <w:r w:rsidR="000B33AF" w:rsidRPr="00B87505">
        <w:fldChar w:fldCharType="end"/>
      </w:r>
      <w:r w:rsidR="000B33AF">
        <w:instrText xml:space="preserve"> for purposes of determining the number of Licenses required to license all of the </w:instrText>
      </w:r>
      <w:r w:rsidR="000B33AF" w:rsidRPr="00B87505">
        <w:fldChar w:fldCharType="begin"/>
      </w:r>
      <w:r w:rsidR="000B33AF" w:rsidRPr="00B87505">
        <w:instrText>AutoTextList  \s NoStyle \t " means a core in a Physical Processor.         "</w:instrText>
      </w:r>
      <w:r w:rsidR="000B33AF" w:rsidRPr="00B87505">
        <w:fldChar w:fldCharType="separate"/>
      </w:r>
      <w:r w:rsidR="000B33AF" w:rsidRPr="00B87505">
        <w:instrText>Physical Cores</w:instrText>
      </w:r>
      <w:r w:rsidR="000B33AF" w:rsidRPr="00B87505">
        <w:fldChar w:fldCharType="end"/>
      </w:r>
      <w:r w:rsidR="000B33AF">
        <w:instrText xml:space="preserve"> on a </w:instrText>
      </w:r>
      <w:r w:rsidR="000B33AF" w:rsidRPr="00B87505">
        <w:fldChar w:fldCharType="begin"/>
      </w:r>
      <w:r w:rsidR="000B33AF" w:rsidRPr="00B87505">
        <w:instrText>AutoTextList  \s NoStyle \t " means a physical hardware system capable of running server software.         "</w:instrText>
      </w:r>
      <w:r w:rsidR="000B33AF" w:rsidRPr="00B87505">
        <w:fldChar w:fldCharType="separate"/>
      </w:r>
      <w:r w:rsidR="000B33AF" w:rsidRPr="00B87505">
        <w:instrText>Server</w:instrText>
      </w:r>
      <w:r w:rsidR="000B33AF" w:rsidRPr="00B87505">
        <w:fldChar w:fldCharType="end"/>
      </w:r>
      <w:r w:rsidR="000B33AF">
        <w:instrText>."</w:instrText>
      </w:r>
      <w:r w:rsidR="000B33AF">
        <w:fldChar w:fldCharType="separate"/>
      </w:r>
      <w:r w:rsidR="000B33AF" w:rsidRPr="00B87505">
        <w:instrText>Fator de Núcleo</w:instrText>
      </w:r>
      <w:r w:rsidR="000B33AF">
        <w:fldChar w:fldCharType="end"/>
      </w:r>
      <w:r w:rsidR="000B33AF">
        <w:instrText xml:space="preserve">significa um valor numérico associado a um </w:instrText>
      </w:r>
      <w:r w:rsidR="000B33AF" w:rsidRPr="000B33AF">
        <w:fldChar w:fldCharType="begin"/>
      </w:r>
      <w:r w:rsidR="000B33AF" w:rsidRPr="000B33AF">
        <w:instrText>AutoTextList  \s NoStyle \t " Physical Processor means a processor in a physical hardware system."</w:instrText>
      </w:r>
      <w:r w:rsidR="000B33AF" w:rsidRPr="000B33AF">
        <w:fldChar w:fldCharType="separate"/>
      </w:r>
      <w:r w:rsidR="000B33AF" w:rsidRPr="000B33AF">
        <w:instrText>Processador Físico</w:instrText>
      </w:r>
      <w:r w:rsidR="000B33AF" w:rsidRPr="000B33AF">
        <w:fldChar w:fldCharType="end"/>
      </w:r>
      <w:r w:rsidR="000B33AF">
        <w:instrText xml:space="preserve"> específico com o fim de determinar o número de </w:instrText>
      </w:r>
      <w:r w:rsidR="000B33AF" w:rsidRPr="000B33AF">
        <w:fldChar w:fldCharType="begin"/>
      </w:r>
      <w:r w:rsidR="000B33AF" w:rsidRPr="000B33AF">
        <w:instrText>AutoTextList  \s NoStyle \t "License means the right to download, install, access and use a Product."</w:instrText>
      </w:r>
      <w:r w:rsidR="000B33AF" w:rsidRPr="000B33AF">
        <w:fldChar w:fldCharType="separate"/>
      </w:r>
      <w:r w:rsidR="000B33AF" w:rsidRPr="000B33AF">
        <w:instrText>Licença</w:instrText>
      </w:r>
      <w:r w:rsidR="000B33AF" w:rsidRPr="000B33AF">
        <w:fldChar w:fldCharType="end"/>
      </w:r>
      <w:r w:rsidR="000B33AF" w:rsidRPr="000B33AF">
        <w:instrText>s</w:instrText>
      </w:r>
      <w:r w:rsidR="000B33AF">
        <w:instrText xml:space="preserve"> necessário para licenciar todos os </w:instrText>
      </w:r>
      <w:r w:rsidR="000B33AF" w:rsidRPr="000B33AF">
        <w:fldChar w:fldCharType="begin"/>
      </w:r>
      <w:r w:rsidR="000B33AF" w:rsidRPr="000B33AF">
        <w:instrText xml:space="preserve">AutoTextList  \s NoStyle \t "Physical Core means a core in a </w:instrText>
      </w:r>
      <w:r w:rsidR="000B33AF" w:rsidRPr="000B33AF">
        <w:fldChar w:fldCharType="begin"/>
      </w:r>
      <w:r w:rsidR="000B33AF" w:rsidRPr="000B33AF">
        <w:instrText>AutoTextList  \s NoStyle \t " means a processor in a physical hardware system.         "</w:instrText>
      </w:r>
      <w:r w:rsidR="000B33AF" w:rsidRPr="000B33AF">
        <w:fldChar w:fldCharType="separate"/>
      </w:r>
      <w:r w:rsidR="000B33AF" w:rsidRPr="000B33AF">
        <w:instrText>Physical Processor</w:instrText>
      </w:r>
      <w:r w:rsidR="000B33AF" w:rsidRPr="000B33AF">
        <w:fldChar w:fldCharType="end"/>
      </w:r>
      <w:r w:rsidR="000B33AF" w:rsidRPr="000B33AF">
        <w:instrText>."</w:instrText>
      </w:r>
      <w:r w:rsidR="000B33AF" w:rsidRPr="000B33AF">
        <w:fldChar w:fldCharType="separate"/>
      </w:r>
      <w:r w:rsidR="000B33AF" w:rsidRPr="000B33AF">
        <w:instrText>Núcleo Físico</w:instrText>
      </w:r>
      <w:r w:rsidR="000B33AF" w:rsidRPr="000B33AF">
        <w:fldChar w:fldCharType="end"/>
      </w:r>
      <w:r w:rsidR="000B33AF" w:rsidRPr="000B33AF">
        <w:instrText>s</w:instrText>
      </w:r>
      <w:r w:rsidR="000B33AF">
        <w:instrText xml:space="preserve"> em um </w:instrText>
      </w:r>
      <w:r w:rsidR="000B33AF">
        <w:fldChar w:fldCharType="begin"/>
      </w:r>
      <w:r w:rsidR="000B33AF" w:rsidRPr="000B33AF">
        <w:instrText>AutoTextList  \s NoStyle \t "Server means a physical hardware system capable of running server software."</w:instrText>
      </w:r>
      <w:r w:rsidR="000B33AF">
        <w:fldChar w:fldCharType="separate"/>
      </w:r>
      <w:r w:rsidR="000B33AF" w:rsidRPr="000B33AF">
        <w:instrText>Servidor</w:instrText>
      </w:r>
      <w:r w:rsidR="000B33AF">
        <w:fldChar w:fldCharType="end"/>
      </w:r>
      <w:r w:rsidR="000B33AF">
        <w:instrText>."</w:instrText>
      </w:r>
      <w:r w:rsidR="000B33AF">
        <w:fldChar w:fldCharType="separate"/>
      </w:r>
      <w:r w:rsidR="000B33AF" w:rsidRPr="000B33AF">
        <w:instrText>Fator de Núcleo</w:instrText>
      </w:r>
      <w:r w:rsidR="000B33AF">
        <w:fldChar w:fldCharType="end"/>
      </w:r>
      <w:r w:rsidR="000B33AF">
        <w:instrText xml:space="preserve">significa um valor numérico associado a um </w:instrText>
      </w:r>
      <w:r w:rsidR="000B33AF" w:rsidRPr="00827787">
        <w:rPr>
          <w:color w:val="0563C1"/>
        </w:rPr>
        <w:fldChar w:fldCharType="begin"/>
      </w:r>
      <w:r w:rsidR="000B33AF" w:rsidRPr="00827787">
        <w:rPr>
          <w:color w:val="0563C1"/>
        </w:rPr>
        <w:instrText>AutoTextList  \s NoStyle \t " Physical Processor means a processor in a physical hardware system."</w:instrText>
      </w:r>
      <w:r w:rsidR="000B33AF" w:rsidRPr="00827787">
        <w:rPr>
          <w:color w:val="0563C1"/>
        </w:rPr>
        <w:fldChar w:fldCharType="separate"/>
      </w:r>
      <w:r w:rsidR="000B33AF" w:rsidRPr="004D5FC3">
        <w:rPr>
          <w:color w:val="0563C1"/>
          <w:lang w:val="es-AR"/>
        </w:rPr>
        <w:fldChar w:fldCharType="begin"/>
      </w:r>
      <w:r w:rsidR="000B33AF" w:rsidRPr="004D5FC3">
        <w:rPr>
          <w:color w:val="0563C1"/>
          <w:lang w:val="es-AR"/>
        </w:rPr>
        <w:instrText>AutoTextList  \s NoStyle \t "</w:instrText>
      </w:r>
      <w:r w:rsidR="000B33AF" w:rsidRPr="004D5FC3">
        <w:rPr>
          <w:color w:val="0563C1"/>
          <w:lang w:val="es-AR"/>
        </w:rPr>
        <w:fldChar w:fldCharType="begin"/>
      </w:r>
      <w:r w:rsidR="000B33AF" w:rsidRPr="004D5FC3">
        <w:rPr>
          <w:color w:val="0563C1"/>
          <w:lang w:val="es-AR"/>
        </w:rPr>
        <w:instrText>AutoTextList  \s NoStyle \t " Physical Processor means a processor in a physical hardware system."</w:instrText>
      </w:r>
      <w:r w:rsidR="000B33AF" w:rsidRPr="004D5FC3">
        <w:rPr>
          <w:color w:val="0563C1"/>
          <w:lang w:val="es-AR"/>
        </w:rPr>
        <w:fldChar w:fldCharType="separate"/>
      </w:r>
      <w:r w:rsidR="000B33AF" w:rsidRPr="004D5FC3">
        <w:rPr>
          <w:color w:val="0563C1"/>
          <w:lang w:val="es-AR"/>
        </w:rPr>
        <w:instrText>Processador Físico</w:instrText>
      </w:r>
      <w:r w:rsidR="000B33AF" w:rsidRPr="004D5FC3">
        <w:rPr>
          <w:color w:val="0563C1"/>
          <w:lang w:val="es-AR"/>
        </w:rPr>
        <w:fldChar w:fldCharType="end"/>
      </w:r>
      <w:r w:rsidR="000B33AF" w:rsidRPr="004D5FC3">
        <w:rPr>
          <w:color w:val="0563C1"/>
          <w:lang w:val="es-AR"/>
        </w:rPr>
        <w:instrText xml:space="preserve"> significa um processador em um sistema de hardware físico."</w:instrText>
      </w:r>
      <w:r w:rsidR="000B33AF" w:rsidRPr="004D5FC3">
        <w:rPr>
          <w:color w:val="0563C1"/>
          <w:lang w:val="es-AR"/>
        </w:rPr>
        <w:fldChar w:fldCharType="separate"/>
      </w:r>
      <w:r w:rsidR="000B33AF" w:rsidRPr="004D5FC3">
        <w:rPr>
          <w:color w:val="0563C1"/>
          <w:lang w:val="es-AR"/>
        </w:rPr>
        <w:instrText>Processador Físico</w:instrText>
      </w:r>
      <w:r w:rsidR="000B33AF" w:rsidRPr="004D5FC3">
        <w:rPr>
          <w:color w:val="0563C1"/>
          <w:lang w:val="es-AR"/>
        </w:rPr>
        <w:fldChar w:fldCharType="end"/>
      </w:r>
      <w:r w:rsidR="000B33AF" w:rsidRPr="00827787">
        <w:rPr>
          <w:color w:val="0563C1"/>
        </w:rPr>
        <w:fldChar w:fldCharType="end"/>
      </w:r>
      <w:r w:rsidR="000B33AF">
        <w:instrText xml:space="preserve"> específico com o fim de determinar o número de </w:instrText>
      </w:r>
      <w:r w:rsidR="000B33AF" w:rsidRPr="001803A1">
        <w:rPr>
          <w:color w:val="0563C1"/>
        </w:rPr>
        <w:fldChar w:fldCharType="begin"/>
      </w:r>
      <w:r w:rsidR="000B33AF" w:rsidRPr="001803A1">
        <w:rPr>
          <w:color w:val="0563C1"/>
        </w:rPr>
        <w:instrText>AutoTextList  \s NoStyle \t "License means the right to download, install, access and use a Product."</w:instrText>
      </w:r>
      <w:r w:rsidR="000B33AF" w:rsidRPr="001803A1">
        <w:rPr>
          <w:color w:val="0563C1"/>
        </w:rPr>
        <w:fldChar w:fldCharType="separate"/>
      </w:r>
      <w:r w:rsidR="000B33AF" w:rsidRPr="00BC286D">
        <w:rPr>
          <w:color w:val="0563C1"/>
        </w:rPr>
        <w:fldChar w:fldCharType="begin"/>
      </w:r>
      <w:r w:rsidR="000B33AF" w:rsidRPr="00BC286D">
        <w:rPr>
          <w:color w:val="0563C1"/>
        </w:rPr>
        <w:instrText>AutoTextList  \s NoStyle \t "</w:instrText>
      </w:r>
      <w:r w:rsidR="000B33AF" w:rsidRPr="00BC286D">
        <w:rPr>
          <w:color w:val="0563C1"/>
        </w:rPr>
        <w:fldChar w:fldCharType="begin"/>
      </w:r>
      <w:r w:rsidR="000B33AF" w:rsidRPr="00BC286D">
        <w:rPr>
          <w:color w:val="0563C1"/>
        </w:rPr>
        <w:instrText>AutoTextList  \s NoStyle \t "License means the right to download, install, access and use a Product."</w:instrText>
      </w:r>
      <w:r w:rsidR="000B33AF" w:rsidRPr="00BC286D">
        <w:rPr>
          <w:color w:val="0563C1"/>
        </w:rPr>
        <w:fldChar w:fldCharType="separate"/>
      </w:r>
      <w:r w:rsidR="000B33AF" w:rsidRPr="00BC286D">
        <w:rPr>
          <w:color w:val="0563C1"/>
        </w:rPr>
        <w:instrText>Licença</w:instrText>
      </w:r>
      <w:r w:rsidR="000B33AF" w:rsidRPr="00BC286D">
        <w:rPr>
          <w:color w:val="0563C1"/>
        </w:rPr>
        <w:fldChar w:fldCharType="end"/>
      </w:r>
      <w:r w:rsidR="000B33AF" w:rsidRPr="00BC286D">
        <w:rPr>
          <w:color w:val="0563C1"/>
        </w:rPr>
        <w:instrText xml:space="preserve"> significa o direito de baixar, instalar, acessar e usar um Produto."</w:instrText>
      </w:r>
      <w:r w:rsidR="000B33AF" w:rsidRPr="00BC286D">
        <w:rPr>
          <w:color w:val="0563C1"/>
        </w:rPr>
        <w:fldChar w:fldCharType="separate"/>
      </w:r>
      <w:r w:rsidR="000B33AF" w:rsidRPr="00BC286D">
        <w:rPr>
          <w:color w:val="0563C1"/>
        </w:rPr>
        <w:instrText>Licença</w:instrText>
      </w:r>
      <w:r w:rsidR="000B33AF" w:rsidRPr="00BC286D">
        <w:rPr>
          <w:color w:val="0563C1"/>
        </w:rPr>
        <w:fldChar w:fldCharType="end"/>
      </w:r>
      <w:r w:rsidR="000B33AF" w:rsidRPr="001803A1">
        <w:rPr>
          <w:color w:val="0563C1"/>
        </w:rPr>
        <w:fldChar w:fldCharType="end"/>
      </w:r>
      <w:r w:rsidR="000B33AF">
        <w:rPr>
          <w:color w:val="0563C1"/>
        </w:rPr>
        <w:instrText>s</w:instrText>
      </w:r>
      <w:r w:rsidR="000B33AF">
        <w:instrText xml:space="preserve"> </w:instrText>
      </w:r>
      <w:r w:rsidR="000B33AF" w:rsidRPr="00B27D51">
        <w:instrText>necessárias</w:instrText>
      </w:r>
      <w:r w:rsidR="000B33AF">
        <w:instrText xml:space="preserve"> para licenciar todos os </w:instrText>
      </w:r>
      <w:r w:rsidR="000B33AF" w:rsidRPr="00827787">
        <w:rPr>
          <w:color w:val="0563C1"/>
        </w:rPr>
        <w:fldChar w:fldCharType="begin"/>
      </w:r>
      <w:r w:rsidR="000B33AF" w:rsidRPr="00827787">
        <w:rPr>
          <w:color w:val="0563C1"/>
        </w:rPr>
        <w:instrText xml:space="preserve">AutoTextList  \s NoStyle \t "Physical Core means a core in a </w:instrText>
      </w:r>
      <w:r w:rsidR="000B33AF" w:rsidRPr="00721CA3">
        <w:rPr>
          <w:color w:val="0563C1"/>
        </w:rPr>
        <w:fldChar w:fldCharType="begin"/>
      </w:r>
      <w:r w:rsidR="000B33AF">
        <w:rPr>
          <w:color w:val="0563C1"/>
        </w:rPr>
        <w:instrText>AutoTextList  \s NoStyle \t " means a processor in a physical hardware system.         "</w:instrText>
      </w:r>
      <w:r w:rsidR="000B33AF" w:rsidRPr="00721CA3">
        <w:rPr>
          <w:color w:val="0563C1"/>
        </w:rPr>
        <w:fldChar w:fldCharType="separate"/>
      </w:r>
      <w:r w:rsidR="000B33AF">
        <w:rPr>
          <w:color w:val="0563C1"/>
        </w:rPr>
        <w:instrText>Physical Processor</w:instrText>
      </w:r>
      <w:r w:rsidR="000B33AF" w:rsidRPr="00721CA3">
        <w:rPr>
          <w:color w:val="0563C1"/>
        </w:rPr>
        <w:fldChar w:fldCharType="end"/>
      </w:r>
      <w:r w:rsidR="000B33AF" w:rsidRPr="00827787">
        <w:rPr>
          <w:color w:val="0563C1"/>
        </w:rPr>
        <w:instrText>."</w:instrText>
      </w:r>
      <w:r w:rsidR="000B33AF" w:rsidRPr="00827787">
        <w:rPr>
          <w:color w:val="0563C1"/>
        </w:rPr>
        <w:fldChar w:fldCharType="separate"/>
      </w:r>
      <w:r w:rsidR="000B33AF" w:rsidRPr="0031218A">
        <w:rPr>
          <w:color w:val="0563C1"/>
          <w:lang w:val="es-AR"/>
        </w:rPr>
        <w:fldChar w:fldCharType="begin"/>
      </w:r>
      <w:r w:rsidR="000B33AF" w:rsidRPr="0031218A">
        <w:rPr>
          <w:lang w:val="es-AR"/>
        </w:rPr>
        <w:instrText>AutoTextList  \s NoStyle \t "Physical Core m</w:instrText>
      </w:r>
      <w:r w:rsidR="000B33AF" w:rsidRPr="0031218A">
        <w:rPr>
          <w:color w:val="0563C1"/>
          <w:lang w:val="es-AR"/>
        </w:rPr>
        <w:instrText xml:space="preserve">eans a core in a </w:instrText>
      </w:r>
      <w:r w:rsidR="000B33AF" w:rsidRPr="0031218A">
        <w:rPr>
          <w:color w:val="0563C1"/>
          <w:lang w:val="es-AR"/>
        </w:rPr>
        <w:fldChar w:fldCharType="begin"/>
      </w:r>
      <w:r w:rsidR="000B33AF" w:rsidRPr="0031218A">
        <w:rPr>
          <w:color w:val="0563C1"/>
          <w:lang w:val="es-AR"/>
        </w:rPr>
        <w:instrText>AutoTextList  \s NoStyle \t " means a processor in a physical hardware system.         "</w:instrText>
      </w:r>
      <w:r w:rsidR="000B33AF" w:rsidRPr="0031218A">
        <w:rPr>
          <w:color w:val="0563C1"/>
          <w:lang w:val="es-AR"/>
        </w:rPr>
        <w:fldChar w:fldCharType="separate"/>
      </w:r>
      <w:r w:rsidR="000B33AF" w:rsidRPr="0031218A">
        <w:rPr>
          <w:color w:val="0563C1"/>
          <w:lang w:val="es-AR"/>
        </w:rPr>
        <w:instrText>Physical Processor</w:instrText>
      </w:r>
      <w:r w:rsidR="000B33AF" w:rsidRPr="0031218A">
        <w:rPr>
          <w:color w:val="0563C1"/>
          <w:lang w:val="es-AR"/>
        </w:rPr>
        <w:fldChar w:fldCharType="end"/>
      </w:r>
      <w:r w:rsidR="000B33AF" w:rsidRPr="0031218A">
        <w:rPr>
          <w:color w:val="0563C1"/>
          <w:lang w:val="es-AR"/>
        </w:rPr>
        <w:instrText>."</w:instrText>
      </w:r>
      <w:r w:rsidR="000B33AF" w:rsidRPr="0031218A">
        <w:rPr>
          <w:color w:val="0563C1"/>
          <w:lang w:val="es-AR"/>
        </w:rPr>
        <w:fldChar w:fldCharType="separate"/>
      </w:r>
      <w:r w:rsidR="000B33AF" w:rsidRPr="0031218A">
        <w:rPr>
          <w:color w:val="0563C1"/>
          <w:lang w:val="es-AR"/>
        </w:rPr>
        <w:fldChar w:fldCharType="begin"/>
      </w:r>
      <w:r w:rsidR="000B33AF" w:rsidRPr="0031218A">
        <w:rPr>
          <w:color w:val="0563C1"/>
          <w:lang w:val="es-AR"/>
        </w:rPr>
        <w:instrText>AutoTextList  \s NoStyle \t "</w:instrText>
      </w:r>
      <w:r w:rsidR="000B33AF" w:rsidRPr="0031218A">
        <w:rPr>
          <w:color w:val="0563C1"/>
          <w:lang w:val="es-AR"/>
        </w:rPr>
        <w:fldChar w:fldCharType="begin"/>
      </w:r>
      <w:r w:rsidR="000B33AF" w:rsidRPr="0031218A">
        <w:rPr>
          <w:color w:val="0563C1"/>
          <w:lang w:val="es-AR"/>
        </w:rPr>
        <w:instrText xml:space="preserve">AutoTextList  \s NoStyle \t "Physical Core means a core in a </w:instrText>
      </w:r>
      <w:r w:rsidR="000B33AF" w:rsidRPr="0031218A">
        <w:rPr>
          <w:color w:val="0563C1"/>
          <w:lang w:val="es-AR"/>
        </w:rPr>
        <w:fldChar w:fldCharType="begin"/>
      </w:r>
      <w:r w:rsidR="000B33AF" w:rsidRPr="0031218A">
        <w:rPr>
          <w:color w:val="0563C1"/>
          <w:lang w:val="es-AR"/>
        </w:rPr>
        <w:instrText>AutoTextList  \s NoStyle \t " means a processor in a physical hardware system.         "</w:instrText>
      </w:r>
      <w:r w:rsidR="000B33AF" w:rsidRPr="0031218A">
        <w:rPr>
          <w:color w:val="0563C1"/>
          <w:lang w:val="es-AR"/>
        </w:rPr>
        <w:fldChar w:fldCharType="separate"/>
      </w:r>
      <w:r w:rsidR="000B33AF" w:rsidRPr="0031218A">
        <w:rPr>
          <w:color w:val="0563C1"/>
          <w:lang w:val="es-AR"/>
        </w:rPr>
        <w:instrText>Physical Processor</w:instrText>
      </w:r>
      <w:r w:rsidR="000B33AF" w:rsidRPr="0031218A">
        <w:rPr>
          <w:color w:val="0563C1"/>
          <w:lang w:val="es-AR"/>
        </w:rPr>
        <w:fldChar w:fldCharType="end"/>
      </w:r>
      <w:r w:rsidR="000B33AF" w:rsidRPr="0031218A">
        <w:rPr>
          <w:color w:val="0563C1"/>
          <w:lang w:val="es-AR"/>
        </w:rPr>
        <w:instrText>."</w:instrText>
      </w:r>
      <w:r w:rsidR="000B33AF" w:rsidRPr="0031218A">
        <w:rPr>
          <w:color w:val="0563C1"/>
          <w:lang w:val="es-AR"/>
        </w:rPr>
        <w:fldChar w:fldCharType="separate"/>
      </w:r>
      <w:r w:rsidR="000B33AF" w:rsidRPr="0031218A">
        <w:rPr>
          <w:color w:val="0563C1"/>
          <w:lang w:val="es-AR"/>
        </w:rPr>
        <w:instrText>Núcleo Físico</w:instrText>
      </w:r>
      <w:r w:rsidR="000B33AF" w:rsidRPr="0031218A">
        <w:rPr>
          <w:color w:val="0563C1"/>
          <w:lang w:val="es-AR"/>
        </w:rPr>
        <w:fldChar w:fldCharType="end"/>
      </w:r>
      <w:r w:rsidR="000B33AF" w:rsidRPr="0031218A">
        <w:rPr>
          <w:color w:val="0563C1"/>
          <w:lang w:val="es-AR"/>
        </w:rPr>
        <w:instrText xml:space="preserve"> significa um núcleo em um </w:instrText>
      </w:r>
      <w:r w:rsidR="000B33AF" w:rsidRPr="0031218A">
        <w:rPr>
          <w:color w:val="0563C1"/>
          <w:lang w:val="es-AR"/>
        </w:rPr>
        <w:fldChar w:fldCharType="begin"/>
      </w:r>
      <w:r w:rsidR="000B33AF" w:rsidRPr="0031218A">
        <w:rPr>
          <w:color w:val="0563C1"/>
          <w:lang w:val="es-AR"/>
        </w:rPr>
        <w:instrText>AutoTextList  \s NoStyle \t " Physical Processor means a processor in a physical hardware system."</w:instrText>
      </w:r>
      <w:r w:rsidR="000B33AF" w:rsidRPr="0031218A">
        <w:rPr>
          <w:color w:val="0563C1"/>
          <w:lang w:val="es-AR"/>
        </w:rPr>
        <w:fldChar w:fldCharType="separate"/>
      </w:r>
      <w:r w:rsidR="000B33AF" w:rsidRPr="0031218A">
        <w:rPr>
          <w:color w:val="0563C1"/>
          <w:lang w:val="es-AR"/>
        </w:rPr>
        <w:instrText>Processador Físico</w:instrText>
      </w:r>
      <w:r w:rsidR="000B33AF" w:rsidRPr="0031218A">
        <w:rPr>
          <w:color w:val="0563C1"/>
          <w:lang w:val="es-AR"/>
        </w:rPr>
        <w:fldChar w:fldCharType="end"/>
      </w:r>
      <w:r w:rsidR="000B33AF" w:rsidRPr="0031218A">
        <w:rPr>
          <w:color w:val="0563C1"/>
          <w:lang w:val="es-AR"/>
        </w:rPr>
        <w:instrText>."</w:instrText>
      </w:r>
      <w:r w:rsidR="000B33AF" w:rsidRPr="0031218A">
        <w:rPr>
          <w:color w:val="0563C1"/>
          <w:lang w:val="es-AR"/>
        </w:rPr>
        <w:fldChar w:fldCharType="separate"/>
      </w:r>
      <w:r w:rsidR="000B33AF" w:rsidRPr="00CE3D38">
        <w:rPr>
          <w:color w:val="0563C1"/>
          <w:lang w:val="es-AR"/>
        </w:rPr>
        <w:instrText>Núcleos</w:instrText>
      </w:r>
      <w:r w:rsidR="000B33AF" w:rsidRPr="0031218A">
        <w:rPr>
          <w:color w:val="0563C1"/>
          <w:lang w:val="es-AR"/>
        </w:rPr>
        <w:instrText xml:space="preserve"> Físico</w:instrText>
      </w:r>
      <w:r w:rsidR="000B33AF" w:rsidRPr="0031218A">
        <w:rPr>
          <w:color w:val="0563C1"/>
          <w:lang w:val="es-AR"/>
        </w:rPr>
        <w:fldChar w:fldCharType="end"/>
      </w:r>
      <w:r w:rsidR="000B33AF" w:rsidRPr="0031218A">
        <w:rPr>
          <w:color w:val="0563C1"/>
          <w:lang w:val="es-AR"/>
        </w:rPr>
        <w:fldChar w:fldCharType="end"/>
      </w:r>
      <w:r w:rsidR="000B33AF" w:rsidRPr="00827787">
        <w:rPr>
          <w:color w:val="0563C1"/>
        </w:rPr>
        <w:fldChar w:fldCharType="end"/>
      </w:r>
      <w:r w:rsidR="000B33AF">
        <w:rPr>
          <w:color w:val="0563C1"/>
        </w:rPr>
        <w:instrText>s</w:instrText>
      </w:r>
      <w:r w:rsidR="000B33AF">
        <w:instrText xml:space="preserve"> em um </w:instrText>
      </w:r>
      <w:r w:rsidR="000B33AF">
        <w:rPr>
          <w:color w:val="0563C1"/>
        </w:rPr>
        <w:fldChar w:fldCharType="begin"/>
      </w:r>
      <w:r w:rsidR="000B33AF" w:rsidRPr="00DA0B04">
        <w:rPr>
          <w:rStyle w:val="ProductList-BodyChar"/>
          <w:color w:val="0563C1"/>
        </w:rPr>
        <w:instrText>AutoTextList  \s NoStyle \t "Server me</w:instrText>
      </w:r>
      <w:r w:rsidR="000B33AF" w:rsidRPr="00DA0B04">
        <w:rPr>
          <w:color w:val="0563C1"/>
        </w:rPr>
        <w:instrText>ans a physical hardware system capable of running server software."</w:instrText>
      </w:r>
      <w:r w:rsidR="000B33AF">
        <w:rPr>
          <w:color w:val="0563C1"/>
        </w:rPr>
        <w:fldChar w:fldCharType="separate"/>
      </w:r>
      <w:r w:rsidR="000B33AF" w:rsidRPr="00454243">
        <w:rPr>
          <w:color w:val="0563C1"/>
        </w:rPr>
        <w:fldChar w:fldCharType="begin"/>
      </w:r>
      <w:r w:rsidR="000B33AF" w:rsidRPr="00454243">
        <w:rPr>
          <w:color w:val="0563C1"/>
        </w:rPr>
        <w:instrText>AutoTextList  \s NoStyle \t "</w:instrText>
      </w:r>
      <w:r w:rsidR="000B33AF" w:rsidRPr="00454243">
        <w:rPr>
          <w:color w:val="0563C1"/>
        </w:rPr>
        <w:fldChar w:fldCharType="begin"/>
      </w:r>
      <w:r w:rsidR="000B33AF" w:rsidRPr="00454243">
        <w:rPr>
          <w:color w:val="0563C1"/>
        </w:rPr>
        <w:instrText>AutoTextList  \s NoStyle \t "Server means a physical hardware system capable of running server software."</w:instrText>
      </w:r>
      <w:r w:rsidR="000B33AF" w:rsidRPr="00454243">
        <w:rPr>
          <w:color w:val="0563C1"/>
        </w:rPr>
        <w:fldChar w:fldCharType="separate"/>
      </w:r>
      <w:r w:rsidR="000B33AF" w:rsidRPr="00454243">
        <w:rPr>
          <w:color w:val="0563C1"/>
        </w:rPr>
        <w:instrText>Servidor</w:instrText>
      </w:r>
      <w:r w:rsidR="000B33AF" w:rsidRPr="00454243">
        <w:rPr>
          <w:color w:val="0563C1"/>
        </w:rPr>
        <w:fldChar w:fldCharType="end"/>
      </w:r>
      <w:r w:rsidR="000B33AF" w:rsidRPr="00454243">
        <w:rPr>
          <w:color w:val="0563C1"/>
        </w:rPr>
        <w:instrText xml:space="preserve"> significa um sistema de hardware físico capaz de executar o software para servidor."</w:instrText>
      </w:r>
      <w:r w:rsidR="000B33AF" w:rsidRPr="00454243">
        <w:rPr>
          <w:color w:val="0563C1"/>
        </w:rPr>
        <w:fldChar w:fldCharType="separate"/>
      </w:r>
      <w:r w:rsidR="000B33AF" w:rsidRPr="00454243">
        <w:rPr>
          <w:color w:val="0563C1"/>
        </w:rPr>
        <w:instrText>Servidor</w:instrText>
      </w:r>
      <w:r w:rsidR="000B33AF" w:rsidRPr="00454243">
        <w:rPr>
          <w:color w:val="0563C1"/>
        </w:rPr>
        <w:fldChar w:fldCharType="end"/>
      </w:r>
      <w:r w:rsidR="000B33AF">
        <w:fldChar w:fldCharType="end"/>
      </w:r>
      <w:r>
        <w:instrText>."</w:instrText>
      </w:r>
      <w:r>
        <w:rPr>
          <w:b/>
          <w:color w:val="00188F"/>
        </w:rPr>
        <w:fldChar w:fldCharType="separate"/>
      </w:r>
      <w:r w:rsidR="009F56EF" w:rsidRPr="009F56EF">
        <w:rPr>
          <w:b/>
          <w:color w:val="00188F"/>
        </w:rPr>
        <w:t>Fator de Núcleo</w:t>
      </w:r>
      <w:r>
        <w:fldChar w:fldCharType="end"/>
      </w:r>
      <w:r>
        <w:t xml:space="preserve">significa um valor numérico associado a um </w:t>
      </w:r>
      <w:r w:rsidR="00827787" w:rsidRPr="00827787">
        <w:rPr>
          <w:color w:val="0563C1"/>
        </w:rPr>
        <w:fldChar w:fldCharType="begin"/>
      </w:r>
      <w:r w:rsidR="00827787" w:rsidRPr="00827787">
        <w:rPr>
          <w:color w:val="0563C1"/>
        </w:rPr>
        <w:instrText>AutoTextList  \s NoStyle \t " Physical Processor means a processor in a physical hardware system."</w:instrText>
      </w:r>
      <w:r w:rsidR="00827787" w:rsidRPr="00827787">
        <w:rPr>
          <w:color w:val="0563C1"/>
        </w:rPr>
        <w:fldChar w:fldCharType="separate"/>
      </w:r>
      <w:r w:rsidR="004D5FC3" w:rsidRPr="004D5FC3">
        <w:rPr>
          <w:color w:val="0563C1"/>
          <w:lang w:val="es-AR"/>
        </w:rPr>
        <w:fldChar w:fldCharType="begin"/>
      </w:r>
      <w:r w:rsidR="004D5FC3" w:rsidRPr="004D5FC3">
        <w:rPr>
          <w:color w:val="0563C1"/>
          <w:lang w:val="es-AR"/>
        </w:rPr>
        <w:instrText>AutoTextList  \s NoStyle \t "</w:instrText>
      </w:r>
      <w:r w:rsidR="004D5FC3" w:rsidRPr="004D5FC3">
        <w:rPr>
          <w:color w:val="0563C1"/>
          <w:lang w:val="es-AR"/>
        </w:rPr>
        <w:fldChar w:fldCharType="begin"/>
      </w:r>
      <w:r w:rsidR="004D5FC3" w:rsidRPr="004D5FC3">
        <w:rPr>
          <w:color w:val="0563C1"/>
          <w:lang w:val="es-AR"/>
        </w:rPr>
        <w:instrText>AutoTextList  \s NoStyle \t " Physical Processor means a processor in a physical hardware system."</w:instrText>
      </w:r>
      <w:r w:rsidR="004D5FC3" w:rsidRPr="004D5FC3">
        <w:rPr>
          <w:color w:val="0563C1"/>
          <w:lang w:val="es-AR"/>
        </w:rPr>
        <w:fldChar w:fldCharType="separate"/>
      </w:r>
      <w:r w:rsidR="004D5FC3" w:rsidRPr="004D5FC3">
        <w:rPr>
          <w:color w:val="0563C1"/>
          <w:lang w:val="es-AR"/>
        </w:rPr>
        <w:instrText>Processador Físico</w:instrText>
      </w:r>
      <w:r w:rsidR="004D5FC3" w:rsidRPr="004D5FC3">
        <w:rPr>
          <w:color w:val="0563C1"/>
          <w:lang w:val="es-AR"/>
        </w:rPr>
        <w:fldChar w:fldCharType="end"/>
      </w:r>
      <w:r w:rsidR="004D5FC3" w:rsidRPr="004D5FC3">
        <w:rPr>
          <w:color w:val="0563C1"/>
          <w:lang w:val="es-AR"/>
        </w:rPr>
        <w:instrText xml:space="preserve"> significa um processador em um sistema de hardware físico."</w:instrText>
      </w:r>
      <w:r w:rsidR="004D5FC3" w:rsidRPr="004D5FC3">
        <w:rPr>
          <w:color w:val="0563C1"/>
          <w:lang w:val="es-AR"/>
        </w:rPr>
        <w:fldChar w:fldCharType="separate"/>
      </w:r>
      <w:r w:rsidR="004D5FC3" w:rsidRPr="004D5FC3">
        <w:rPr>
          <w:color w:val="0563C1"/>
          <w:lang w:val="es-AR"/>
        </w:rPr>
        <w:t>Processador Físico</w:t>
      </w:r>
      <w:r w:rsidR="004D5FC3" w:rsidRPr="004D5FC3">
        <w:rPr>
          <w:color w:val="0563C1"/>
          <w:lang w:val="es-AR"/>
        </w:rPr>
        <w:fldChar w:fldCharType="end"/>
      </w:r>
      <w:r w:rsidR="00827787" w:rsidRPr="00827787">
        <w:rPr>
          <w:color w:val="0563C1"/>
        </w:rPr>
        <w:fldChar w:fldCharType="end"/>
      </w:r>
      <w:r>
        <w:t xml:space="preserve"> específico com o fim de determinar o número de </w:t>
      </w:r>
      <w:r w:rsidR="00827787" w:rsidRPr="001803A1">
        <w:rPr>
          <w:color w:val="0563C1"/>
        </w:rPr>
        <w:fldChar w:fldCharType="begin"/>
      </w:r>
      <w:r w:rsidR="00827787" w:rsidRPr="001803A1">
        <w:rPr>
          <w:color w:val="0563C1"/>
        </w:rPr>
        <w:instrText>AutoTextList  \s NoStyle \t "License means the right to download, install, access and use a Product."</w:instrText>
      </w:r>
      <w:r w:rsidR="00827787"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827787" w:rsidRPr="001803A1">
        <w:rPr>
          <w:color w:val="0563C1"/>
        </w:rPr>
        <w:fldChar w:fldCharType="end"/>
      </w:r>
      <w:r>
        <w:rPr>
          <w:color w:val="0563C1"/>
        </w:rPr>
        <w:t>s</w:t>
      </w:r>
      <w:r>
        <w:t xml:space="preserve"> </w:t>
      </w:r>
      <w:r w:rsidR="00B27D51" w:rsidRPr="00B27D51">
        <w:t>necessárias</w:t>
      </w:r>
      <w:r>
        <w:t xml:space="preserve"> para licenciar todos os </w:t>
      </w:r>
      <w:r w:rsidR="00827787" w:rsidRPr="00827787">
        <w:rPr>
          <w:color w:val="0563C1"/>
        </w:rPr>
        <w:fldChar w:fldCharType="begin"/>
      </w:r>
      <w:r w:rsidR="00827787" w:rsidRPr="00827787">
        <w:rPr>
          <w:color w:val="0563C1"/>
        </w:rPr>
        <w:instrText xml:space="preserve">AutoTextList  \s NoStyle \t "Physical Core means a core in a </w:instrText>
      </w:r>
      <w:r w:rsidR="00827787" w:rsidRPr="00721CA3">
        <w:rPr>
          <w:color w:val="0563C1"/>
        </w:rPr>
        <w:fldChar w:fldCharType="begin"/>
      </w:r>
      <w:r w:rsidR="00827787">
        <w:rPr>
          <w:color w:val="0563C1"/>
        </w:rPr>
        <w:instrText>AutoTextList  \s NoStyle \t " means a processor in a physical hardware system.         "</w:instrText>
      </w:r>
      <w:r w:rsidR="00827787" w:rsidRPr="00721CA3">
        <w:rPr>
          <w:color w:val="0563C1"/>
        </w:rPr>
        <w:fldChar w:fldCharType="separate"/>
      </w:r>
      <w:r w:rsidR="00827787">
        <w:rPr>
          <w:color w:val="0563C1"/>
        </w:rPr>
        <w:instrText>Physical Processor</w:instrText>
      </w:r>
      <w:r w:rsidR="00827787" w:rsidRPr="00721CA3">
        <w:rPr>
          <w:color w:val="0563C1"/>
        </w:rPr>
        <w:fldChar w:fldCharType="end"/>
      </w:r>
      <w:r w:rsidR="00827787" w:rsidRPr="00827787">
        <w:rPr>
          <w:color w:val="0563C1"/>
        </w:rPr>
        <w:instrText>."</w:instrText>
      </w:r>
      <w:r w:rsidR="00827787" w:rsidRPr="00827787">
        <w:rPr>
          <w:color w:val="0563C1"/>
        </w:rPr>
        <w:fldChar w:fldCharType="separate"/>
      </w:r>
      <w:r w:rsidR="0031218A" w:rsidRPr="0031218A">
        <w:rPr>
          <w:color w:val="0563C1"/>
          <w:lang w:val="es-AR"/>
        </w:rPr>
        <w:fldChar w:fldCharType="begin"/>
      </w:r>
      <w:r w:rsidR="0031218A" w:rsidRPr="0031218A">
        <w:rPr>
          <w:lang w:val="es-AR"/>
        </w:rPr>
        <w:instrText>AutoTextList  \s NoStyle \t "Physical Core m</w:instrText>
      </w:r>
      <w:r w:rsidR="0031218A" w:rsidRPr="0031218A">
        <w:rPr>
          <w:color w:val="0563C1"/>
          <w:lang w:val="es-AR"/>
        </w:rPr>
        <w:instrText xml:space="preserve">eans a core in a </w:instrText>
      </w:r>
      <w:r w:rsidR="0031218A" w:rsidRPr="0031218A">
        <w:rPr>
          <w:color w:val="0563C1"/>
          <w:lang w:val="es-AR"/>
        </w:rPr>
        <w:fldChar w:fldCharType="begin"/>
      </w:r>
      <w:r w:rsidR="0031218A" w:rsidRPr="0031218A">
        <w:rPr>
          <w:color w:val="0563C1"/>
          <w:lang w:val="es-AR"/>
        </w:rPr>
        <w:instrText>AutoTextList  \s NoStyle \t " means a processor in a physical hardware system.         "</w:instrText>
      </w:r>
      <w:r w:rsidR="0031218A" w:rsidRPr="0031218A">
        <w:rPr>
          <w:color w:val="0563C1"/>
          <w:lang w:val="es-AR"/>
        </w:rPr>
        <w:fldChar w:fldCharType="separate"/>
      </w:r>
      <w:r w:rsidR="0031218A" w:rsidRPr="0031218A">
        <w:rPr>
          <w:color w:val="0563C1"/>
          <w:lang w:val="es-AR"/>
        </w:rPr>
        <w:instrText>Physical Processor</w:instrText>
      </w:r>
      <w:r w:rsidR="0031218A" w:rsidRPr="0031218A">
        <w:rPr>
          <w:color w:val="0563C1"/>
          <w:lang w:val="es-AR"/>
        </w:rPr>
        <w:fldChar w:fldCharType="end"/>
      </w:r>
      <w:r w:rsidR="0031218A" w:rsidRPr="0031218A">
        <w:rPr>
          <w:color w:val="0563C1"/>
          <w:lang w:val="es-AR"/>
        </w:rPr>
        <w:instrText>."</w:instrText>
      </w:r>
      <w:r w:rsidR="0031218A" w:rsidRPr="0031218A">
        <w:rPr>
          <w:color w:val="0563C1"/>
          <w:lang w:val="es-AR"/>
        </w:rPr>
        <w:fldChar w:fldCharType="separate"/>
      </w:r>
      <w:r w:rsidR="0031218A" w:rsidRPr="0031218A">
        <w:rPr>
          <w:color w:val="0563C1"/>
          <w:lang w:val="es-AR"/>
        </w:rPr>
        <w:fldChar w:fldCharType="begin"/>
      </w:r>
      <w:r w:rsidR="0031218A" w:rsidRPr="0031218A">
        <w:rPr>
          <w:color w:val="0563C1"/>
          <w:lang w:val="es-AR"/>
        </w:rPr>
        <w:instrText>AutoTextList  \s NoStyle \t "</w:instrText>
      </w:r>
      <w:r w:rsidR="0031218A" w:rsidRPr="0031218A">
        <w:rPr>
          <w:color w:val="0563C1"/>
          <w:lang w:val="es-AR"/>
        </w:rPr>
        <w:fldChar w:fldCharType="begin"/>
      </w:r>
      <w:r w:rsidR="0031218A" w:rsidRPr="0031218A">
        <w:rPr>
          <w:color w:val="0563C1"/>
          <w:lang w:val="es-AR"/>
        </w:rPr>
        <w:instrText xml:space="preserve">AutoTextList  \s NoStyle \t "Physical Core means a core in a </w:instrText>
      </w:r>
      <w:r w:rsidR="0031218A" w:rsidRPr="0031218A">
        <w:rPr>
          <w:color w:val="0563C1"/>
          <w:lang w:val="es-AR"/>
        </w:rPr>
        <w:fldChar w:fldCharType="begin"/>
      </w:r>
      <w:r w:rsidR="0031218A" w:rsidRPr="0031218A">
        <w:rPr>
          <w:color w:val="0563C1"/>
          <w:lang w:val="es-AR"/>
        </w:rPr>
        <w:instrText>AutoTextList  \s NoStyle \t " means a processor in a physical hardware system.         "</w:instrText>
      </w:r>
      <w:r w:rsidR="0031218A" w:rsidRPr="0031218A">
        <w:rPr>
          <w:color w:val="0563C1"/>
          <w:lang w:val="es-AR"/>
        </w:rPr>
        <w:fldChar w:fldCharType="separate"/>
      </w:r>
      <w:r w:rsidR="0031218A" w:rsidRPr="0031218A">
        <w:rPr>
          <w:color w:val="0563C1"/>
          <w:lang w:val="es-AR"/>
        </w:rPr>
        <w:instrText>Physical Processor</w:instrText>
      </w:r>
      <w:r w:rsidR="0031218A" w:rsidRPr="0031218A">
        <w:rPr>
          <w:color w:val="0563C1"/>
          <w:lang w:val="es-AR"/>
        </w:rPr>
        <w:fldChar w:fldCharType="end"/>
      </w:r>
      <w:r w:rsidR="0031218A" w:rsidRPr="0031218A">
        <w:rPr>
          <w:color w:val="0563C1"/>
          <w:lang w:val="es-AR"/>
        </w:rPr>
        <w:instrText>."</w:instrText>
      </w:r>
      <w:r w:rsidR="0031218A" w:rsidRPr="0031218A">
        <w:rPr>
          <w:color w:val="0563C1"/>
          <w:lang w:val="es-AR"/>
        </w:rPr>
        <w:fldChar w:fldCharType="separate"/>
      </w:r>
      <w:r w:rsidR="0031218A" w:rsidRPr="0031218A">
        <w:rPr>
          <w:color w:val="0563C1"/>
          <w:lang w:val="es-AR"/>
        </w:rPr>
        <w:instrText>Núcleo Físico</w:instrText>
      </w:r>
      <w:r w:rsidR="0031218A" w:rsidRPr="0031218A">
        <w:rPr>
          <w:color w:val="0563C1"/>
          <w:lang w:val="es-AR"/>
        </w:rPr>
        <w:fldChar w:fldCharType="end"/>
      </w:r>
      <w:r w:rsidR="0031218A" w:rsidRPr="0031218A">
        <w:rPr>
          <w:color w:val="0563C1"/>
          <w:lang w:val="es-AR"/>
        </w:rPr>
        <w:instrText xml:space="preserve"> significa um núcleo em um </w:instrText>
      </w:r>
      <w:r w:rsidR="0031218A" w:rsidRPr="0031218A">
        <w:rPr>
          <w:color w:val="0563C1"/>
          <w:lang w:val="es-AR"/>
        </w:rPr>
        <w:fldChar w:fldCharType="begin"/>
      </w:r>
      <w:r w:rsidR="0031218A" w:rsidRPr="0031218A">
        <w:rPr>
          <w:color w:val="0563C1"/>
          <w:lang w:val="es-AR"/>
        </w:rPr>
        <w:instrText>AutoTextList  \s NoStyle \t " Physical Processor means a processor in a physical hardware system."</w:instrText>
      </w:r>
      <w:r w:rsidR="0031218A" w:rsidRPr="0031218A">
        <w:rPr>
          <w:color w:val="0563C1"/>
          <w:lang w:val="es-AR"/>
        </w:rPr>
        <w:fldChar w:fldCharType="separate"/>
      </w:r>
      <w:r w:rsidR="0031218A" w:rsidRPr="0031218A">
        <w:rPr>
          <w:color w:val="0563C1"/>
          <w:lang w:val="es-AR"/>
        </w:rPr>
        <w:instrText>Processador Físico</w:instrText>
      </w:r>
      <w:r w:rsidR="0031218A" w:rsidRPr="0031218A">
        <w:rPr>
          <w:color w:val="0563C1"/>
          <w:lang w:val="es-AR"/>
        </w:rPr>
        <w:fldChar w:fldCharType="end"/>
      </w:r>
      <w:r w:rsidR="0031218A" w:rsidRPr="0031218A">
        <w:rPr>
          <w:color w:val="0563C1"/>
          <w:lang w:val="es-AR"/>
        </w:rPr>
        <w:instrText>."</w:instrText>
      </w:r>
      <w:r w:rsidR="0031218A" w:rsidRPr="0031218A">
        <w:rPr>
          <w:color w:val="0563C1"/>
          <w:lang w:val="es-AR"/>
        </w:rPr>
        <w:fldChar w:fldCharType="separate"/>
      </w:r>
      <w:r w:rsidR="00CE3D38" w:rsidRPr="00CE3D38">
        <w:rPr>
          <w:color w:val="0563C1"/>
          <w:lang w:val="es-AR"/>
        </w:rPr>
        <w:t>Núcleos</w:t>
      </w:r>
      <w:r w:rsidR="0031218A" w:rsidRPr="0031218A">
        <w:rPr>
          <w:color w:val="0563C1"/>
          <w:lang w:val="es-AR"/>
        </w:rPr>
        <w:t xml:space="preserve"> Físico</w:t>
      </w:r>
      <w:r w:rsidR="0031218A" w:rsidRPr="0031218A">
        <w:rPr>
          <w:color w:val="0563C1"/>
          <w:lang w:val="es-AR"/>
        </w:rPr>
        <w:fldChar w:fldCharType="end"/>
      </w:r>
      <w:r w:rsidR="0031218A" w:rsidRPr="0031218A">
        <w:rPr>
          <w:color w:val="0563C1"/>
          <w:lang w:val="es-AR"/>
        </w:rPr>
        <w:fldChar w:fldCharType="end"/>
      </w:r>
      <w:r w:rsidR="00827787" w:rsidRPr="00827787">
        <w:rPr>
          <w:color w:val="0563C1"/>
        </w:rPr>
        <w:fldChar w:fldCharType="end"/>
      </w:r>
      <w:r>
        <w:rPr>
          <w:color w:val="0563C1"/>
        </w:rPr>
        <w:t>s</w:t>
      </w:r>
      <w:r>
        <w:t xml:space="preserve"> em um </w:t>
      </w:r>
      <w:r w:rsidR="00E83601">
        <w:rPr>
          <w:color w:val="0563C1"/>
        </w:rPr>
        <w:fldChar w:fldCharType="begin"/>
      </w:r>
      <w:r w:rsidR="00E83601" w:rsidRPr="00DA0B04">
        <w:rPr>
          <w:rStyle w:val="ProductList-BodyChar"/>
          <w:color w:val="0563C1"/>
        </w:rPr>
        <w:instrText>AutoTextList  \s NoStyle \t "Server me</w:instrText>
      </w:r>
      <w:r w:rsidR="00E83601" w:rsidRPr="00DA0B04">
        <w:rPr>
          <w:color w:val="0563C1"/>
        </w:rPr>
        <w:instrText>ans a physical hardware system capable of running server software."</w:instrText>
      </w:r>
      <w:r w:rsidR="00E83601">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E83601">
        <w:fldChar w:fldCharType="end"/>
      </w:r>
      <w:r>
        <w:t>.</w:t>
      </w:r>
    </w:p>
    <w:p w14:paraId="4D998953" w14:textId="530C2DCD" w:rsidR="00611F81" w:rsidRPr="00B3420A" w:rsidRDefault="00BD7518" w:rsidP="00B87505">
      <w:pPr>
        <w:pStyle w:val="ProductList-BodySpaced"/>
      </w:pPr>
      <w:r>
        <w:rPr>
          <w:b/>
          <w:color w:val="00188F"/>
        </w:rPr>
        <w:fldChar w:fldCharType="begin"/>
      </w:r>
      <w:r w:rsidRPr="00BD7518">
        <w:rPr>
          <w:rStyle w:val="ProductList-BodyChar"/>
        </w:rPr>
        <w:instrText>AutoTextList  \t "</w:instrText>
      </w:r>
      <w:r w:rsidR="00B87505">
        <w:fldChar w:fldCharType="begin"/>
      </w:r>
      <w:r w:rsidR="00B87505" w:rsidRPr="00B87505">
        <w:instrText>AutoTextList  \t "Data Center Provider means an entity that provides Software Services, usually infrastructure services to another Service Provider, using Products licensed from Microsoft through their own SPLA.</w:instrText>
      </w:r>
      <w:r w:rsidR="00B87505">
        <w:instrText>"</w:instrText>
      </w:r>
      <w:r w:rsidR="00B87505">
        <w:fldChar w:fldCharType="separate"/>
      </w:r>
      <w:r w:rsidR="00B87505" w:rsidRPr="00B87505">
        <w:instrText>Provedor do Data Center</w:instrText>
      </w:r>
      <w:r w:rsidR="00B87505">
        <w:fldChar w:fldCharType="end"/>
      </w:r>
      <w:r w:rsidR="00B87505">
        <w:instrText xml:space="preserve"> significa uma entidade que presta Serviços de Software, geralmente serviços de infraestrutura para outro Provedor de Serviços, usando Produtos licenciados da Microsoft por meio de seu próprio SPLA</w:instrText>
      </w:r>
      <w:r w:rsidRPr="00BD7518">
        <w:rPr>
          <w:rStyle w:val="ProductList-BodyChar"/>
        </w:rPr>
        <w:instrText>.</w:instrText>
      </w:r>
      <w:r>
        <w:instrText>"</w:instrText>
      </w:r>
      <w:r>
        <w:rPr>
          <w:b/>
          <w:color w:val="00188F"/>
        </w:rPr>
        <w:fldChar w:fldCharType="separate"/>
      </w:r>
      <w:r w:rsidR="009F56EF" w:rsidRPr="009F56EF">
        <w:rPr>
          <w:b/>
          <w:color w:val="00188F"/>
        </w:rPr>
        <w:t>Provedor do Data Center</w:t>
      </w:r>
      <w:r>
        <w:fldChar w:fldCharType="end"/>
      </w:r>
      <w:r>
        <w:t xml:space="preserve"> significa uma entidade que presta Serviços de Software, geralmente serviços de infraestrutura para outro Provedor de Serviços, usando Produtos licenciados da Microsoft por meio de seu próprio SPLA.</w:t>
      </w:r>
    </w:p>
    <w:p w14:paraId="2DFCE0FC" w14:textId="152EF8F5" w:rsidR="006E08CF" w:rsidRPr="00B3420A" w:rsidRDefault="006E08CF" w:rsidP="00B87505">
      <w:pPr>
        <w:pStyle w:val="ProductList-BodySpaced"/>
      </w:pPr>
      <w:r>
        <w:rPr>
          <w:rStyle w:val="ProductList-BodyChar"/>
          <w:b/>
          <w:color w:val="00188F"/>
        </w:rPr>
        <w:fldChar w:fldCharType="begin"/>
      </w:r>
      <w:r w:rsidRPr="006E08CF">
        <w:rPr>
          <w:rStyle w:val="ProductList-BodyChar"/>
        </w:rPr>
        <w:instrText>AutoTextList  \s NoStyle \t “</w:instrText>
      </w:r>
      <w:r w:rsidR="00B87505" w:rsidRPr="00B87505">
        <w:rPr>
          <w:rStyle w:val="ProductList-BodyChar"/>
        </w:rPr>
        <w:fldChar w:fldCharType="begin"/>
      </w:r>
      <w:r w:rsidR="00B87505" w:rsidRPr="006E08CF">
        <w:rPr>
          <w:rStyle w:val="ProductList-BodyChar"/>
        </w:rPr>
        <w:instrText>AutoTextList  \s NoStyle \t “ERP Solutions means the components of the software that control Customer’s End user’s users and financial reporting units.</w:instrText>
      </w:r>
      <w:r w:rsidR="00B87505">
        <w:rPr>
          <w:rStyle w:val="ProductList-BodyChar"/>
        </w:rPr>
        <w:instrText>”</w:instrText>
      </w:r>
      <w:r w:rsidR="00B87505" w:rsidRPr="00B87505">
        <w:rPr>
          <w:rStyle w:val="ProductList-BodyChar"/>
        </w:rPr>
        <w:fldChar w:fldCharType="separate"/>
      </w:r>
      <w:r w:rsidR="00B87505" w:rsidRPr="00B87505">
        <w:rPr>
          <w:rStyle w:val="ProductList-BodyChar"/>
        </w:rPr>
        <w:instrText>Solução ERP</w:instrText>
      </w:r>
      <w:r w:rsidR="00B87505" w:rsidRPr="00B87505">
        <w:rPr>
          <w:rStyle w:val="ProductList-BodyChar"/>
        </w:rPr>
        <w:fldChar w:fldCharType="end"/>
      </w:r>
      <w:r w:rsidR="00B87505">
        <w:rPr>
          <w:rStyle w:val="ProductList-BodyChar"/>
        </w:rPr>
        <w:instrText xml:space="preserve"> significa os componentes do software que controlam os usuários e as unidades de relatório financeiro do Usuário final do Cliente</w:instrText>
      </w:r>
      <w:r w:rsidRPr="006E08CF">
        <w:rPr>
          <w:rStyle w:val="ProductList-BodyChar"/>
        </w:rPr>
        <w:instrText>.</w:instrText>
      </w:r>
      <w:r>
        <w:rPr>
          <w:rStyle w:val="ProductList-BodyChar"/>
        </w:rPr>
        <w:instrText>”</w:instrText>
      </w:r>
      <w:r>
        <w:rPr>
          <w:rStyle w:val="ProductList-BodyChar"/>
          <w:b/>
          <w:color w:val="00188F"/>
        </w:rPr>
        <w:fldChar w:fldCharType="separate"/>
      </w:r>
      <w:r w:rsidR="009F56EF" w:rsidRPr="009F56EF">
        <w:rPr>
          <w:rStyle w:val="ProductList-BodyChar"/>
          <w:b/>
          <w:color w:val="00188F"/>
        </w:rPr>
        <w:t>Solução ERP</w:t>
      </w:r>
      <w:r>
        <w:fldChar w:fldCharType="end"/>
      </w:r>
      <w:r>
        <w:rPr>
          <w:rStyle w:val="ProductList-BodyChar"/>
        </w:rPr>
        <w:t xml:space="preserve"> significa os componentes do software que controlam os usuários e as unidades de relatório financeiro do Usuário final do Cliente.</w:t>
      </w:r>
    </w:p>
    <w:p w14:paraId="35092005" w14:textId="6DF65D00" w:rsidR="0040049A" w:rsidRPr="00B3420A" w:rsidRDefault="00EC681C" w:rsidP="00D723E0">
      <w:pPr>
        <w:pStyle w:val="ProductList-BodySpaced"/>
      </w:pPr>
      <w:r>
        <w:rPr>
          <w:b/>
          <w:color w:val="00188F"/>
        </w:rPr>
        <w:fldChar w:fldCharType="begin"/>
      </w:r>
      <w:r w:rsidRPr="00EC681C">
        <w:rPr>
          <w:rStyle w:val="ProductList-BodyChar"/>
        </w:rPr>
        <w:instrText>AutoTextList  \s NoStyle \t "</w:instrText>
      </w:r>
      <w:r w:rsidR="00D723E0">
        <w:fldChar w:fldCharType="begin"/>
      </w:r>
      <w:r w:rsidR="00D723E0" w:rsidRPr="00D723E0">
        <w:instrText>AutoTextList  \s NoStyle \t "External Users m</w:instrText>
      </w:r>
      <w:r w:rsidR="00D723E0">
        <w:instrText>eans users that are not either Customer’s End User’s or its Affiliates’ employees, or its or its affiliates’ onsite contractors or onsite agents."</w:instrText>
      </w:r>
      <w:r w:rsidR="00D723E0">
        <w:fldChar w:fldCharType="separate"/>
      </w:r>
      <w:r w:rsidR="00D723E0" w:rsidRPr="00D723E0">
        <w:instrText>Usuários Externos</w:instrText>
      </w:r>
      <w:r w:rsidR="00D723E0">
        <w:fldChar w:fldCharType="end"/>
      </w:r>
      <w:r w:rsidR="00D723E0">
        <w:instrText xml:space="preserve"> significa os usuários que não são funcionários do Usuário Final do Cliente nem de suas afiliadas nem seus prestadores de serviço ou representantes locais nem de suas afiliadas</w:instrText>
      </w:r>
      <w:r>
        <w:instrText>."</w:instrText>
      </w:r>
      <w:r>
        <w:rPr>
          <w:b/>
          <w:color w:val="00188F"/>
        </w:rPr>
        <w:fldChar w:fldCharType="separate"/>
      </w:r>
      <w:r w:rsidR="009F56EF" w:rsidRPr="009F56EF">
        <w:rPr>
          <w:b/>
          <w:color w:val="00188F"/>
        </w:rPr>
        <w:t>Usuários Externos</w:t>
      </w:r>
      <w:r>
        <w:fldChar w:fldCharType="end"/>
      </w:r>
      <w:r>
        <w:t xml:space="preserve"> significa os usuários que não são funcionários do Usuário Final do Cliente nem de suas afiliadas nem seus prestadores de serviço ou representantes locais nem de suas afiliadas.</w:t>
      </w:r>
    </w:p>
    <w:p w14:paraId="3A1E35D6" w14:textId="0F1D7FAD" w:rsidR="0040049A" w:rsidRPr="00B3420A" w:rsidRDefault="00D723E0" w:rsidP="00054599">
      <w:pPr>
        <w:pStyle w:val="ProductList-Body"/>
        <w:spacing w:after="40"/>
      </w:pPr>
      <w:r>
        <w:rPr>
          <w:b/>
          <w:color w:val="00188F"/>
        </w:rPr>
        <w:fldChar w:fldCharType="begin"/>
      </w:r>
      <w:r w:rsidRPr="00EC681C">
        <w:instrText>AutoTextList  \s NoStyle \t "</w:instrText>
      </w:r>
      <w:r w:rsidR="00054599">
        <w:fldChar w:fldCharType="begin"/>
      </w:r>
      <w:r w:rsidR="00054599" w:rsidRPr="00EC681C">
        <w:instrText>AutoTextList  \s NoStyle \t "</w:instrText>
      </w:r>
      <w:r w:rsidR="00054599">
        <w:fldChar w:fldCharType="begin"/>
      </w:r>
      <w:r w:rsidR="00054599" w:rsidRPr="00EC681C">
        <w:instrText xml:space="preserve">AutoTextList  \s NoStyle \t "Hardware Thread means either a </w:instrText>
      </w:r>
      <w:r w:rsidR="00054599" w:rsidRPr="00EC681C">
        <w:fldChar w:fldCharType="begin"/>
      </w:r>
      <w:r w:rsidR="00054599" w:rsidRPr="00EC681C">
        <w:instrText>AutoTextList  \s NoStyle \t " means a core in a Physical Processor.         "</w:instrText>
      </w:r>
      <w:r w:rsidR="00054599" w:rsidRPr="00EC681C">
        <w:fldChar w:fldCharType="separate"/>
      </w:r>
      <w:r w:rsidR="00054599" w:rsidRPr="00EC681C">
        <w:instrText>Physical Core</w:instrText>
      </w:r>
      <w:r w:rsidR="00054599" w:rsidRPr="00EC681C">
        <w:fldChar w:fldCharType="end"/>
      </w:r>
      <w:r w:rsidR="00054599" w:rsidRPr="00EC681C">
        <w:instrText xml:space="preserve"> or a hyper-thread in a </w:instrText>
      </w:r>
      <w:r w:rsidR="00054599" w:rsidRPr="00EC681C">
        <w:fldChar w:fldCharType="begin"/>
      </w:r>
      <w:r w:rsidR="00054599" w:rsidRPr="00EC681C">
        <w:instrText>AutoTextList  \s NoStyle \t " means a processor in a physical hardware system.         "</w:instrText>
      </w:r>
      <w:r w:rsidR="00054599" w:rsidRPr="00EC681C">
        <w:fldChar w:fldCharType="separate"/>
      </w:r>
      <w:r w:rsidR="00054599" w:rsidRPr="00EC681C">
        <w:instrText>Physical Processor</w:instrText>
      </w:r>
      <w:r w:rsidR="00054599" w:rsidRPr="00EC681C">
        <w:fldChar w:fldCharType="end"/>
      </w:r>
      <w:r w:rsidR="00054599" w:rsidRPr="00EC681C">
        <w:instrText>.</w:instrText>
      </w:r>
      <w:r w:rsidR="00054599">
        <w:fldChar w:fldCharType="separate"/>
      </w:r>
      <w:r w:rsidR="00054599" w:rsidRPr="004D3AC3">
        <w:instrText>Segmento de Hardware</w:instrText>
      </w:r>
      <w:r w:rsidR="00054599">
        <w:fldChar w:fldCharType="end"/>
      </w:r>
      <w:r w:rsidR="00054599">
        <w:instrText xml:space="preserve"> significa </w:instrText>
      </w:r>
      <w:r w:rsidR="00054599" w:rsidRPr="00054599">
        <w:fldChar w:fldCharType="begin"/>
      </w:r>
      <w:r w:rsidR="00054599" w:rsidRPr="00054599">
        <w:instrText xml:space="preserve">AutoTextList  \s NoStyle \t "Physical Core means a core in a </w:instrText>
      </w:r>
      <w:r w:rsidR="00054599" w:rsidRPr="00054599">
        <w:fldChar w:fldCharType="begin"/>
      </w:r>
      <w:r w:rsidR="00054599" w:rsidRPr="00054599">
        <w:instrText>AutoTextList  \s NoStyle \t " means a processor in a physical hardware system.         "</w:instrText>
      </w:r>
      <w:r w:rsidR="00054599" w:rsidRPr="00054599">
        <w:fldChar w:fldCharType="separate"/>
      </w:r>
      <w:r w:rsidR="00054599" w:rsidRPr="00054599">
        <w:instrText>Physical Processor</w:instrText>
      </w:r>
      <w:r w:rsidR="00054599" w:rsidRPr="00054599">
        <w:fldChar w:fldCharType="end"/>
      </w:r>
      <w:r w:rsidR="00054599" w:rsidRPr="00054599">
        <w:instrText>."</w:instrText>
      </w:r>
      <w:r w:rsidR="00054599" w:rsidRPr="00054599">
        <w:fldChar w:fldCharType="separate"/>
      </w:r>
      <w:r w:rsidR="00054599" w:rsidRPr="00054599">
        <w:instrText>Núcleo Físico</w:instrText>
      </w:r>
      <w:r w:rsidR="00054599" w:rsidRPr="00054599">
        <w:fldChar w:fldCharType="end"/>
      </w:r>
      <w:r w:rsidR="00054599" w:rsidRPr="00054599">
        <w:instrText>s</w:instrText>
      </w:r>
      <w:r w:rsidR="00054599">
        <w:instrText xml:space="preserve"> ou um hipersegmento em um </w:instrText>
      </w:r>
      <w:r w:rsidR="00054599" w:rsidRPr="00054599">
        <w:fldChar w:fldCharType="begin"/>
      </w:r>
      <w:r w:rsidR="00054599" w:rsidRPr="00054599">
        <w:instrText>AutoTextList  \s NoStyle \t " Physical Processor means a processor in a physical hardware system."</w:instrText>
      </w:r>
      <w:r w:rsidR="00054599" w:rsidRPr="00054599">
        <w:fldChar w:fldCharType="separate"/>
      </w:r>
      <w:r w:rsidR="00054599" w:rsidRPr="00054599">
        <w:instrText>Processador Físico</w:instrText>
      </w:r>
      <w:r w:rsidR="00054599" w:rsidRPr="00054599">
        <w:fldChar w:fldCharType="end"/>
      </w:r>
      <w:r w:rsidR="00054599" w:rsidRPr="00EC681C">
        <w:instrText>.</w:instrText>
      </w:r>
      <w:r w:rsidR="00054599">
        <w:fldChar w:fldCharType="separate"/>
      </w:r>
      <w:r w:rsidR="00054599" w:rsidRPr="00054599">
        <w:instrText>Segmento de Hardware</w:instrText>
      </w:r>
      <w:r w:rsidR="00054599">
        <w:fldChar w:fldCharType="end"/>
      </w:r>
      <w:r w:rsidR="00054599">
        <w:instrText xml:space="preserve"> significa </w:instrText>
      </w:r>
      <w:r w:rsidR="00054599" w:rsidRPr="00827787">
        <w:rPr>
          <w:color w:val="0563C1"/>
          <w:szCs w:val="20"/>
        </w:rPr>
        <w:fldChar w:fldCharType="begin"/>
      </w:r>
      <w:r w:rsidR="00054599" w:rsidRPr="00827787">
        <w:rPr>
          <w:color w:val="0563C1"/>
          <w:szCs w:val="20"/>
        </w:rPr>
        <w:instrText xml:space="preserve">AutoTextList  \s NoStyle \t "Physical Core means a core in a </w:instrText>
      </w:r>
      <w:r w:rsidR="00054599" w:rsidRPr="00827787">
        <w:rPr>
          <w:color w:val="0563C1"/>
          <w:szCs w:val="20"/>
        </w:rPr>
        <w:fldChar w:fldCharType="begin"/>
      </w:r>
      <w:r w:rsidR="00054599" w:rsidRPr="00827787">
        <w:rPr>
          <w:color w:val="0563C1"/>
          <w:szCs w:val="20"/>
        </w:rPr>
        <w:instrText>AutoTextList  \s NoStyle \t " means a processor in a physical hardware system.         "</w:instrText>
      </w:r>
      <w:r w:rsidR="00054599" w:rsidRPr="00827787">
        <w:rPr>
          <w:color w:val="0563C1"/>
          <w:szCs w:val="20"/>
        </w:rPr>
        <w:fldChar w:fldCharType="separate"/>
      </w:r>
      <w:r w:rsidR="00054599" w:rsidRPr="00827787">
        <w:rPr>
          <w:color w:val="0563C1"/>
          <w:szCs w:val="20"/>
        </w:rPr>
        <w:instrText>Physical Processor</w:instrText>
      </w:r>
      <w:r w:rsidR="00054599" w:rsidRPr="00827787">
        <w:rPr>
          <w:color w:val="0563C1"/>
          <w:szCs w:val="20"/>
        </w:rPr>
        <w:fldChar w:fldCharType="end"/>
      </w:r>
      <w:r w:rsidR="00054599" w:rsidRPr="00827787">
        <w:rPr>
          <w:color w:val="0563C1"/>
          <w:szCs w:val="20"/>
        </w:rPr>
        <w:instrText>."</w:instrText>
      </w:r>
      <w:r w:rsidR="00054599" w:rsidRPr="00827787">
        <w:rPr>
          <w:color w:val="0563C1"/>
          <w:szCs w:val="20"/>
        </w:rPr>
        <w:fldChar w:fldCharType="separate"/>
      </w:r>
      <w:r w:rsidR="00054599" w:rsidRPr="0031218A">
        <w:rPr>
          <w:color w:val="0563C1"/>
          <w:lang w:val="es-AR"/>
        </w:rPr>
        <w:fldChar w:fldCharType="begin"/>
      </w:r>
      <w:r w:rsidR="00054599" w:rsidRPr="0031218A">
        <w:rPr>
          <w:lang w:val="es-AR"/>
        </w:rPr>
        <w:instrText>AutoTextList  \s NoStyle \t "Physical Core m</w:instrText>
      </w:r>
      <w:r w:rsidR="00054599" w:rsidRPr="0031218A">
        <w:rPr>
          <w:color w:val="0563C1"/>
          <w:lang w:val="es-AR"/>
        </w:rPr>
        <w:instrText xml:space="preserve">eans a core in a </w:instrText>
      </w:r>
      <w:r w:rsidR="00054599" w:rsidRPr="0031218A">
        <w:rPr>
          <w:color w:val="0563C1"/>
          <w:lang w:val="es-AR"/>
        </w:rPr>
        <w:fldChar w:fldCharType="begin"/>
      </w:r>
      <w:r w:rsidR="00054599" w:rsidRPr="0031218A">
        <w:rPr>
          <w:color w:val="0563C1"/>
          <w:lang w:val="es-AR"/>
        </w:rPr>
        <w:instrText>AutoTextList  \s NoStyle \t " means a processor in a physical hardware system.         "</w:instrText>
      </w:r>
      <w:r w:rsidR="00054599" w:rsidRPr="0031218A">
        <w:rPr>
          <w:color w:val="0563C1"/>
          <w:lang w:val="es-AR"/>
        </w:rPr>
        <w:fldChar w:fldCharType="separate"/>
      </w:r>
      <w:r w:rsidR="00054599" w:rsidRPr="0031218A">
        <w:rPr>
          <w:color w:val="0563C1"/>
          <w:lang w:val="es-AR"/>
        </w:rPr>
        <w:instrText>Physical Processor</w:instrText>
      </w:r>
      <w:r w:rsidR="00054599" w:rsidRPr="0031218A">
        <w:rPr>
          <w:color w:val="0563C1"/>
          <w:lang w:val="es-AR"/>
        </w:rPr>
        <w:fldChar w:fldCharType="end"/>
      </w:r>
      <w:r w:rsidR="00054599" w:rsidRPr="0031218A">
        <w:rPr>
          <w:color w:val="0563C1"/>
          <w:lang w:val="es-AR"/>
        </w:rPr>
        <w:instrText>."</w:instrText>
      </w:r>
      <w:r w:rsidR="00054599" w:rsidRPr="0031218A">
        <w:rPr>
          <w:color w:val="0563C1"/>
          <w:lang w:val="es-AR"/>
        </w:rPr>
        <w:fldChar w:fldCharType="separate"/>
      </w:r>
      <w:r w:rsidR="00054599" w:rsidRPr="0031218A">
        <w:rPr>
          <w:color w:val="0563C1"/>
          <w:lang w:val="es-AR"/>
        </w:rPr>
        <w:fldChar w:fldCharType="begin"/>
      </w:r>
      <w:r w:rsidR="00054599" w:rsidRPr="0031218A">
        <w:rPr>
          <w:color w:val="0563C1"/>
          <w:lang w:val="es-AR"/>
        </w:rPr>
        <w:instrText>AutoTextList  \s NoStyle \t "</w:instrText>
      </w:r>
      <w:r w:rsidR="00054599" w:rsidRPr="0031218A">
        <w:rPr>
          <w:color w:val="0563C1"/>
          <w:lang w:val="es-AR"/>
        </w:rPr>
        <w:fldChar w:fldCharType="begin"/>
      </w:r>
      <w:r w:rsidR="00054599" w:rsidRPr="0031218A">
        <w:rPr>
          <w:color w:val="0563C1"/>
          <w:lang w:val="es-AR"/>
        </w:rPr>
        <w:instrText xml:space="preserve">AutoTextList  \s NoStyle \t "Physical Core means a core in a </w:instrText>
      </w:r>
      <w:r w:rsidR="00054599" w:rsidRPr="0031218A">
        <w:rPr>
          <w:color w:val="0563C1"/>
          <w:lang w:val="es-AR"/>
        </w:rPr>
        <w:fldChar w:fldCharType="begin"/>
      </w:r>
      <w:r w:rsidR="00054599" w:rsidRPr="0031218A">
        <w:rPr>
          <w:color w:val="0563C1"/>
          <w:lang w:val="es-AR"/>
        </w:rPr>
        <w:instrText>AutoTextList  \s NoStyle \t " means a processor in a physical hardware system.         "</w:instrText>
      </w:r>
      <w:r w:rsidR="00054599" w:rsidRPr="0031218A">
        <w:rPr>
          <w:color w:val="0563C1"/>
          <w:lang w:val="es-AR"/>
        </w:rPr>
        <w:fldChar w:fldCharType="separate"/>
      </w:r>
      <w:r w:rsidR="00054599" w:rsidRPr="0031218A">
        <w:rPr>
          <w:color w:val="0563C1"/>
          <w:lang w:val="es-AR"/>
        </w:rPr>
        <w:instrText>Physical Processor</w:instrText>
      </w:r>
      <w:r w:rsidR="00054599" w:rsidRPr="0031218A">
        <w:rPr>
          <w:color w:val="0563C1"/>
          <w:lang w:val="es-AR"/>
        </w:rPr>
        <w:fldChar w:fldCharType="end"/>
      </w:r>
      <w:r w:rsidR="00054599" w:rsidRPr="0031218A">
        <w:rPr>
          <w:color w:val="0563C1"/>
          <w:lang w:val="es-AR"/>
        </w:rPr>
        <w:instrText>."</w:instrText>
      </w:r>
      <w:r w:rsidR="00054599" w:rsidRPr="0031218A">
        <w:rPr>
          <w:color w:val="0563C1"/>
          <w:lang w:val="es-AR"/>
        </w:rPr>
        <w:fldChar w:fldCharType="separate"/>
      </w:r>
      <w:r w:rsidR="00054599" w:rsidRPr="0031218A">
        <w:rPr>
          <w:color w:val="0563C1"/>
          <w:lang w:val="es-AR"/>
        </w:rPr>
        <w:instrText>Núcleo Físico</w:instrText>
      </w:r>
      <w:r w:rsidR="00054599" w:rsidRPr="0031218A">
        <w:rPr>
          <w:color w:val="0563C1"/>
          <w:lang w:val="es-AR"/>
        </w:rPr>
        <w:fldChar w:fldCharType="end"/>
      </w:r>
      <w:r w:rsidR="00054599" w:rsidRPr="0031218A">
        <w:rPr>
          <w:color w:val="0563C1"/>
          <w:lang w:val="es-AR"/>
        </w:rPr>
        <w:instrText xml:space="preserve"> significa um núcleo em um </w:instrText>
      </w:r>
      <w:r w:rsidR="00054599" w:rsidRPr="0031218A">
        <w:rPr>
          <w:color w:val="0563C1"/>
          <w:lang w:val="es-AR"/>
        </w:rPr>
        <w:fldChar w:fldCharType="begin"/>
      </w:r>
      <w:r w:rsidR="00054599" w:rsidRPr="0031218A">
        <w:rPr>
          <w:color w:val="0563C1"/>
          <w:lang w:val="es-AR"/>
        </w:rPr>
        <w:instrText>AutoTextList  \s NoStyle \t " Physical Processor means a processor in a physical hardware system."</w:instrText>
      </w:r>
      <w:r w:rsidR="00054599" w:rsidRPr="0031218A">
        <w:rPr>
          <w:color w:val="0563C1"/>
          <w:lang w:val="es-AR"/>
        </w:rPr>
        <w:fldChar w:fldCharType="separate"/>
      </w:r>
      <w:r w:rsidR="00054599" w:rsidRPr="0031218A">
        <w:rPr>
          <w:color w:val="0563C1"/>
          <w:lang w:val="es-AR"/>
        </w:rPr>
        <w:instrText>Processador Físico</w:instrText>
      </w:r>
      <w:r w:rsidR="00054599" w:rsidRPr="0031218A">
        <w:rPr>
          <w:color w:val="0563C1"/>
          <w:lang w:val="es-AR"/>
        </w:rPr>
        <w:fldChar w:fldCharType="end"/>
      </w:r>
      <w:r w:rsidR="00054599" w:rsidRPr="0031218A">
        <w:rPr>
          <w:color w:val="0563C1"/>
          <w:lang w:val="es-AR"/>
        </w:rPr>
        <w:instrText>."</w:instrText>
      </w:r>
      <w:r w:rsidR="00054599" w:rsidRPr="0031218A">
        <w:rPr>
          <w:color w:val="0563C1"/>
          <w:lang w:val="es-AR"/>
        </w:rPr>
        <w:fldChar w:fldCharType="separate"/>
      </w:r>
      <w:r w:rsidR="00054599" w:rsidRPr="00037E4D">
        <w:rPr>
          <w:color w:val="0563C1"/>
          <w:lang w:val="es-AR"/>
        </w:rPr>
        <w:instrText>Núcleos</w:instrText>
      </w:r>
      <w:r w:rsidR="00054599" w:rsidRPr="0031218A">
        <w:rPr>
          <w:color w:val="0563C1"/>
          <w:lang w:val="es-AR"/>
        </w:rPr>
        <w:instrText xml:space="preserve"> Físico</w:instrText>
      </w:r>
      <w:r w:rsidR="00054599" w:rsidRPr="0031218A">
        <w:rPr>
          <w:color w:val="0563C1"/>
          <w:lang w:val="es-AR"/>
        </w:rPr>
        <w:fldChar w:fldCharType="end"/>
      </w:r>
      <w:r w:rsidR="00054599" w:rsidRPr="0031218A">
        <w:rPr>
          <w:color w:val="0563C1"/>
          <w:lang w:val="es-AR"/>
        </w:rPr>
        <w:fldChar w:fldCharType="end"/>
      </w:r>
      <w:r w:rsidR="00054599" w:rsidRPr="00827787">
        <w:rPr>
          <w:color w:val="0563C1"/>
          <w:szCs w:val="20"/>
        </w:rPr>
        <w:fldChar w:fldCharType="end"/>
      </w:r>
      <w:r w:rsidR="00054599">
        <w:rPr>
          <w:color w:val="0563C1"/>
        </w:rPr>
        <w:instrText>s</w:instrText>
      </w:r>
      <w:r w:rsidR="00054599">
        <w:instrText xml:space="preserve"> ou um hipersegmento em um </w:instrText>
      </w:r>
      <w:r w:rsidR="00054599" w:rsidRPr="00827787">
        <w:rPr>
          <w:color w:val="0563C1"/>
        </w:rPr>
        <w:fldChar w:fldCharType="begin"/>
      </w:r>
      <w:r w:rsidR="00054599" w:rsidRPr="00827787">
        <w:rPr>
          <w:color w:val="0563C1"/>
        </w:rPr>
        <w:instrText>AutoTextList  \s NoStyle \t " Physical Processor means a processor in a physical hardware system."</w:instrText>
      </w:r>
      <w:r w:rsidR="00054599" w:rsidRPr="00827787">
        <w:rPr>
          <w:color w:val="0563C1"/>
        </w:rPr>
        <w:fldChar w:fldCharType="separate"/>
      </w:r>
      <w:r w:rsidR="00054599" w:rsidRPr="004D5FC3">
        <w:rPr>
          <w:color w:val="0563C1"/>
          <w:lang w:val="es-AR"/>
        </w:rPr>
        <w:fldChar w:fldCharType="begin"/>
      </w:r>
      <w:r w:rsidR="00054599" w:rsidRPr="004D5FC3">
        <w:rPr>
          <w:color w:val="0563C1"/>
          <w:lang w:val="es-AR"/>
        </w:rPr>
        <w:instrText>AutoTextList  \s NoStyle \t "</w:instrText>
      </w:r>
      <w:r w:rsidR="00054599" w:rsidRPr="004D5FC3">
        <w:rPr>
          <w:color w:val="0563C1"/>
          <w:lang w:val="es-AR"/>
        </w:rPr>
        <w:fldChar w:fldCharType="begin"/>
      </w:r>
      <w:r w:rsidR="00054599" w:rsidRPr="004D5FC3">
        <w:rPr>
          <w:color w:val="0563C1"/>
          <w:lang w:val="es-AR"/>
        </w:rPr>
        <w:instrText>AutoTextList  \s NoStyle \t " Physical Processor means a processor in a physical hardware system."</w:instrText>
      </w:r>
      <w:r w:rsidR="00054599" w:rsidRPr="004D5FC3">
        <w:rPr>
          <w:color w:val="0563C1"/>
          <w:lang w:val="es-AR"/>
        </w:rPr>
        <w:fldChar w:fldCharType="separate"/>
      </w:r>
      <w:r w:rsidR="00054599" w:rsidRPr="004D5FC3">
        <w:rPr>
          <w:color w:val="0563C1"/>
          <w:lang w:val="es-AR"/>
        </w:rPr>
        <w:instrText>Processador Físico</w:instrText>
      </w:r>
      <w:r w:rsidR="00054599" w:rsidRPr="004D5FC3">
        <w:rPr>
          <w:color w:val="0563C1"/>
          <w:lang w:val="es-AR"/>
        </w:rPr>
        <w:fldChar w:fldCharType="end"/>
      </w:r>
      <w:r w:rsidR="00054599" w:rsidRPr="004D5FC3">
        <w:rPr>
          <w:color w:val="0563C1"/>
          <w:lang w:val="es-AR"/>
        </w:rPr>
        <w:instrText xml:space="preserve"> significa um processador em um sistema de hardware físico."</w:instrText>
      </w:r>
      <w:r w:rsidR="00054599" w:rsidRPr="004D5FC3">
        <w:rPr>
          <w:color w:val="0563C1"/>
          <w:lang w:val="es-AR"/>
        </w:rPr>
        <w:fldChar w:fldCharType="separate"/>
      </w:r>
      <w:r w:rsidR="00054599" w:rsidRPr="004D5FC3">
        <w:rPr>
          <w:color w:val="0563C1"/>
          <w:lang w:val="es-AR"/>
        </w:rPr>
        <w:instrText>Processador Físico</w:instrText>
      </w:r>
      <w:r w:rsidR="00054599" w:rsidRPr="004D5FC3">
        <w:rPr>
          <w:color w:val="0563C1"/>
          <w:lang w:val="es-AR"/>
        </w:rPr>
        <w:fldChar w:fldCharType="end"/>
      </w:r>
      <w:r w:rsidR="00054599" w:rsidRPr="00827787">
        <w:rPr>
          <w:color w:val="0563C1"/>
        </w:rPr>
        <w:fldChar w:fldCharType="end"/>
      </w:r>
      <w:r w:rsidRPr="00EC681C">
        <w:instrText>.</w:instrText>
      </w:r>
      <w:r>
        <w:rPr>
          <w:b/>
          <w:color w:val="00188F"/>
        </w:rPr>
        <w:fldChar w:fldCharType="separate"/>
      </w:r>
      <w:r w:rsidRPr="009F56EF">
        <w:rPr>
          <w:b/>
          <w:color w:val="00188F"/>
        </w:rPr>
        <w:t>Segmento de Hardware</w:t>
      </w:r>
      <w:r>
        <w:fldChar w:fldCharType="end"/>
      </w:r>
      <w:r>
        <w:t xml:space="preserve"> significa </w:t>
      </w:r>
      <w:r w:rsidRPr="00827787">
        <w:rPr>
          <w:color w:val="0563C1"/>
          <w:szCs w:val="20"/>
        </w:rPr>
        <w:fldChar w:fldCharType="begin"/>
      </w:r>
      <w:r w:rsidRPr="00827787">
        <w:rPr>
          <w:color w:val="0563C1"/>
          <w:szCs w:val="20"/>
        </w:rPr>
        <w:instrText xml:space="preserve">AutoTextList  \s NoStyle \t "Physical Core means a core in a </w:instrText>
      </w:r>
      <w:r w:rsidRPr="00827787">
        <w:rPr>
          <w:color w:val="0563C1"/>
          <w:szCs w:val="20"/>
        </w:rPr>
        <w:fldChar w:fldCharType="begin"/>
      </w:r>
      <w:r w:rsidRPr="00827787">
        <w:rPr>
          <w:color w:val="0563C1"/>
          <w:szCs w:val="20"/>
        </w:rPr>
        <w:instrText>AutoTextList  \s NoStyle \t " means a processor in a physical hardware system.         "</w:instrText>
      </w:r>
      <w:r w:rsidRPr="00827787">
        <w:rPr>
          <w:color w:val="0563C1"/>
          <w:szCs w:val="20"/>
        </w:rPr>
        <w:fldChar w:fldCharType="separate"/>
      </w:r>
      <w:r w:rsidRPr="00827787">
        <w:rPr>
          <w:color w:val="0563C1"/>
          <w:szCs w:val="20"/>
        </w:rPr>
        <w:instrText>Physical Processor</w:instrText>
      </w:r>
      <w:r w:rsidRPr="00827787">
        <w:rPr>
          <w:color w:val="0563C1"/>
          <w:szCs w:val="20"/>
        </w:rPr>
        <w:fldChar w:fldCharType="end"/>
      </w:r>
      <w:r w:rsidRPr="00827787">
        <w:rPr>
          <w:color w:val="0563C1"/>
          <w:szCs w:val="20"/>
        </w:rPr>
        <w:instrText>."</w:instrText>
      </w:r>
      <w:r w:rsidRPr="00827787">
        <w:rPr>
          <w:color w:val="0563C1"/>
          <w:szCs w:val="20"/>
        </w:rPr>
        <w:fldChar w:fldCharType="separate"/>
      </w:r>
      <w:r w:rsidR="0031218A" w:rsidRPr="0031218A">
        <w:rPr>
          <w:color w:val="0563C1"/>
          <w:lang w:val="es-AR"/>
        </w:rPr>
        <w:fldChar w:fldCharType="begin"/>
      </w:r>
      <w:r w:rsidR="0031218A" w:rsidRPr="0031218A">
        <w:rPr>
          <w:lang w:val="es-AR"/>
        </w:rPr>
        <w:instrText>AutoTextList  \s NoStyle \t "Physical Core m</w:instrText>
      </w:r>
      <w:r w:rsidR="0031218A" w:rsidRPr="0031218A">
        <w:rPr>
          <w:color w:val="0563C1"/>
          <w:lang w:val="es-AR"/>
        </w:rPr>
        <w:instrText xml:space="preserve">eans a core in a </w:instrText>
      </w:r>
      <w:r w:rsidR="0031218A" w:rsidRPr="0031218A">
        <w:rPr>
          <w:color w:val="0563C1"/>
          <w:lang w:val="es-AR"/>
        </w:rPr>
        <w:fldChar w:fldCharType="begin"/>
      </w:r>
      <w:r w:rsidR="0031218A" w:rsidRPr="0031218A">
        <w:rPr>
          <w:color w:val="0563C1"/>
          <w:lang w:val="es-AR"/>
        </w:rPr>
        <w:instrText>AutoTextList  \s NoStyle \t " means a processor in a physical hardware system.         "</w:instrText>
      </w:r>
      <w:r w:rsidR="0031218A" w:rsidRPr="0031218A">
        <w:rPr>
          <w:color w:val="0563C1"/>
          <w:lang w:val="es-AR"/>
        </w:rPr>
        <w:fldChar w:fldCharType="separate"/>
      </w:r>
      <w:r w:rsidR="0031218A" w:rsidRPr="0031218A">
        <w:rPr>
          <w:color w:val="0563C1"/>
          <w:lang w:val="es-AR"/>
        </w:rPr>
        <w:instrText>Physical Processor</w:instrText>
      </w:r>
      <w:r w:rsidR="0031218A" w:rsidRPr="0031218A">
        <w:rPr>
          <w:color w:val="0563C1"/>
          <w:lang w:val="es-AR"/>
        </w:rPr>
        <w:fldChar w:fldCharType="end"/>
      </w:r>
      <w:r w:rsidR="0031218A" w:rsidRPr="0031218A">
        <w:rPr>
          <w:color w:val="0563C1"/>
          <w:lang w:val="es-AR"/>
        </w:rPr>
        <w:instrText>."</w:instrText>
      </w:r>
      <w:r w:rsidR="0031218A" w:rsidRPr="0031218A">
        <w:rPr>
          <w:color w:val="0563C1"/>
          <w:lang w:val="es-AR"/>
        </w:rPr>
        <w:fldChar w:fldCharType="separate"/>
      </w:r>
      <w:r w:rsidR="0031218A" w:rsidRPr="0031218A">
        <w:rPr>
          <w:color w:val="0563C1"/>
          <w:lang w:val="es-AR"/>
        </w:rPr>
        <w:fldChar w:fldCharType="begin"/>
      </w:r>
      <w:r w:rsidR="0031218A" w:rsidRPr="0031218A">
        <w:rPr>
          <w:color w:val="0563C1"/>
          <w:lang w:val="es-AR"/>
        </w:rPr>
        <w:instrText>AutoTextList  \s NoStyle \t "</w:instrText>
      </w:r>
      <w:r w:rsidR="0031218A" w:rsidRPr="0031218A">
        <w:rPr>
          <w:color w:val="0563C1"/>
          <w:lang w:val="es-AR"/>
        </w:rPr>
        <w:fldChar w:fldCharType="begin"/>
      </w:r>
      <w:r w:rsidR="0031218A" w:rsidRPr="0031218A">
        <w:rPr>
          <w:color w:val="0563C1"/>
          <w:lang w:val="es-AR"/>
        </w:rPr>
        <w:instrText xml:space="preserve">AutoTextList  \s NoStyle \t "Physical Core means a core in a </w:instrText>
      </w:r>
      <w:r w:rsidR="0031218A" w:rsidRPr="0031218A">
        <w:rPr>
          <w:color w:val="0563C1"/>
          <w:lang w:val="es-AR"/>
        </w:rPr>
        <w:fldChar w:fldCharType="begin"/>
      </w:r>
      <w:r w:rsidR="0031218A" w:rsidRPr="0031218A">
        <w:rPr>
          <w:color w:val="0563C1"/>
          <w:lang w:val="es-AR"/>
        </w:rPr>
        <w:instrText>AutoTextList  \s NoStyle \t " means a processor in a physical hardware system.         "</w:instrText>
      </w:r>
      <w:r w:rsidR="0031218A" w:rsidRPr="0031218A">
        <w:rPr>
          <w:color w:val="0563C1"/>
          <w:lang w:val="es-AR"/>
        </w:rPr>
        <w:fldChar w:fldCharType="separate"/>
      </w:r>
      <w:r w:rsidR="0031218A" w:rsidRPr="0031218A">
        <w:rPr>
          <w:color w:val="0563C1"/>
          <w:lang w:val="es-AR"/>
        </w:rPr>
        <w:instrText>Physical Processor</w:instrText>
      </w:r>
      <w:r w:rsidR="0031218A" w:rsidRPr="0031218A">
        <w:rPr>
          <w:color w:val="0563C1"/>
          <w:lang w:val="es-AR"/>
        </w:rPr>
        <w:fldChar w:fldCharType="end"/>
      </w:r>
      <w:r w:rsidR="0031218A" w:rsidRPr="0031218A">
        <w:rPr>
          <w:color w:val="0563C1"/>
          <w:lang w:val="es-AR"/>
        </w:rPr>
        <w:instrText>."</w:instrText>
      </w:r>
      <w:r w:rsidR="0031218A" w:rsidRPr="0031218A">
        <w:rPr>
          <w:color w:val="0563C1"/>
          <w:lang w:val="es-AR"/>
        </w:rPr>
        <w:fldChar w:fldCharType="separate"/>
      </w:r>
      <w:r w:rsidR="0031218A" w:rsidRPr="0031218A">
        <w:rPr>
          <w:color w:val="0563C1"/>
          <w:lang w:val="es-AR"/>
        </w:rPr>
        <w:instrText>Núcleo Físico</w:instrText>
      </w:r>
      <w:r w:rsidR="0031218A" w:rsidRPr="0031218A">
        <w:rPr>
          <w:color w:val="0563C1"/>
          <w:lang w:val="es-AR"/>
        </w:rPr>
        <w:fldChar w:fldCharType="end"/>
      </w:r>
      <w:r w:rsidR="0031218A" w:rsidRPr="0031218A">
        <w:rPr>
          <w:color w:val="0563C1"/>
          <w:lang w:val="es-AR"/>
        </w:rPr>
        <w:instrText xml:space="preserve"> significa um núcleo em um </w:instrText>
      </w:r>
      <w:r w:rsidR="0031218A" w:rsidRPr="0031218A">
        <w:rPr>
          <w:color w:val="0563C1"/>
          <w:lang w:val="es-AR"/>
        </w:rPr>
        <w:fldChar w:fldCharType="begin"/>
      </w:r>
      <w:r w:rsidR="0031218A" w:rsidRPr="0031218A">
        <w:rPr>
          <w:color w:val="0563C1"/>
          <w:lang w:val="es-AR"/>
        </w:rPr>
        <w:instrText>AutoTextList  \s NoStyle \t " Physical Processor means a processor in a physical hardware system."</w:instrText>
      </w:r>
      <w:r w:rsidR="0031218A" w:rsidRPr="0031218A">
        <w:rPr>
          <w:color w:val="0563C1"/>
          <w:lang w:val="es-AR"/>
        </w:rPr>
        <w:fldChar w:fldCharType="separate"/>
      </w:r>
      <w:r w:rsidR="0031218A" w:rsidRPr="0031218A">
        <w:rPr>
          <w:color w:val="0563C1"/>
          <w:lang w:val="es-AR"/>
        </w:rPr>
        <w:instrText>Processador Físico</w:instrText>
      </w:r>
      <w:r w:rsidR="0031218A" w:rsidRPr="0031218A">
        <w:rPr>
          <w:color w:val="0563C1"/>
          <w:lang w:val="es-AR"/>
        </w:rPr>
        <w:fldChar w:fldCharType="end"/>
      </w:r>
      <w:r w:rsidR="0031218A" w:rsidRPr="0031218A">
        <w:rPr>
          <w:color w:val="0563C1"/>
          <w:lang w:val="es-AR"/>
        </w:rPr>
        <w:instrText>."</w:instrText>
      </w:r>
      <w:r w:rsidR="0031218A" w:rsidRPr="0031218A">
        <w:rPr>
          <w:color w:val="0563C1"/>
          <w:lang w:val="es-AR"/>
        </w:rPr>
        <w:fldChar w:fldCharType="separate"/>
      </w:r>
      <w:r w:rsidR="00037E4D" w:rsidRPr="00037E4D">
        <w:rPr>
          <w:color w:val="0563C1"/>
          <w:lang w:val="es-AR"/>
        </w:rPr>
        <w:t>Núcleos</w:t>
      </w:r>
      <w:r w:rsidR="0031218A" w:rsidRPr="0031218A">
        <w:rPr>
          <w:color w:val="0563C1"/>
          <w:lang w:val="es-AR"/>
        </w:rPr>
        <w:t xml:space="preserve"> Físico</w:t>
      </w:r>
      <w:r w:rsidR="0031218A" w:rsidRPr="0031218A">
        <w:rPr>
          <w:color w:val="0563C1"/>
          <w:lang w:val="es-AR"/>
        </w:rPr>
        <w:fldChar w:fldCharType="end"/>
      </w:r>
      <w:r w:rsidR="0031218A" w:rsidRPr="0031218A">
        <w:rPr>
          <w:color w:val="0563C1"/>
          <w:lang w:val="es-AR"/>
        </w:rPr>
        <w:fldChar w:fldCharType="end"/>
      </w:r>
      <w:r w:rsidRPr="00827787">
        <w:rPr>
          <w:color w:val="0563C1"/>
          <w:szCs w:val="20"/>
        </w:rPr>
        <w:fldChar w:fldCharType="end"/>
      </w:r>
      <w:r>
        <w:rPr>
          <w:color w:val="0563C1"/>
        </w:rPr>
        <w:t>s</w:t>
      </w:r>
      <w:r>
        <w:t xml:space="preserve"> ou um hipersegmento em um </w:t>
      </w:r>
      <w:r w:rsidRPr="00827787">
        <w:rPr>
          <w:color w:val="0563C1"/>
        </w:rPr>
        <w:fldChar w:fldCharType="begin"/>
      </w:r>
      <w:r w:rsidRPr="00827787">
        <w:rPr>
          <w:color w:val="0563C1"/>
        </w:rPr>
        <w:instrText>AutoTextList  \s NoStyle \t " Physical Processor means a processor in a physical hardware system."</w:instrText>
      </w:r>
      <w:r w:rsidRPr="00827787">
        <w:rPr>
          <w:color w:val="0563C1"/>
        </w:rPr>
        <w:fldChar w:fldCharType="separate"/>
      </w:r>
      <w:r w:rsidR="004D5FC3" w:rsidRPr="004D5FC3">
        <w:rPr>
          <w:color w:val="0563C1"/>
          <w:lang w:val="es-AR"/>
        </w:rPr>
        <w:fldChar w:fldCharType="begin"/>
      </w:r>
      <w:r w:rsidR="004D5FC3" w:rsidRPr="004D5FC3">
        <w:rPr>
          <w:color w:val="0563C1"/>
          <w:lang w:val="es-AR"/>
        </w:rPr>
        <w:instrText>AutoTextList  \s NoStyle \t "</w:instrText>
      </w:r>
      <w:r w:rsidR="004D5FC3" w:rsidRPr="004D5FC3">
        <w:rPr>
          <w:color w:val="0563C1"/>
          <w:lang w:val="es-AR"/>
        </w:rPr>
        <w:fldChar w:fldCharType="begin"/>
      </w:r>
      <w:r w:rsidR="004D5FC3" w:rsidRPr="004D5FC3">
        <w:rPr>
          <w:color w:val="0563C1"/>
          <w:lang w:val="es-AR"/>
        </w:rPr>
        <w:instrText>AutoTextList  \s NoStyle \t " Physical Processor means a processor in a physical hardware system."</w:instrText>
      </w:r>
      <w:r w:rsidR="004D5FC3" w:rsidRPr="004D5FC3">
        <w:rPr>
          <w:color w:val="0563C1"/>
          <w:lang w:val="es-AR"/>
        </w:rPr>
        <w:fldChar w:fldCharType="separate"/>
      </w:r>
      <w:r w:rsidR="004D5FC3" w:rsidRPr="004D5FC3">
        <w:rPr>
          <w:color w:val="0563C1"/>
          <w:lang w:val="es-AR"/>
        </w:rPr>
        <w:instrText>Processador Físico</w:instrText>
      </w:r>
      <w:r w:rsidR="004D5FC3" w:rsidRPr="004D5FC3">
        <w:rPr>
          <w:color w:val="0563C1"/>
          <w:lang w:val="es-AR"/>
        </w:rPr>
        <w:fldChar w:fldCharType="end"/>
      </w:r>
      <w:r w:rsidR="004D5FC3" w:rsidRPr="004D5FC3">
        <w:rPr>
          <w:color w:val="0563C1"/>
          <w:lang w:val="es-AR"/>
        </w:rPr>
        <w:instrText xml:space="preserve"> significa um processador em um sistema de hardware físico."</w:instrText>
      </w:r>
      <w:r w:rsidR="004D5FC3" w:rsidRPr="004D5FC3">
        <w:rPr>
          <w:color w:val="0563C1"/>
          <w:lang w:val="es-AR"/>
        </w:rPr>
        <w:fldChar w:fldCharType="separate"/>
      </w:r>
      <w:r w:rsidR="004D5FC3" w:rsidRPr="004D5FC3">
        <w:rPr>
          <w:color w:val="0563C1"/>
          <w:lang w:val="es-AR"/>
        </w:rPr>
        <w:t>Processador Físico</w:t>
      </w:r>
      <w:r w:rsidR="004D5FC3" w:rsidRPr="004D5FC3">
        <w:rPr>
          <w:color w:val="0563C1"/>
          <w:lang w:val="es-AR"/>
        </w:rPr>
        <w:fldChar w:fldCharType="end"/>
      </w:r>
      <w:r w:rsidRPr="00827787">
        <w:rPr>
          <w:color w:val="0563C1"/>
        </w:rPr>
        <w:fldChar w:fldCharType="end"/>
      </w:r>
      <w:r w:rsidR="00EC681C">
        <w:t>.</w:t>
      </w:r>
    </w:p>
    <w:p w14:paraId="34041A4D" w14:textId="3FDD55FE" w:rsidR="0040049A" w:rsidRPr="00562742" w:rsidRDefault="00EC681C" w:rsidP="00562742">
      <w:pPr>
        <w:pStyle w:val="PURBody-Indented"/>
        <w:spacing w:after="40"/>
        <w:ind w:left="0"/>
        <w:rPr>
          <w:sz w:val="18"/>
          <w:szCs w:val="18"/>
        </w:rPr>
      </w:pPr>
      <w:r w:rsidRPr="00562742">
        <w:rPr>
          <w:b/>
          <w:color w:val="00188F"/>
          <w:sz w:val="18"/>
          <w:szCs w:val="18"/>
        </w:rPr>
        <w:fldChar w:fldCharType="begin"/>
      </w:r>
      <w:r w:rsidRPr="00562742">
        <w:rPr>
          <w:rStyle w:val="ProductList-BodyChar"/>
          <w:szCs w:val="18"/>
        </w:rPr>
        <w:instrText>AutoTextList  \s NoStyle \t "</w:instrText>
      </w:r>
      <w:r w:rsidR="00562742" w:rsidRPr="00562742">
        <w:rPr>
          <w:b/>
          <w:color w:val="00188F"/>
          <w:sz w:val="18"/>
          <w:szCs w:val="18"/>
        </w:rPr>
        <w:fldChar w:fldCharType="begin"/>
      </w:r>
      <w:r w:rsidR="00562742" w:rsidRPr="00562742">
        <w:rPr>
          <w:rStyle w:val="ProductList-BodyChar"/>
          <w:szCs w:val="18"/>
        </w:rPr>
        <w:instrText>AutoTextList  \s NoStyle \t "</w:instrText>
      </w:r>
      <w:r w:rsidR="00562742" w:rsidRPr="00562742">
        <w:rPr>
          <w:sz w:val="18"/>
          <w:szCs w:val="18"/>
        </w:rPr>
        <w:fldChar w:fldCharType="begin"/>
      </w:r>
      <w:r w:rsidR="00562742" w:rsidRPr="00562742">
        <w:rPr>
          <w:sz w:val="18"/>
          <w:szCs w:val="18"/>
        </w:rPr>
        <w:instrText>AutoTextList  \s NoStyle \t "Host Fabric means a collection of physical and virtual OSEs that are configured and operated as a unit to provide virtualization, networking, management and file services."</w:instrText>
      </w:r>
      <w:r w:rsidR="00562742" w:rsidRPr="00562742">
        <w:rPr>
          <w:sz w:val="18"/>
          <w:szCs w:val="18"/>
        </w:rPr>
        <w:fldChar w:fldCharType="separate"/>
      </w:r>
      <w:r w:rsidR="00562742" w:rsidRPr="00562742">
        <w:rPr>
          <w:sz w:val="18"/>
          <w:szCs w:val="18"/>
        </w:rPr>
        <w:instrText>Host Fabric</w:instrText>
      </w:r>
      <w:r w:rsidR="00562742" w:rsidRPr="00562742">
        <w:rPr>
          <w:sz w:val="18"/>
          <w:szCs w:val="18"/>
        </w:rPr>
        <w:fldChar w:fldCharType="end"/>
      </w:r>
      <w:r w:rsidR="00562742" w:rsidRPr="00562742">
        <w:rPr>
          <w:sz w:val="18"/>
          <w:szCs w:val="18"/>
        </w:rPr>
        <w:instrText xml:space="preserve"> significa um conjunto de </w:instrText>
      </w:r>
      <w:r w:rsidR="00562742" w:rsidRPr="00562742">
        <w:rPr>
          <w:color w:val="0563C1"/>
          <w:sz w:val="18"/>
          <w:szCs w:val="18"/>
        </w:rPr>
        <w:fldChar w:fldCharType="begin"/>
      </w:r>
      <w:r w:rsidR="00562742" w:rsidRPr="00562742">
        <w:rPr>
          <w:color w:val="0563C1"/>
          <w:sz w:val="18"/>
          <w:szCs w:val="18"/>
        </w:rPr>
        <w:instrText xml:space="preserve">AutoTextList  \s NoStyle \t "Physical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rPr>
        <w:fldChar w:fldCharType="begin"/>
      </w:r>
      <w:r w:rsidR="00562742"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rPr>
        <w:fldChar w:fldCharType="separate"/>
      </w:r>
      <w:r w:rsidR="00562742" w:rsidRPr="00562742">
        <w:rPr>
          <w:color w:val="0563C1"/>
          <w:sz w:val="18"/>
          <w:szCs w:val="18"/>
        </w:rPr>
        <w:instrText>Physical OSE</w:instrText>
      </w:r>
      <w:r w:rsidR="00562742" w:rsidRPr="00562742">
        <w:rPr>
          <w:color w:val="0563C1"/>
          <w:sz w:val="18"/>
          <w:szCs w:val="18"/>
        </w:rPr>
        <w:fldChar w:fldCharType="end"/>
      </w:r>
      <w:r w:rsidR="00562742" w:rsidRPr="00562742">
        <w:rPr>
          <w:color w:val="0563C1"/>
          <w:sz w:val="18"/>
          <w:szCs w:val="18"/>
        </w:rPr>
        <w:instrText>."</w:instrText>
      </w:r>
      <w:r w:rsidR="00562742" w:rsidRPr="00562742">
        <w:rPr>
          <w:color w:val="0563C1"/>
          <w:sz w:val="18"/>
          <w:szCs w:val="18"/>
        </w:rPr>
        <w:fldChar w:fldCharType="separate"/>
      </w:r>
      <w:r w:rsidR="00562742" w:rsidRPr="00562742">
        <w:rPr>
          <w:color w:val="0563C1"/>
          <w:sz w:val="18"/>
          <w:szCs w:val="18"/>
        </w:rPr>
        <w:instrText>OSE Físico</w:instrText>
      </w:r>
      <w:r w:rsidR="00562742" w:rsidRPr="00562742">
        <w:rPr>
          <w:color w:val="0563C1"/>
          <w:sz w:val="18"/>
          <w:szCs w:val="18"/>
        </w:rPr>
        <w:fldChar w:fldCharType="end"/>
      </w:r>
      <w:r w:rsidR="00562742" w:rsidRPr="00562742">
        <w:rPr>
          <w:sz w:val="18"/>
          <w:szCs w:val="18"/>
        </w:rPr>
        <w:instrText xml:space="preserve"> e </w:instrText>
      </w:r>
      <w:r w:rsidR="00562742" w:rsidRPr="00562742">
        <w:rPr>
          <w:color w:val="0563C1"/>
          <w:sz w:val="18"/>
          <w:szCs w:val="18"/>
        </w:rPr>
        <w:fldChar w:fldCharType="begin"/>
      </w:r>
      <w:r w:rsidR="00562742" w:rsidRPr="00562742">
        <w:rPr>
          <w:color w:val="0563C1"/>
          <w:sz w:val="18"/>
          <w:szCs w:val="18"/>
        </w:rPr>
        <w:instrText xml:space="preserve">AutoTextList  \s NoStyle \t "Virtual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on a virtual hardware system."</w:instrText>
      </w:r>
      <w:r w:rsidR="00562742" w:rsidRPr="00562742">
        <w:rPr>
          <w:color w:val="0563C1"/>
          <w:sz w:val="18"/>
          <w:szCs w:val="18"/>
        </w:rPr>
        <w:fldChar w:fldCharType="separate"/>
      </w:r>
      <w:r w:rsidR="00562742" w:rsidRPr="00562742">
        <w:rPr>
          <w:color w:val="0563C1"/>
          <w:sz w:val="18"/>
          <w:szCs w:val="18"/>
        </w:rPr>
        <w:instrText>OSE Virtual</w:instrText>
      </w:r>
      <w:r w:rsidR="00562742" w:rsidRPr="00562742">
        <w:rPr>
          <w:color w:val="0563C1"/>
          <w:sz w:val="18"/>
          <w:szCs w:val="18"/>
        </w:rPr>
        <w:fldChar w:fldCharType="end"/>
      </w:r>
      <w:r w:rsidR="00562742" w:rsidRPr="00562742">
        <w:rPr>
          <w:sz w:val="18"/>
          <w:szCs w:val="18"/>
        </w:rPr>
        <w:instrText xml:space="preserve"> que são configurados e operados como uma unidade para fornecer virtualização, rede, gerenciamento e os serviços de arquivos."</w:instrText>
      </w:r>
      <w:r w:rsidR="00562742" w:rsidRPr="00562742">
        <w:rPr>
          <w:b/>
          <w:color w:val="00188F"/>
          <w:sz w:val="18"/>
          <w:szCs w:val="18"/>
        </w:rPr>
        <w:fldChar w:fldCharType="separate"/>
      </w:r>
      <w:r w:rsidR="00562742" w:rsidRPr="00562742">
        <w:rPr>
          <w:b/>
          <w:color w:val="00188F"/>
          <w:sz w:val="18"/>
          <w:szCs w:val="18"/>
        </w:rPr>
        <w:instrText>H</w:instrText>
      </w:r>
      <w:r w:rsidR="00562742" w:rsidRPr="00562742">
        <w:rPr>
          <w:sz w:val="18"/>
          <w:szCs w:val="18"/>
        </w:rPr>
        <w:instrText>ost Fabric</w:instrText>
      </w:r>
      <w:r w:rsidR="00562742" w:rsidRPr="00562742">
        <w:rPr>
          <w:sz w:val="18"/>
          <w:szCs w:val="18"/>
        </w:rPr>
        <w:fldChar w:fldCharType="end"/>
      </w:r>
      <w:r w:rsidR="00562742" w:rsidRPr="00562742">
        <w:rPr>
          <w:sz w:val="18"/>
          <w:szCs w:val="18"/>
        </w:rPr>
        <w:instrText xml:space="preserve"> significa um conjunto de </w:instrText>
      </w:r>
      <w:r w:rsidR="00562742" w:rsidRPr="00562742">
        <w:rPr>
          <w:color w:val="0563C1"/>
          <w:sz w:val="18"/>
          <w:szCs w:val="18"/>
        </w:rPr>
        <w:fldChar w:fldCharType="begin"/>
      </w:r>
      <w:r w:rsidR="00562742" w:rsidRPr="00562742">
        <w:rPr>
          <w:color w:val="0563C1"/>
          <w:sz w:val="18"/>
          <w:szCs w:val="18"/>
        </w:rPr>
        <w:instrText xml:space="preserve">AutoTextList  \s NoStyle \t "Physical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rPr>
        <w:fldChar w:fldCharType="begin"/>
      </w:r>
      <w:r w:rsidR="00562742"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rPr>
        <w:fldChar w:fldCharType="separate"/>
      </w:r>
      <w:r w:rsidR="00562742" w:rsidRPr="00562742">
        <w:rPr>
          <w:color w:val="0563C1"/>
          <w:sz w:val="18"/>
          <w:szCs w:val="18"/>
        </w:rPr>
        <w:instrText>Physical OSE</w:instrText>
      </w:r>
      <w:r w:rsidR="00562742" w:rsidRPr="00562742">
        <w:rPr>
          <w:color w:val="0563C1"/>
          <w:sz w:val="18"/>
          <w:szCs w:val="18"/>
        </w:rPr>
        <w:fldChar w:fldCharType="end"/>
      </w:r>
      <w:r w:rsidR="00562742" w:rsidRPr="00562742">
        <w:rPr>
          <w:color w:val="0563C1"/>
          <w:sz w:val="18"/>
          <w:szCs w:val="18"/>
        </w:rPr>
        <w:instrText>."</w:instrText>
      </w:r>
      <w:r w:rsidR="00562742" w:rsidRPr="00562742">
        <w:rPr>
          <w:color w:val="0563C1"/>
          <w:sz w:val="18"/>
          <w:szCs w:val="18"/>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OSE Físico</w:instrText>
      </w:r>
      <w:r w:rsidR="00562742" w:rsidRPr="00562742">
        <w:rPr>
          <w:color w:val="0563C1"/>
          <w:sz w:val="18"/>
          <w:szCs w:val="18"/>
          <w:lang w:val="es-AR"/>
        </w:rPr>
        <w:fldChar w:fldCharType="end"/>
      </w:r>
      <w:r w:rsidR="00562742" w:rsidRPr="00562742">
        <w:rPr>
          <w:color w:val="0563C1"/>
          <w:sz w:val="18"/>
          <w:szCs w:val="18"/>
          <w:lang w:val="es-AR"/>
        </w:rPr>
        <w:instrText xml:space="preserve"> significa um </w:instrText>
      </w:r>
      <w:r w:rsidR="00562742" w:rsidRPr="00562742">
        <w:rPr>
          <w:color w:val="0563C1"/>
          <w:sz w:val="18"/>
          <w:szCs w:val="18"/>
          <w:lang w:val="es-AR"/>
        </w:rPr>
        <w:fldChar w:fldCharType="begin"/>
      </w:r>
      <w:r w:rsidR="00562742" w:rsidRPr="00562742">
        <w:rPr>
          <w:sz w:val="18"/>
          <w:szCs w:val="18"/>
          <w:lang w:val="es-AR"/>
        </w:rPr>
        <w:instrText>AutoTextList  \s NoStyle \t "Operating System Environment m</w:instrText>
      </w:r>
      <w:r w:rsidR="00562742" w:rsidRPr="00562742">
        <w:rPr>
          <w:color w:val="0563C1"/>
          <w:sz w:val="18"/>
          <w:szCs w:val="18"/>
          <w:lang w:val="es-AR"/>
        </w:rPr>
        <w:instrText>eans all or part of an operating system Instance, or all or part of a virtual (or otherwise emulated) operating system Instance...(Refer Glossary for full definition)"</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que é configurado para ser executado diretamente em um sistema de hardware físico. A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instrText xml:space="preserve">significa uma imagem de software criada pela execução do procedimento de configuração ou instalação do software ou pela duplicação de uma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instrText xml:space="preserve"> existente."</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instrText xml:space="preserve"> do sistema operacional usada para executar o software de virtualização do hardware ou fornecer serviços de virtualização de hardware é considerada parte do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OSE Físico</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 xml:space="preserve">OSEs Físicos </w:instrText>
      </w:r>
      <w:r w:rsidR="00562742" w:rsidRPr="00562742">
        <w:rPr>
          <w:color w:val="0563C1"/>
          <w:sz w:val="18"/>
          <w:szCs w:val="18"/>
          <w:lang w:val="es-AR"/>
        </w:rPr>
        <w:fldChar w:fldCharType="end"/>
      </w:r>
      <w:r w:rsidR="00562742" w:rsidRPr="00562742">
        <w:rPr>
          <w:color w:val="0563C1"/>
          <w:sz w:val="18"/>
          <w:szCs w:val="18"/>
        </w:rPr>
        <w:fldChar w:fldCharType="end"/>
      </w:r>
      <w:r w:rsidR="00562742" w:rsidRPr="00562742">
        <w:rPr>
          <w:sz w:val="18"/>
          <w:szCs w:val="18"/>
        </w:rPr>
        <w:instrText xml:space="preserve">e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"Virtual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on a virtual hardware system."</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"Virtual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on a virtual hardware system."</w:instrText>
      </w:r>
      <w:r w:rsidR="00562742" w:rsidRPr="00562742">
        <w:rPr>
          <w:color w:val="0563C1"/>
          <w:sz w:val="18"/>
          <w:szCs w:val="18"/>
          <w:lang w:val="es-AR"/>
        </w:rPr>
        <w:fldChar w:fldCharType="separate"/>
      </w:r>
      <w:r w:rsidR="00562742" w:rsidRPr="00562742">
        <w:rPr>
          <w:color w:val="0563C1"/>
          <w:sz w:val="18"/>
          <w:szCs w:val="18"/>
          <w:lang w:val="es-AR"/>
        </w:rPr>
        <w:instrText>OSE Virtual</w:instrText>
      </w:r>
      <w:r w:rsidR="00562742" w:rsidRPr="00562742">
        <w:rPr>
          <w:color w:val="0563C1"/>
          <w:sz w:val="18"/>
          <w:szCs w:val="18"/>
          <w:lang w:val="es-AR"/>
        </w:rPr>
        <w:fldChar w:fldCharType="end"/>
      </w:r>
      <w:r w:rsidR="00562742" w:rsidRPr="00562742">
        <w:rPr>
          <w:color w:val="0563C1"/>
          <w:sz w:val="18"/>
          <w:szCs w:val="18"/>
          <w:lang w:val="es-AR"/>
        </w:rPr>
        <w:instrText xml:space="preserve"> significa um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"Operating System Environment means all or part of an operating system Instance, or all or part of a virtual (or otherwise emulated) operating system Instance...(Refer Glossary for full definition)"</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que é configurado para ser executado em um sistema de hardware virtual."</w:instrText>
      </w:r>
      <w:r w:rsidR="00562742" w:rsidRPr="00562742">
        <w:rPr>
          <w:color w:val="0563C1"/>
          <w:sz w:val="18"/>
          <w:szCs w:val="18"/>
          <w:lang w:val="es-AR"/>
        </w:rPr>
        <w:fldChar w:fldCharType="separate"/>
      </w:r>
      <w:r w:rsidR="00562742" w:rsidRPr="00562742">
        <w:rPr>
          <w:color w:val="0563C1"/>
          <w:sz w:val="18"/>
          <w:szCs w:val="18"/>
          <w:lang w:val="es-AR"/>
        </w:rPr>
        <w:instrText xml:space="preserve">OSEs Virtuais </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sz w:val="18"/>
          <w:szCs w:val="18"/>
        </w:rPr>
        <w:instrText>que são configurados e operados como uma unidade para fornecer virtualização, rede, gerenciamento e os serviços de arquivos</w:instrText>
      </w:r>
      <w:r w:rsidRPr="00562742">
        <w:rPr>
          <w:sz w:val="18"/>
          <w:szCs w:val="18"/>
        </w:rPr>
        <w:instrText>."</w:instrText>
      </w:r>
      <w:r w:rsidRPr="00562742">
        <w:rPr>
          <w:b/>
          <w:color w:val="00188F"/>
          <w:sz w:val="18"/>
          <w:szCs w:val="18"/>
        </w:rPr>
        <w:fldChar w:fldCharType="separate"/>
      </w:r>
      <w:r w:rsidR="001367C8" w:rsidRPr="00562742">
        <w:rPr>
          <w:b/>
          <w:color w:val="00188F"/>
          <w:sz w:val="18"/>
          <w:szCs w:val="18"/>
        </w:rPr>
        <w:t>Host Fabric</w:t>
      </w:r>
      <w:r w:rsidRPr="00562742">
        <w:rPr>
          <w:sz w:val="18"/>
          <w:szCs w:val="18"/>
        </w:rPr>
        <w:fldChar w:fldCharType="end"/>
      </w:r>
      <w:r w:rsidRPr="00562742">
        <w:rPr>
          <w:sz w:val="18"/>
          <w:szCs w:val="18"/>
        </w:rPr>
        <w:t xml:space="preserve"> significa um conjunto de </w:t>
      </w:r>
      <w:r w:rsidR="00827787" w:rsidRPr="00562742">
        <w:rPr>
          <w:color w:val="0563C1"/>
          <w:sz w:val="18"/>
          <w:szCs w:val="18"/>
        </w:rPr>
        <w:fldChar w:fldCharType="begin"/>
      </w:r>
      <w:r w:rsidR="00827787" w:rsidRPr="00562742">
        <w:rPr>
          <w:color w:val="0563C1"/>
          <w:sz w:val="18"/>
          <w:szCs w:val="18"/>
        </w:rPr>
        <w:instrText xml:space="preserve">AutoTextList  \s NoStyle \t "Physical OSE means an </w:instrText>
      </w:r>
      <w:r w:rsidR="00827787" w:rsidRPr="00562742">
        <w:rPr>
          <w:color w:val="0563C1"/>
          <w:sz w:val="18"/>
          <w:szCs w:val="18"/>
        </w:rPr>
        <w:fldChar w:fldCharType="begin"/>
      </w:r>
      <w:r w:rsidR="00827787"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827787" w:rsidRPr="00562742">
        <w:rPr>
          <w:color w:val="0563C1"/>
          <w:sz w:val="18"/>
          <w:szCs w:val="18"/>
        </w:rPr>
        <w:fldChar w:fldCharType="separate"/>
      </w:r>
      <w:r w:rsidR="00827787" w:rsidRPr="00562742">
        <w:rPr>
          <w:color w:val="0563C1"/>
          <w:sz w:val="18"/>
          <w:szCs w:val="18"/>
        </w:rPr>
        <w:instrText>OSE</w:instrText>
      </w:r>
      <w:r w:rsidR="00827787" w:rsidRPr="00562742">
        <w:rPr>
          <w:color w:val="0563C1"/>
          <w:sz w:val="18"/>
          <w:szCs w:val="18"/>
        </w:rPr>
        <w:fldChar w:fldCharType="end"/>
      </w:r>
      <w:r w:rsidR="00827787"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827787" w:rsidRPr="00562742">
        <w:rPr>
          <w:color w:val="0563C1"/>
          <w:sz w:val="18"/>
          <w:szCs w:val="18"/>
        </w:rPr>
        <w:fldChar w:fldCharType="begin"/>
      </w:r>
      <w:r w:rsidR="00827787"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827787" w:rsidRPr="00562742">
        <w:rPr>
          <w:color w:val="0563C1"/>
          <w:sz w:val="18"/>
          <w:szCs w:val="18"/>
        </w:rPr>
        <w:fldChar w:fldCharType="separate"/>
      </w:r>
      <w:r w:rsidR="00827787" w:rsidRPr="00562742">
        <w:rPr>
          <w:color w:val="0563C1"/>
          <w:sz w:val="18"/>
          <w:szCs w:val="18"/>
        </w:rPr>
        <w:instrText>Physical OSE</w:instrText>
      </w:r>
      <w:r w:rsidR="00827787" w:rsidRPr="00562742">
        <w:rPr>
          <w:color w:val="0563C1"/>
          <w:sz w:val="18"/>
          <w:szCs w:val="18"/>
        </w:rPr>
        <w:fldChar w:fldCharType="end"/>
      </w:r>
      <w:r w:rsidR="00827787" w:rsidRPr="00562742">
        <w:rPr>
          <w:color w:val="0563C1"/>
          <w:sz w:val="18"/>
          <w:szCs w:val="18"/>
        </w:rPr>
        <w:instrText>."</w:instrText>
      </w:r>
      <w:r w:rsidR="00827787" w:rsidRPr="00562742">
        <w:rPr>
          <w:color w:val="0563C1"/>
          <w:sz w:val="18"/>
          <w:szCs w:val="18"/>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AutoTextList  \s NoStyle \t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"Physical OSE means an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562742">
        <w:rPr>
          <w:color w:val="0563C1"/>
          <w:sz w:val="18"/>
          <w:szCs w:val="18"/>
          <w:lang w:val="es-AR"/>
        </w:rPr>
        <w:instrText>Physical OSE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OSE Físico</w:instrText>
      </w:r>
      <w:r w:rsidR="004D5FC3" w:rsidRPr="00562742">
        <w:rPr>
          <w:color w:val="0563C1"/>
          <w:sz w:val="18"/>
          <w:szCs w:val="18"/>
          <w:lang w:val="es-AR"/>
        </w:rPr>
        <w:fldChar w:fldCharType="end"/>
      </w:r>
      <w:r w:rsidR="004D5FC3" w:rsidRPr="00562742">
        <w:rPr>
          <w:color w:val="0563C1"/>
          <w:sz w:val="18"/>
          <w:szCs w:val="18"/>
          <w:lang w:val="es-AR"/>
        </w:rPr>
        <w:instrText xml:space="preserve"> significa um </w:instrText>
      </w:r>
      <w:r w:rsidR="004D5FC3" w:rsidRPr="00562742">
        <w:rPr>
          <w:color w:val="0563C1"/>
          <w:sz w:val="18"/>
          <w:szCs w:val="18"/>
          <w:lang w:val="es-AR"/>
        </w:rPr>
        <w:fldChar w:fldCharType="begin"/>
      </w:r>
      <w:r w:rsidR="004D5FC3" w:rsidRPr="00562742">
        <w:rPr>
          <w:sz w:val="18"/>
          <w:szCs w:val="18"/>
          <w:lang w:val="es-AR"/>
        </w:rPr>
        <w:instrText>AutoTextList  \s NoStyle \t "Operating System Environment m</w:instrText>
      </w:r>
      <w:r w:rsidR="004D5FC3" w:rsidRPr="00562742">
        <w:rPr>
          <w:color w:val="0563C1"/>
          <w:sz w:val="18"/>
          <w:szCs w:val="18"/>
          <w:lang w:val="es-AR"/>
        </w:rPr>
        <w:instrText>eans all or part of an operating system Instance, or all or part of a virtual (or otherwise emulated) operating system Instance...(Refer Glossary for full definition)"</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que é configurado para ser executado diretamente em um sistema de hardware físico. A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AutoTextList  \s NoStyle \t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instrText xml:space="preserve">significa uma imagem de software criada pela execução do procedimento de configuração ou instalação do software ou pela duplicação de uma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instrText xml:space="preserve"> existente."</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562742">
        <w:rPr>
          <w:color w:val="0563C1"/>
          <w:sz w:val="18"/>
          <w:szCs w:val="18"/>
          <w:lang w:val="es-AR"/>
        </w:rPr>
        <w:instrText xml:space="preserve"> do sistema operacional usada para executar o software de virtualização do hardware ou fornecer serviços de virtualização de hardware é considerada parte do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"Physical OSE means an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562742">
        <w:rPr>
          <w:color w:val="0563C1"/>
          <w:sz w:val="18"/>
          <w:szCs w:val="18"/>
          <w:lang w:val="es-AR"/>
        </w:rPr>
        <w:instrText>Physical OSE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"Physical OSE means an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562742">
        <w:rPr>
          <w:color w:val="0563C1"/>
          <w:sz w:val="18"/>
          <w:szCs w:val="18"/>
          <w:lang w:val="es-AR"/>
        </w:rPr>
        <w:instrText>Physical OSE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OSE Físico</w:instrText>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F8296E" w:rsidRPr="00562742">
        <w:rPr>
          <w:color w:val="0563C1"/>
          <w:sz w:val="18"/>
          <w:szCs w:val="18"/>
          <w:lang w:val="es-AR"/>
        </w:rPr>
        <w:t xml:space="preserve">OSEs Físicos </w:t>
      </w:r>
      <w:r w:rsidR="004D5FC3" w:rsidRPr="00562742">
        <w:rPr>
          <w:color w:val="0563C1"/>
          <w:sz w:val="18"/>
          <w:szCs w:val="18"/>
          <w:lang w:val="es-AR"/>
        </w:rPr>
        <w:fldChar w:fldCharType="end"/>
      </w:r>
      <w:r w:rsidR="00827787" w:rsidRPr="00562742">
        <w:rPr>
          <w:color w:val="0563C1"/>
          <w:sz w:val="18"/>
          <w:szCs w:val="18"/>
        </w:rPr>
        <w:fldChar w:fldCharType="end"/>
      </w:r>
      <w:r w:rsidRPr="00562742">
        <w:rPr>
          <w:sz w:val="18"/>
          <w:szCs w:val="18"/>
        </w:rPr>
        <w:t xml:space="preserve">e </w:t>
      </w:r>
      <w:r w:rsidR="00827787" w:rsidRPr="00562742">
        <w:rPr>
          <w:color w:val="0563C1"/>
          <w:sz w:val="18"/>
          <w:szCs w:val="18"/>
          <w:lang w:val="es-AR"/>
        </w:rPr>
        <w:fldChar w:fldCharType="begin"/>
      </w:r>
      <w:r w:rsidR="00827787" w:rsidRPr="00562742">
        <w:rPr>
          <w:color w:val="0563C1"/>
          <w:sz w:val="18"/>
          <w:szCs w:val="18"/>
          <w:lang w:val="es-AR"/>
        </w:rPr>
        <w:instrText xml:space="preserve">AutoTextList  \s NoStyle \t "Virtual OSE means an </w:instrText>
      </w:r>
      <w:r w:rsidR="00827787" w:rsidRPr="00562742">
        <w:rPr>
          <w:color w:val="0563C1"/>
          <w:sz w:val="18"/>
          <w:szCs w:val="18"/>
          <w:lang w:val="es-AR"/>
        </w:rPr>
        <w:fldChar w:fldCharType="begin"/>
      </w:r>
      <w:r w:rsidR="00827787"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827787" w:rsidRPr="00562742">
        <w:rPr>
          <w:color w:val="0563C1"/>
          <w:sz w:val="18"/>
          <w:szCs w:val="18"/>
          <w:lang w:val="es-AR"/>
        </w:rPr>
        <w:fldChar w:fldCharType="separate"/>
      </w:r>
      <w:r w:rsidR="00827787" w:rsidRPr="00562742">
        <w:rPr>
          <w:color w:val="0563C1"/>
          <w:sz w:val="18"/>
          <w:szCs w:val="18"/>
          <w:lang w:val="es-AR"/>
        </w:rPr>
        <w:instrText>OSE</w:instrText>
      </w:r>
      <w:r w:rsidR="00827787" w:rsidRPr="00562742">
        <w:rPr>
          <w:color w:val="0563C1"/>
          <w:sz w:val="18"/>
          <w:szCs w:val="18"/>
          <w:lang w:val="es-AR"/>
        </w:rPr>
        <w:fldChar w:fldCharType="end"/>
      </w:r>
      <w:r w:rsidR="00827787" w:rsidRPr="00562742">
        <w:rPr>
          <w:color w:val="0563C1"/>
          <w:sz w:val="18"/>
          <w:szCs w:val="18"/>
          <w:lang w:val="es-AR"/>
        </w:rPr>
        <w:instrText xml:space="preserve"> that is configured to run on a virtual hardware system."</w:instrText>
      </w:r>
      <w:r w:rsidR="00827787" w:rsidRPr="00562742">
        <w:rPr>
          <w:color w:val="0563C1"/>
          <w:sz w:val="18"/>
          <w:szCs w:val="18"/>
          <w:lang w:val="es-AR"/>
        </w:rPr>
        <w:fldChar w:fldCharType="separate"/>
      </w:r>
      <w:r w:rsidR="00F60441" w:rsidRPr="00562742">
        <w:rPr>
          <w:color w:val="0563C1"/>
          <w:sz w:val="18"/>
          <w:szCs w:val="18"/>
          <w:lang w:val="es-AR"/>
        </w:rPr>
        <w:fldChar w:fldCharType="begin"/>
      </w:r>
      <w:r w:rsidR="00F60441" w:rsidRPr="00562742">
        <w:rPr>
          <w:color w:val="0563C1"/>
          <w:sz w:val="18"/>
          <w:szCs w:val="18"/>
          <w:lang w:val="es-AR"/>
        </w:rPr>
        <w:instrText>AutoTextList  \s NoStyle \t "</w:instrText>
      </w:r>
      <w:r w:rsidR="00F60441" w:rsidRPr="00562742">
        <w:rPr>
          <w:color w:val="0563C1"/>
          <w:sz w:val="18"/>
          <w:szCs w:val="18"/>
          <w:lang w:val="es-AR"/>
        </w:rPr>
        <w:fldChar w:fldCharType="begin"/>
      </w:r>
      <w:r w:rsidR="00F60441" w:rsidRPr="00562742">
        <w:rPr>
          <w:color w:val="0563C1"/>
          <w:sz w:val="18"/>
          <w:szCs w:val="18"/>
          <w:lang w:val="es-AR"/>
        </w:rPr>
        <w:instrText xml:space="preserve">AutoTextList  \s NoStyle \t "Virtual OSE means an </w:instrText>
      </w:r>
      <w:r w:rsidR="00F60441" w:rsidRPr="00562742">
        <w:rPr>
          <w:color w:val="0563C1"/>
          <w:sz w:val="18"/>
          <w:szCs w:val="18"/>
          <w:lang w:val="es-AR"/>
        </w:rPr>
        <w:fldChar w:fldCharType="begin"/>
      </w:r>
      <w:r w:rsidR="00F60441"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F60441" w:rsidRPr="00562742">
        <w:rPr>
          <w:color w:val="0563C1"/>
          <w:sz w:val="18"/>
          <w:szCs w:val="18"/>
          <w:lang w:val="es-AR"/>
        </w:rPr>
        <w:fldChar w:fldCharType="separate"/>
      </w:r>
      <w:r w:rsidR="00F60441" w:rsidRPr="00562742">
        <w:rPr>
          <w:color w:val="0563C1"/>
          <w:sz w:val="18"/>
          <w:szCs w:val="18"/>
          <w:lang w:val="es-AR"/>
        </w:rPr>
        <w:instrText>OSE</w:instrText>
      </w:r>
      <w:r w:rsidR="00F60441" w:rsidRPr="00562742">
        <w:rPr>
          <w:color w:val="0563C1"/>
          <w:sz w:val="18"/>
          <w:szCs w:val="18"/>
          <w:lang w:val="es-AR"/>
        </w:rPr>
        <w:fldChar w:fldCharType="end"/>
      </w:r>
      <w:r w:rsidR="00F60441" w:rsidRPr="00562742">
        <w:rPr>
          <w:color w:val="0563C1"/>
          <w:sz w:val="18"/>
          <w:szCs w:val="18"/>
          <w:lang w:val="es-AR"/>
        </w:rPr>
        <w:instrText xml:space="preserve"> that is configured to run on a virtual hardware system."</w:instrText>
      </w:r>
      <w:r w:rsidR="00F60441" w:rsidRPr="00562742">
        <w:rPr>
          <w:color w:val="0563C1"/>
          <w:sz w:val="18"/>
          <w:szCs w:val="18"/>
          <w:lang w:val="es-AR"/>
        </w:rPr>
        <w:fldChar w:fldCharType="separate"/>
      </w:r>
      <w:r w:rsidR="00F60441" w:rsidRPr="00562742">
        <w:rPr>
          <w:color w:val="0563C1"/>
          <w:sz w:val="18"/>
          <w:szCs w:val="18"/>
          <w:lang w:val="es-AR"/>
        </w:rPr>
        <w:instrText>OSE Virtual</w:instrText>
      </w:r>
      <w:r w:rsidR="00F60441" w:rsidRPr="00562742">
        <w:rPr>
          <w:color w:val="0563C1"/>
          <w:sz w:val="18"/>
          <w:szCs w:val="18"/>
          <w:lang w:val="es-AR"/>
        </w:rPr>
        <w:fldChar w:fldCharType="end"/>
      </w:r>
      <w:r w:rsidR="00F60441" w:rsidRPr="00562742">
        <w:rPr>
          <w:color w:val="0563C1"/>
          <w:sz w:val="18"/>
          <w:szCs w:val="18"/>
          <w:lang w:val="es-AR"/>
        </w:rPr>
        <w:instrText xml:space="preserve"> significa um </w:instrText>
      </w:r>
      <w:r w:rsidR="00F60441" w:rsidRPr="00562742">
        <w:rPr>
          <w:color w:val="0563C1"/>
          <w:sz w:val="18"/>
          <w:szCs w:val="18"/>
          <w:lang w:val="es-AR"/>
        </w:rPr>
        <w:fldChar w:fldCharType="begin"/>
      </w:r>
      <w:r w:rsidR="00F60441" w:rsidRPr="00562742">
        <w:rPr>
          <w:color w:val="0563C1"/>
          <w:sz w:val="18"/>
          <w:szCs w:val="18"/>
          <w:lang w:val="es-AR"/>
        </w:rPr>
        <w:instrText>AutoTextList  \s NoStyle \t "Operating System Environment means all or part of an operating system Instance, or all or part of a virtual (or otherwise emulated) operating system Instance...(Refer Glossary for full definition)"</w:instrText>
      </w:r>
      <w:r w:rsidR="00F60441" w:rsidRPr="00562742">
        <w:rPr>
          <w:color w:val="0563C1"/>
          <w:sz w:val="18"/>
          <w:szCs w:val="18"/>
          <w:lang w:val="es-AR"/>
        </w:rPr>
        <w:fldChar w:fldCharType="separate"/>
      </w:r>
      <w:r w:rsidR="00F60441" w:rsidRPr="00562742">
        <w:rPr>
          <w:color w:val="0563C1"/>
          <w:sz w:val="18"/>
          <w:szCs w:val="18"/>
          <w:lang w:val="es-AR"/>
        </w:rPr>
        <w:instrText>OSE</w:instrText>
      </w:r>
      <w:r w:rsidR="00F60441" w:rsidRPr="00562742">
        <w:rPr>
          <w:color w:val="0563C1"/>
          <w:sz w:val="18"/>
          <w:szCs w:val="18"/>
          <w:lang w:val="es-AR"/>
        </w:rPr>
        <w:fldChar w:fldCharType="end"/>
      </w:r>
      <w:r w:rsidR="00F60441" w:rsidRPr="00562742">
        <w:rPr>
          <w:color w:val="0563C1"/>
          <w:sz w:val="18"/>
          <w:szCs w:val="18"/>
          <w:lang w:val="es-AR"/>
        </w:rPr>
        <w:instrText xml:space="preserve"> que é configurado para ser executado em um sistema de hardware virtual."</w:instrText>
      </w:r>
      <w:r w:rsidR="00F60441" w:rsidRPr="00562742">
        <w:rPr>
          <w:color w:val="0563C1"/>
          <w:sz w:val="18"/>
          <w:szCs w:val="18"/>
          <w:lang w:val="es-AR"/>
        </w:rPr>
        <w:fldChar w:fldCharType="separate"/>
      </w:r>
      <w:r w:rsidR="00F8296E" w:rsidRPr="00562742">
        <w:rPr>
          <w:color w:val="0563C1"/>
          <w:sz w:val="18"/>
          <w:szCs w:val="18"/>
          <w:lang w:val="es-AR"/>
        </w:rPr>
        <w:t xml:space="preserve">OSEs Virtuais </w:t>
      </w:r>
      <w:r w:rsidR="00F60441" w:rsidRPr="00562742">
        <w:rPr>
          <w:color w:val="0563C1"/>
          <w:sz w:val="18"/>
          <w:szCs w:val="18"/>
          <w:lang w:val="es-AR"/>
        </w:rPr>
        <w:fldChar w:fldCharType="end"/>
      </w:r>
      <w:r w:rsidR="00827787" w:rsidRPr="00562742">
        <w:rPr>
          <w:color w:val="0563C1"/>
          <w:sz w:val="18"/>
          <w:szCs w:val="18"/>
          <w:lang w:val="es-AR"/>
        </w:rPr>
        <w:fldChar w:fldCharType="end"/>
      </w:r>
      <w:r w:rsidRPr="00562742">
        <w:rPr>
          <w:sz w:val="18"/>
          <w:szCs w:val="18"/>
        </w:rPr>
        <w:t>que são configurados e operados como uma unidade para fornecer virtualização, rede, gerenciamento e os serviços de arquivos.</w:t>
      </w:r>
    </w:p>
    <w:p w14:paraId="1C71C15C" w14:textId="50AB7C05" w:rsidR="0040049A" w:rsidRPr="00B3420A" w:rsidRDefault="00EC681C" w:rsidP="00BC286D">
      <w:pPr>
        <w:pStyle w:val="ProductList-BodySpaced"/>
      </w:pPr>
      <w:r>
        <w:rPr>
          <w:b/>
          <w:color w:val="00188F"/>
        </w:rPr>
        <w:fldChar w:fldCharType="begin"/>
      </w:r>
      <w:r w:rsidRPr="00EC681C">
        <w:rPr>
          <w:rStyle w:val="ProductList-BodyChar"/>
        </w:rPr>
        <w:instrText>AutoTextList  \s NoStyle \t "</w:instrText>
      </w:r>
      <w:r w:rsidR="004D3AC3">
        <w:fldChar w:fldCharType="begin"/>
      </w:r>
      <w:r w:rsidR="004D3AC3" w:rsidRPr="004D3AC3">
        <w:instrText>AutoTextList  \s NoStyle \t "Instance m</w:instrText>
      </w:r>
      <w:r w:rsidR="004D3AC3">
        <w:instrText xml:space="preserve">eans an image of software that is created by executing the software’s setup or install procedure or by duplicating an existing </w:instrText>
      </w:r>
      <w:r w:rsidR="004D3AC3" w:rsidRPr="004D3AC3">
        <w:fldChar w:fldCharType="begin"/>
      </w:r>
      <w:r w:rsidR="004D3AC3" w:rsidRPr="004D3AC3">
        <w:instrText>AutoTextList  \s NoStyle \t " means an image of software that is created by executing the software’s setup or install procedure or by duplicating an existing Instance.         "</w:instrText>
      </w:r>
      <w:r w:rsidR="004D3AC3" w:rsidRPr="004D3AC3">
        <w:fldChar w:fldCharType="separate"/>
      </w:r>
      <w:r w:rsidR="004D3AC3" w:rsidRPr="004D3AC3">
        <w:instrText>Instance</w:instrText>
      </w:r>
      <w:r w:rsidR="004D3AC3" w:rsidRPr="004D3AC3">
        <w:fldChar w:fldCharType="end"/>
      </w:r>
      <w:r w:rsidR="004D3AC3">
        <w:instrText>."</w:instrText>
      </w:r>
      <w:r w:rsidR="004D3AC3">
        <w:fldChar w:fldCharType="separate"/>
      </w:r>
      <w:r w:rsidR="004D3AC3" w:rsidRPr="004D3AC3">
        <w:instrText>Instância</w:instrText>
      </w:r>
      <w:r w:rsidR="004D3AC3">
        <w:fldChar w:fldCharType="end"/>
      </w:r>
      <w:r w:rsidR="004D3AC3">
        <w:instrText xml:space="preserve">significa uma imagem de software criada pela execução do procedimento de configuração ou instalação do software ou pela duplicação de uma </w:instrText>
      </w:r>
      <w:r w:rsidR="004D3AC3" w:rsidRPr="00364A4C">
        <w:rPr>
          <w:color w:val="0563C1"/>
        </w:rPr>
        <w:fldChar w:fldCharType="begin"/>
      </w:r>
      <w:r w:rsidR="004D3AC3" w:rsidRPr="00364A4C">
        <w:rPr>
          <w:color w:val="0563C1"/>
        </w:rPr>
        <w:instrText xml:space="preserve">AutoTextList  \s NoStyle \t "Instance means an image of software that is created by executing the software’s setup or install procedure or by duplicating an existing </w:instrText>
      </w:r>
      <w:r w:rsidR="004D3AC3" w:rsidRPr="00721CA3">
        <w:rPr>
          <w:color w:val="0563C1"/>
        </w:rPr>
        <w:fldChar w:fldCharType="begin"/>
      </w:r>
      <w:r w:rsidR="004D3AC3">
        <w:rPr>
          <w:color w:val="0563C1"/>
        </w:rPr>
        <w:instrText>AutoTextList  \s NoStyle \t " means an image of software that is created by executing the software’s setup or install procedure or by duplicating an existing Instance.         "</w:instrText>
      </w:r>
      <w:r w:rsidR="004D3AC3" w:rsidRPr="00721CA3">
        <w:rPr>
          <w:color w:val="0563C1"/>
        </w:rPr>
        <w:fldChar w:fldCharType="separate"/>
      </w:r>
      <w:r w:rsidR="004D3AC3">
        <w:rPr>
          <w:color w:val="0563C1"/>
        </w:rPr>
        <w:instrText>Instance</w:instrText>
      </w:r>
      <w:r w:rsidR="004D3AC3" w:rsidRPr="00721CA3">
        <w:rPr>
          <w:color w:val="0563C1"/>
        </w:rPr>
        <w:fldChar w:fldCharType="end"/>
      </w:r>
      <w:r w:rsidR="004D3AC3" w:rsidRPr="00364A4C">
        <w:rPr>
          <w:color w:val="0563C1"/>
        </w:rPr>
        <w:instrText>."</w:instrText>
      </w:r>
      <w:r w:rsidR="004D3AC3" w:rsidRPr="00364A4C">
        <w:rPr>
          <w:color w:val="0563C1"/>
        </w:rPr>
        <w:fldChar w:fldCharType="separate"/>
      </w:r>
      <w:r w:rsidR="004D3AC3" w:rsidRPr="00364A4C">
        <w:rPr>
          <w:color w:val="0563C1"/>
        </w:rPr>
        <w:instrText>Instância</w:instrText>
      </w:r>
      <w:r w:rsidR="004D3AC3" w:rsidRPr="00364A4C">
        <w:rPr>
          <w:color w:val="0563C1"/>
        </w:rPr>
        <w:fldChar w:fldCharType="end"/>
      </w:r>
      <w:r w:rsidR="004D3AC3">
        <w:rPr>
          <w:color w:val="000000" w:themeColor="text1"/>
        </w:rPr>
        <w:instrText xml:space="preserve"> existente</w:instrText>
      </w:r>
      <w:r>
        <w:instrText>."</w:instrText>
      </w:r>
      <w:r>
        <w:rPr>
          <w:b/>
          <w:color w:val="00188F"/>
        </w:rPr>
        <w:fldChar w:fldCharType="separate"/>
      </w:r>
      <w:r w:rsidR="001367C8" w:rsidRPr="001367C8">
        <w:rPr>
          <w:b/>
          <w:color w:val="00188F"/>
        </w:rPr>
        <w:t>Instância</w:t>
      </w:r>
      <w:r>
        <w:fldChar w:fldCharType="end"/>
      </w:r>
      <w:r>
        <w:t>significa uma imagem de software criada pela execução do procedimento de configuração ou instalação do software ou pela duplicação de uma</w:t>
      </w:r>
      <w:r w:rsidR="00A03228">
        <w:t xml:space="preserve">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rPr>
          <w:color w:val="000000" w:themeColor="text1"/>
        </w:rPr>
        <w:t xml:space="preserve"> existente.</w:t>
      </w:r>
    </w:p>
    <w:p w14:paraId="5313A18A" w14:textId="0DC4F584" w:rsidR="0040049A" w:rsidRPr="00B3420A" w:rsidRDefault="008A5443" w:rsidP="00BC286D">
      <w:pPr>
        <w:pStyle w:val="ProductList-BodySpaced"/>
      </w:pPr>
      <w:r>
        <w:rPr>
          <w:b/>
          <w:color w:val="00188F"/>
        </w:rPr>
        <w:lastRenderedPageBreak/>
        <w:fldChar w:fldCharType="begin"/>
      </w:r>
      <w:r w:rsidRPr="008A5443">
        <w:rPr>
          <w:rStyle w:val="ProductList-BodyChar"/>
        </w:rPr>
        <w:instrText>AutoTextList  \s NoStyle \t "</w:instrText>
      </w:r>
      <w:r w:rsidR="00BC286D">
        <w:fldChar w:fldCharType="begin"/>
      </w:r>
      <w:r w:rsidR="00BC286D" w:rsidRPr="00BC286D">
        <w:instrText xml:space="preserve">AutoTextList  \s NoStyle \t "License </w:instrText>
      </w:r>
      <w:r w:rsidR="00BC286D">
        <w:instrText>means the right to download, install, access and use a Product."</w:instrText>
      </w:r>
      <w:r w:rsidR="00BC286D">
        <w:fldChar w:fldCharType="separate"/>
      </w:r>
      <w:r w:rsidR="00BC286D" w:rsidRPr="00BC286D">
        <w:instrText>Licença</w:instrText>
      </w:r>
      <w:r w:rsidR="00BC286D">
        <w:fldChar w:fldCharType="end"/>
      </w:r>
      <w:r w:rsidR="00BC286D">
        <w:rPr>
          <w:b/>
          <w:color w:val="00188F"/>
        </w:rPr>
        <w:instrText xml:space="preserve"> </w:instrText>
      </w:r>
      <w:r w:rsidR="00BC286D">
        <w:instrText>significa o direito de baixar, instalar, acessar e usar um Produto</w:instrText>
      </w:r>
      <w:r>
        <w:instrText>."</w:instrText>
      </w:r>
      <w:r>
        <w:rPr>
          <w:b/>
          <w:color w:val="00188F"/>
        </w:rPr>
        <w:fldChar w:fldCharType="separate"/>
      </w:r>
      <w:r w:rsidR="001367C8" w:rsidRPr="001367C8">
        <w:rPr>
          <w:b/>
          <w:color w:val="00188F"/>
        </w:rPr>
        <w:t>Licença</w:t>
      </w:r>
      <w:r>
        <w:fldChar w:fldCharType="end"/>
      </w:r>
      <w:r>
        <w:rPr>
          <w:b/>
          <w:color w:val="00188F"/>
        </w:rPr>
        <w:t xml:space="preserve"> </w:t>
      </w:r>
      <w:r>
        <w:t>significa o direito de baixar, instalar, acessar e usar um Produto.</w:t>
      </w:r>
    </w:p>
    <w:p w14:paraId="497F614F" w14:textId="2611C22E" w:rsidR="0040049A" w:rsidRPr="00B3420A" w:rsidRDefault="008A5443" w:rsidP="0014225E">
      <w:pPr>
        <w:pStyle w:val="ProductList-BodySpaced"/>
      </w:pPr>
      <w:r>
        <w:rPr>
          <w:b/>
          <w:color w:val="00188F"/>
        </w:rPr>
        <w:fldChar w:fldCharType="begin"/>
      </w:r>
      <w:r w:rsidRPr="008A5443">
        <w:rPr>
          <w:rStyle w:val="ProductList-BodyChar"/>
        </w:rPr>
        <w:instrText>AutoTextList  \s NoStyle \t "</w:instrText>
      </w:r>
      <w:r w:rsidR="0014225E">
        <w:fldChar w:fldCharType="begin"/>
      </w:r>
      <w:r w:rsidR="0014225E" w:rsidRPr="0014225E">
        <w:instrText>AutoTextList  \s NoStyle \t "Licensed Device m</w:instrText>
      </w:r>
      <w:r w:rsidR="0014225E">
        <w:instrText>eans a single physical hardware system to which a License is assigned. For purposes of this definition, a hardware partition or blade is considered to be a separate device."</w:instrText>
      </w:r>
      <w:r w:rsidR="0014225E">
        <w:fldChar w:fldCharType="separate"/>
      </w:r>
      <w:r w:rsidR="0014225E" w:rsidRPr="0014225E">
        <w:instrText>Dispositivo Licenciado</w:instrText>
      </w:r>
      <w:r w:rsidR="0014225E">
        <w:fldChar w:fldCharType="end"/>
      </w:r>
      <w:r w:rsidR="0014225E">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 Para fins desta definição, uma partição de hardware ou um blade é considerado um dispositivo separado</w:instrText>
      </w:r>
      <w:r>
        <w:instrText>."</w:instrText>
      </w:r>
      <w:r>
        <w:rPr>
          <w:b/>
          <w:color w:val="00188F"/>
        </w:rPr>
        <w:fldChar w:fldCharType="separate"/>
      </w:r>
      <w:r w:rsidR="001367C8" w:rsidRPr="001367C8">
        <w:rPr>
          <w:b/>
          <w:color w:val="00188F"/>
        </w:rPr>
        <w:t>Dispositivo Licenciado</w:t>
      </w:r>
      <w:r>
        <w:fldChar w:fldCharType="end"/>
      </w:r>
      <w:r>
        <w:t xml:space="preserve"> significa o sistema de hardware físico ao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 Para fins desta definição, uma partição de hardware ou um blade é considerado um dispositivo separado.</w:t>
      </w:r>
    </w:p>
    <w:p w14:paraId="36C4E1C6" w14:textId="0B044802" w:rsidR="0040049A" w:rsidRPr="00B3420A" w:rsidRDefault="008A5443" w:rsidP="000D6A2C">
      <w:pPr>
        <w:pStyle w:val="ProductList-BodySpaced"/>
      </w:pPr>
      <w:r>
        <w:rPr>
          <w:b/>
          <w:color w:val="00188F"/>
        </w:rPr>
        <w:fldChar w:fldCharType="begin"/>
      </w:r>
      <w:r w:rsidRPr="008A5443">
        <w:rPr>
          <w:rStyle w:val="ProductList-BodyChar"/>
        </w:rPr>
        <w:instrText>AutoTextList  \s NoStyle \t "</w:instrText>
      </w:r>
      <w:r w:rsidR="0014225E">
        <w:fldChar w:fldCharType="begin"/>
      </w:r>
      <w:r w:rsidR="0014225E" w:rsidRPr="0014225E">
        <w:instrText>AutoTextList  \s NoStyle \t "Licensed Server mea</w:instrText>
      </w:r>
      <w:r w:rsidR="0014225E">
        <w:instrText xml:space="preserve">ns a single </w:instrText>
      </w:r>
      <w:r w:rsidR="0014225E" w:rsidRPr="0014225E">
        <w:fldChar w:fldCharType="begin"/>
      </w:r>
      <w:r w:rsidR="0014225E" w:rsidRPr="0014225E">
        <w:instrText>AutoTextList  \s NoStyle \t " means a physical hardware system capable of running server software.         "</w:instrText>
      </w:r>
      <w:r w:rsidR="0014225E" w:rsidRPr="0014225E">
        <w:fldChar w:fldCharType="separate"/>
      </w:r>
      <w:r w:rsidR="0014225E" w:rsidRPr="0014225E">
        <w:instrText>Server</w:instrText>
      </w:r>
      <w:r w:rsidR="0014225E" w:rsidRPr="0014225E">
        <w:fldChar w:fldCharType="end"/>
      </w:r>
      <w:r w:rsidR="0014225E">
        <w:instrText xml:space="preserve"> to which a </w:instrText>
      </w:r>
      <w:r w:rsidR="0014225E" w:rsidRPr="0014225E">
        <w:fldChar w:fldCharType="begin"/>
      </w:r>
      <w:r w:rsidR="0014225E" w:rsidRPr="0014225E">
        <w:instrText>AutoTextList  \s NoStyle \t " means the right to download, install, access and use a Product.         "</w:instrText>
      </w:r>
      <w:r w:rsidR="0014225E" w:rsidRPr="0014225E">
        <w:fldChar w:fldCharType="separate"/>
      </w:r>
      <w:r w:rsidR="0014225E" w:rsidRPr="0014225E">
        <w:instrText>License</w:instrText>
      </w:r>
      <w:r w:rsidR="0014225E" w:rsidRPr="0014225E">
        <w:fldChar w:fldCharType="end"/>
      </w:r>
      <w:r w:rsidR="0014225E">
        <w:instrText xml:space="preserve"> is assigned. For purposes of this definition, a hardware partition or blade is considered to be a separate Server."</w:instrText>
      </w:r>
      <w:r w:rsidR="0014225E">
        <w:fldChar w:fldCharType="separate"/>
      </w:r>
      <w:r w:rsidR="0014225E" w:rsidRPr="0014225E">
        <w:instrText>Servidor Licenciado</w:instrText>
      </w:r>
      <w:r w:rsidR="0014225E">
        <w:fldChar w:fldCharType="end"/>
      </w:r>
      <w:r w:rsidR="0014225E">
        <w:rPr>
          <w:b/>
          <w:color w:val="00188F"/>
        </w:rPr>
        <w:instrText xml:space="preserve"> </w:instrText>
      </w:r>
      <w:r w:rsidR="0014225E">
        <w:instrText xml:space="preserve">significa um único </w:instrText>
      </w:r>
      <w:r w:rsidR="0014225E">
        <w:rPr>
          <w:color w:val="0563C1"/>
        </w:rPr>
        <w:fldChar w:fldCharType="begin"/>
      </w:r>
      <w:r w:rsidR="0014225E" w:rsidRPr="00DA0B04">
        <w:rPr>
          <w:rStyle w:val="ProductList-BodyChar"/>
          <w:color w:val="0563C1"/>
        </w:rPr>
        <w:instrText>AutoTextList  \s NoStyle \t "Server me</w:instrText>
      </w:r>
      <w:r w:rsidR="0014225E" w:rsidRPr="00DA0B04">
        <w:rPr>
          <w:color w:val="0563C1"/>
        </w:rPr>
        <w:instrText>ans a physical hardware system capable of running server software."</w:instrText>
      </w:r>
      <w:r w:rsidR="0014225E">
        <w:rPr>
          <w:color w:val="0563C1"/>
        </w:rPr>
        <w:fldChar w:fldCharType="separate"/>
      </w:r>
      <w:r w:rsidR="0014225E" w:rsidRPr="000E1FF4">
        <w:rPr>
          <w:color w:val="0563C1"/>
        </w:rPr>
        <w:instrText>Servidor</w:instrText>
      </w:r>
      <w:r w:rsidR="0014225E">
        <w:fldChar w:fldCharType="end"/>
      </w:r>
      <w:r w:rsidR="0014225E">
        <w:instrText xml:space="preserve">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 Para fins desta definição, uma partição de hardware ou um blade é considerado um </w:instrText>
      </w:r>
      <w:r w:rsidR="0014225E">
        <w:rPr>
          <w:color w:val="0563C1"/>
        </w:rPr>
        <w:fldChar w:fldCharType="begin"/>
      </w:r>
      <w:r w:rsidR="0014225E" w:rsidRPr="00DA0B04">
        <w:rPr>
          <w:rStyle w:val="ProductList-BodyChar"/>
          <w:color w:val="0563C1"/>
        </w:rPr>
        <w:instrText>AutoTextList  \s NoStyle \t "Server me</w:instrText>
      </w:r>
      <w:r w:rsidR="0014225E" w:rsidRPr="00DA0B04">
        <w:rPr>
          <w:color w:val="0563C1"/>
        </w:rPr>
        <w:instrText>ans a physical hardware system capable of running server software."</w:instrText>
      </w:r>
      <w:r w:rsidR="0014225E">
        <w:rPr>
          <w:color w:val="0563C1"/>
        </w:rPr>
        <w:fldChar w:fldCharType="separate"/>
      </w:r>
      <w:r w:rsidR="0014225E" w:rsidRPr="000E1FF4">
        <w:rPr>
          <w:color w:val="0563C1"/>
        </w:rPr>
        <w:instrText>Servidor</w:instrText>
      </w:r>
      <w:r w:rsidR="0014225E">
        <w:fldChar w:fldCharType="end"/>
      </w:r>
      <w:r w:rsidR="0014225E">
        <w:instrText xml:space="preserve"> separado</w:instrText>
      </w:r>
      <w:r w:rsidR="007C7296">
        <w:instrText>.</w:instrText>
      </w:r>
      <w:r>
        <w:instrText>"</w:instrText>
      </w:r>
      <w:r>
        <w:rPr>
          <w:b/>
          <w:color w:val="00188F"/>
        </w:rPr>
        <w:fldChar w:fldCharType="separate"/>
      </w:r>
      <w:r w:rsidR="001367C8" w:rsidRPr="001367C8">
        <w:rPr>
          <w:b/>
          <w:color w:val="00188F"/>
        </w:rPr>
        <w:t>Servidor Licenciado</w:t>
      </w:r>
      <w:r>
        <w:fldChar w:fldCharType="end"/>
      </w:r>
      <w:r>
        <w:rPr>
          <w:b/>
          <w:color w:val="00188F"/>
        </w:rPr>
        <w:t xml:space="preserve"> </w:t>
      </w:r>
      <w:r>
        <w:t xml:space="preserve">significa um único </w:t>
      </w:r>
      <w:r w:rsidR="000A75CF">
        <w:rPr>
          <w:color w:val="0563C1"/>
        </w:rPr>
        <w:fldChar w:fldCharType="begin"/>
      </w:r>
      <w:r w:rsidR="000A75CF" w:rsidRPr="00DA0B04">
        <w:rPr>
          <w:rStyle w:val="ProductList-BodyChar"/>
          <w:color w:val="0563C1"/>
        </w:rPr>
        <w:instrText>AutoTextList  \s NoStyle \t "Server me</w:instrText>
      </w:r>
      <w:r w:rsidR="000A75CF" w:rsidRPr="00DA0B04">
        <w:rPr>
          <w:color w:val="0563C1"/>
        </w:rPr>
        <w:instrText>ans a physical hardware system capable of running server software."</w:instrText>
      </w:r>
      <w:r w:rsidR="000A75CF">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0A75CF">
        <w:fldChar w:fldCharType="end"/>
      </w:r>
      <w:r>
        <w:t xml:space="preserve"> ao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 Para fins desta definição, uma partição de hardware ou um blade é considerado um </w:t>
      </w:r>
      <w:r w:rsidR="000A75CF">
        <w:rPr>
          <w:color w:val="0563C1"/>
        </w:rPr>
        <w:fldChar w:fldCharType="begin"/>
      </w:r>
      <w:r w:rsidR="000A75CF" w:rsidRPr="00DA0B04">
        <w:rPr>
          <w:rStyle w:val="ProductList-BodyChar"/>
          <w:color w:val="0563C1"/>
        </w:rPr>
        <w:instrText>AutoTextList  \s NoStyle \t "Server me</w:instrText>
      </w:r>
      <w:r w:rsidR="000A75CF" w:rsidRPr="00DA0B04">
        <w:rPr>
          <w:color w:val="0563C1"/>
        </w:rPr>
        <w:instrText>ans a physical hardware system capable of running server software."</w:instrText>
      </w:r>
      <w:r w:rsidR="000A75CF">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0A75CF">
        <w:fldChar w:fldCharType="end"/>
      </w:r>
      <w:r>
        <w:t xml:space="preserve"> separado.</w:t>
      </w:r>
    </w:p>
    <w:p w14:paraId="3A164D1C" w14:textId="7E65791F" w:rsidR="0040049A" w:rsidRPr="00B3420A" w:rsidRDefault="0040049A" w:rsidP="0014225E">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w:instrText>
      </w:r>
      <w:r w:rsidR="0014225E">
        <w:fldChar w:fldCharType="begin"/>
      </w:r>
      <w:r w:rsidR="0014225E" w:rsidRPr="0014225E">
        <w:instrText>AutoTextList  \s NoStyle \t "Licensed User m</w:instrText>
      </w:r>
      <w:r w:rsidR="0014225E">
        <w:instrText xml:space="preserve">eans the single person to whom a </w:instrText>
      </w:r>
      <w:r w:rsidR="0014225E" w:rsidRPr="0014225E">
        <w:fldChar w:fldCharType="begin"/>
      </w:r>
      <w:r w:rsidR="0014225E" w:rsidRPr="0014225E">
        <w:instrText>AutoTextList  \s NoStyle \t " means the right to download, install, access and use a Product.         "</w:instrText>
      </w:r>
      <w:r w:rsidR="0014225E" w:rsidRPr="0014225E">
        <w:fldChar w:fldCharType="separate"/>
      </w:r>
      <w:r w:rsidR="0014225E" w:rsidRPr="0014225E">
        <w:instrText>License</w:instrText>
      </w:r>
      <w:r w:rsidR="0014225E" w:rsidRPr="0014225E">
        <w:fldChar w:fldCharType="end"/>
      </w:r>
      <w:r w:rsidR="0014225E">
        <w:instrText xml:space="preserve"> is assigned."</w:instrText>
      </w:r>
      <w:r w:rsidR="0014225E" w:rsidRPr="0014225E">
        <w:instrText xml:space="preserve"> </w:instrText>
      </w:r>
      <w:r w:rsidR="0014225E">
        <w:fldChar w:fldCharType="separate"/>
      </w:r>
      <w:r w:rsidR="0014225E" w:rsidRPr="0014225E">
        <w:instrText>Licença de Usuário</w:instrText>
      </w:r>
      <w:r w:rsidR="0014225E">
        <w:fldChar w:fldCharType="end"/>
      </w:r>
      <w:r w:rsidR="0014225E">
        <w:instrText xml:space="preserve"> significa a única pessoa à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w:instrText>
      </w:r>
      <w:r>
        <w:instrText>."</w:instrText>
      </w:r>
      <w:r>
        <w:rPr>
          <w:b/>
          <w:color w:val="00188F"/>
        </w:rPr>
        <w:instrText xml:space="preserve"> </w:instrText>
      </w:r>
      <w:r>
        <w:rPr>
          <w:b/>
          <w:color w:val="00188F"/>
        </w:rPr>
        <w:fldChar w:fldCharType="separate"/>
      </w:r>
      <w:r w:rsidR="001367C8" w:rsidRPr="001367C8">
        <w:rPr>
          <w:b/>
          <w:color w:val="00188F"/>
        </w:rPr>
        <w:t>Licença de Usuário</w:t>
      </w:r>
      <w:r>
        <w:fldChar w:fldCharType="end"/>
      </w:r>
      <w:r>
        <w:t xml:space="preserve"> significa a única pessoa à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w:t>
      </w:r>
    </w:p>
    <w:p w14:paraId="0498FF65" w14:textId="158530BA" w:rsidR="0040049A" w:rsidRPr="00B3420A" w:rsidRDefault="000D6A2C" w:rsidP="003F2340">
      <w:pPr>
        <w:pStyle w:val="ProductList-BodySpaced"/>
      </w:pPr>
      <w:r>
        <w:fldChar w:fldCharType="begin"/>
      </w:r>
      <w:r>
        <w:instrText>AutoTextList  \s NoStyle \t "</w:instrText>
      </w:r>
      <w:r>
        <w:fldChar w:fldCharType="begin"/>
      </w:r>
      <w:r>
        <w:instrText xml:space="preserve">AutoTextList  \s NoStyle \t "Manage OSE means to solicit or receive data about, configure, or give instructions to the hardware or software that is directly or indirectly associated with the </w:instrText>
      </w:r>
      <w:r w:rsidRPr="000D6A2C">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rsidRPr="000D6A2C">
        <w:fldChar w:fldCharType="separate"/>
      </w:r>
      <w:r w:rsidRPr="000D6A2C">
        <w:instrText>OSE</w:instrText>
      </w:r>
      <w:r w:rsidRPr="000D6A2C">
        <w:fldChar w:fldCharType="end"/>
      </w:r>
      <w:r>
        <w:instrText xml:space="preserve">. It does not include discovering the presence of a device or </w:instrText>
      </w:r>
      <w:r w:rsidRPr="000D6A2C">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rsidRPr="000D6A2C">
        <w:fldChar w:fldCharType="separate"/>
      </w:r>
      <w:r w:rsidRPr="000D6A2C">
        <w:instrText>OSE</w:instrText>
      </w:r>
      <w:r w:rsidRPr="000D6A2C">
        <w:fldChar w:fldCharType="end"/>
      </w:r>
      <w:r>
        <w:instrText xml:space="preserve">." </w:instrText>
      </w:r>
      <w:r>
        <w:fldChar w:fldCharType="separate"/>
      </w:r>
      <w:r w:rsidRPr="000D6A2C">
        <w:instrText>Gerenciar OSE</w:instrText>
      </w:r>
      <w:r>
        <w:fldChar w:fldCharType="end"/>
      </w:r>
      <w:r>
        <w:rPr>
          <w:color w:val="0563C1"/>
        </w:rPr>
        <w:instrText xml:space="preserve"> </w:instrText>
      </w:r>
      <w:r>
        <w:instrText xml:space="preserve">significa solicitar ou receber dados, configurar ou fornecer instruções sobre o hardware ou software direta ou indiretamente associado ao </w:instrText>
      </w:r>
      <w:r>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fldChar w:fldCharType="separate"/>
      </w:r>
      <w:r w:rsidRPr="000D6A2C">
        <w:instrText>OSE</w:instrText>
      </w:r>
      <w:r>
        <w:fldChar w:fldCharType="end"/>
      </w:r>
      <w:r>
        <w:instrText xml:space="preserve">. Não inclui a descoberta da presença de um dispositivo ou </w:instrText>
      </w:r>
      <w:r>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fldChar w:fldCharType="separate"/>
      </w:r>
      <w:r w:rsidRPr="000D6A2C">
        <w:instrText>OSE</w:instrText>
      </w:r>
      <w:r>
        <w:fldChar w:fldCharType="end"/>
      </w:r>
      <w:r>
        <w:instrText xml:space="preserve">." </w:instrText>
      </w:r>
      <w:r>
        <w:fldChar w:fldCharType="separate"/>
      </w:r>
      <w:r w:rsidRPr="001367C8">
        <w:rPr>
          <w:b/>
          <w:color w:val="00188F"/>
        </w:rPr>
        <w:t>Gerenciar OSE</w:t>
      </w:r>
      <w:r>
        <w:fldChar w:fldCharType="end"/>
      </w:r>
      <w:r>
        <w:rPr>
          <w:color w:val="0563C1"/>
        </w:rPr>
        <w:t xml:space="preserve"> </w:t>
      </w:r>
      <w:r w:rsidR="00333070">
        <w:t xml:space="preserve">significa solicitar ou receber dados, configurar ou fornecer instruções sobre o hardware ou software direta ou indiretamente associado ao </w:t>
      </w:r>
      <w:r>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sidR="00333070">
        <w:t xml:space="preserve">. Não inclui a descoberta da presença de um dispositivo ou </w:t>
      </w:r>
      <w:r w:rsidR="00333070">
        <w:rPr>
          <w:color w:val="0563C1"/>
        </w:rPr>
        <w:fldChar w:fldCharType="begin"/>
      </w:r>
      <w:r w:rsidR="00333070" w:rsidRPr="00336397">
        <w:rPr>
          <w:rStyle w:val="ProductList-BodyChar"/>
          <w:color w:val="0563C1"/>
        </w:rPr>
        <w:instrText>AutoTextList  \s NoStyle \t "Operating System Environment m</w:instrText>
      </w:r>
      <w:r w:rsidR="00333070" w:rsidRPr="00336397">
        <w:rPr>
          <w:color w:val="0563C1"/>
        </w:rPr>
        <w:instrText>eans all or part of an operating system Instance, or all or part of a virtual (or otherwise emulated) operating system Instance...(Refer Glossary for full definition)"</w:instrText>
      </w:r>
      <w:r w:rsidR="00333070">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rsidR="00333070">
        <w:fldChar w:fldCharType="end"/>
      </w:r>
      <w:r w:rsidR="00333070">
        <w:t>.</w:t>
      </w:r>
    </w:p>
    <w:p w14:paraId="7C8A7F75" w14:textId="2997711C" w:rsidR="0040049A" w:rsidRPr="00B3420A" w:rsidRDefault="0040049A" w:rsidP="00F60441">
      <w:pPr>
        <w:pStyle w:val="ProductList-BodySpaced"/>
      </w:pPr>
      <w:r>
        <w:rPr>
          <w:b/>
          <w:color w:val="00188F"/>
        </w:rPr>
        <w:fldChar w:fldCharType="begin"/>
      </w:r>
      <w:r w:rsidR="004B63C4">
        <w:rPr>
          <w:rStyle w:val="ProductList-BodyChar"/>
        </w:rPr>
        <w:instrText>AutoTextList  \s NoStyle \t "</w:instrText>
      </w:r>
      <w:r w:rsidR="0031218A">
        <w:fldChar w:fldCharType="begin"/>
      </w:r>
      <w:r w:rsidR="0031218A" w:rsidRPr="0031218A">
        <w:instrText>AutoTextList  \s NoStyle \t "Operating System Environment m</w:instrText>
      </w:r>
      <w:r w:rsidR="0031218A">
        <w:instrText>eans all or part of an operating system Instance, or all or part of a virtual (or otherwise emulated) operating system Instance...(Refer Glossary for full definition)"</w:instrText>
      </w:r>
      <w:r w:rsidR="0031218A">
        <w:fldChar w:fldCharType="separate"/>
      </w:r>
      <w:r w:rsidR="0031218A" w:rsidRPr="0031218A">
        <w:instrText xml:space="preserve">Ambiente de Sistema Operacional (OSE) </w:instrText>
      </w:r>
      <w:r w:rsidR="0031218A">
        <w:fldChar w:fldCharType="end"/>
      </w:r>
      <w:r w:rsidR="0031218A">
        <w:instrText xml:space="preserve">significa todas as instâncias ou parte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ou todas as instâncias ou parte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virtual (ou de outra forma emulado) que permite separar a identidade da máquina (nome de computador principal ou identificador exclusivo similar) ou direitos administrativos separados e as instâncias dos aplicativos, se houver, configurados para executar 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ou as partes identificadas anteriormente. Um sistema de hardware físico pode ter um </w:instrText>
      </w:r>
      <w:r w:rsidR="0031218A" w:rsidRPr="00827787">
        <w:rPr>
          <w:color w:val="0563C1"/>
        </w:rPr>
        <w:fldChar w:fldCharType="begin"/>
      </w:r>
      <w:r w:rsidR="0031218A" w:rsidRPr="00827787">
        <w:rPr>
          <w:color w:val="0563C1"/>
        </w:rPr>
        <w:instrText xml:space="preserve">AutoTextList  \s NoStyle \t "Physical OSE means an </w:instrText>
      </w:r>
      <w:r w:rsidR="0031218A" w:rsidRPr="00827787">
        <w:rPr>
          <w:color w:val="0563C1"/>
        </w:rPr>
        <w:fldChar w:fldCharType="begin"/>
      </w:r>
      <w:r w:rsidR="0031218A" w:rsidRPr="00827787">
        <w:rPr>
          <w:color w:val="0563C1"/>
        </w:rPr>
        <w:instrText>AutoTextList  \s NoStyle \t " means all or part of an operating system Instance, or all or part of a virtual (or otherwise emulated) operating system Instance...(Refer Glossary for full definition)         "</w:instrText>
      </w:r>
      <w:r w:rsidR="0031218A" w:rsidRPr="00827787">
        <w:rPr>
          <w:color w:val="0563C1"/>
        </w:rPr>
        <w:fldChar w:fldCharType="separate"/>
      </w:r>
      <w:r w:rsidR="0031218A" w:rsidRPr="00827787">
        <w:rPr>
          <w:color w:val="0563C1"/>
        </w:rPr>
        <w:instrText>OSE</w:instrText>
      </w:r>
      <w:r w:rsidR="0031218A" w:rsidRPr="00827787">
        <w:rPr>
          <w:color w:val="0563C1"/>
        </w:rPr>
        <w:fldChar w:fldCharType="end"/>
      </w:r>
      <w:r w:rsidR="0031218A" w:rsidRPr="00827787">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827787">
        <w:rPr>
          <w:color w:val="0563C1"/>
        </w:rPr>
        <w:fldChar w:fldCharType="begin"/>
      </w:r>
      <w:r w:rsidR="0031218A" w:rsidRPr="00827787">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827787">
        <w:rPr>
          <w:color w:val="0563C1"/>
        </w:rPr>
        <w:fldChar w:fldCharType="separate"/>
      </w:r>
      <w:r w:rsidR="0031218A" w:rsidRPr="00827787">
        <w:rPr>
          <w:color w:val="0563C1"/>
        </w:rPr>
        <w:instrText>Physical OSE</w:instrText>
      </w:r>
      <w:r w:rsidR="0031218A" w:rsidRPr="00827787">
        <w:rPr>
          <w:color w:val="0563C1"/>
        </w:rPr>
        <w:fldChar w:fldCharType="end"/>
      </w:r>
      <w:r w:rsidR="0031218A" w:rsidRPr="00827787">
        <w:rPr>
          <w:color w:val="0563C1"/>
        </w:rPr>
        <w:instrText>."</w:instrText>
      </w:r>
      <w:r w:rsidR="0031218A" w:rsidRPr="00827787">
        <w:rPr>
          <w:color w:val="0563C1"/>
        </w:rPr>
        <w:fldChar w:fldCharType="separate"/>
      </w:r>
      <w:r w:rsidR="0031218A" w:rsidRPr="00827787">
        <w:rPr>
          <w:color w:val="0563C1"/>
        </w:rPr>
        <w:instrText>OSE Físico</w:instrText>
      </w:r>
      <w:r w:rsidR="0031218A" w:rsidRPr="00827787">
        <w:rPr>
          <w:color w:val="0563C1"/>
        </w:rPr>
        <w:fldChar w:fldCharType="end"/>
      </w:r>
      <w:r w:rsidR="0031218A">
        <w:instrText xml:space="preserve"> e/ou um ou mais </w:instrText>
      </w:r>
      <w:r w:rsidR="0031218A" w:rsidRPr="00827787">
        <w:rPr>
          <w:color w:val="0563C1"/>
        </w:rPr>
        <w:fldChar w:fldCharType="begin"/>
      </w:r>
      <w:r w:rsidR="0031218A" w:rsidRPr="00827787">
        <w:rPr>
          <w:color w:val="0563C1"/>
        </w:rPr>
        <w:instrText xml:space="preserve">AutoTextList  \s NoStyle \t "Virtual OSE means an </w:instrText>
      </w:r>
      <w:r w:rsidR="0031218A" w:rsidRPr="00827787">
        <w:rPr>
          <w:color w:val="0563C1"/>
        </w:rPr>
        <w:fldChar w:fldCharType="begin"/>
      </w:r>
      <w:r w:rsidR="0031218A" w:rsidRPr="00827787">
        <w:rPr>
          <w:color w:val="0563C1"/>
        </w:rPr>
        <w:instrText>AutoTextList  \s NoStyle \t " means all or part of an operating system Instance, or all or part of a virtual (or otherwise emulated) operating system Instance...(Refer Glossary for full definition)         "</w:instrText>
      </w:r>
      <w:r w:rsidR="0031218A" w:rsidRPr="00827787">
        <w:rPr>
          <w:color w:val="0563C1"/>
        </w:rPr>
        <w:fldChar w:fldCharType="separate"/>
      </w:r>
      <w:r w:rsidR="0031218A" w:rsidRPr="00827787">
        <w:rPr>
          <w:color w:val="0563C1"/>
        </w:rPr>
        <w:instrText>OSE</w:instrText>
      </w:r>
      <w:r w:rsidR="0031218A" w:rsidRPr="00827787">
        <w:rPr>
          <w:color w:val="0563C1"/>
        </w:rPr>
        <w:fldChar w:fldCharType="end"/>
      </w:r>
      <w:r w:rsidR="0031218A" w:rsidRPr="00827787">
        <w:rPr>
          <w:color w:val="0563C1"/>
        </w:rPr>
        <w:instrText xml:space="preserve"> that is configured to run on a virtual hardware system."</w:instrText>
      </w:r>
      <w:r w:rsidR="0031218A" w:rsidRPr="00827787">
        <w:rPr>
          <w:color w:val="0563C1"/>
        </w:rPr>
        <w:fldChar w:fldCharType="separate"/>
      </w:r>
      <w:r w:rsidR="0031218A" w:rsidRPr="00827787">
        <w:rPr>
          <w:color w:val="0563C1"/>
        </w:rPr>
        <w:instrText>OSE Virtual</w:instrText>
      </w:r>
      <w:r w:rsidR="0031218A" w:rsidRPr="00827787">
        <w:rPr>
          <w:color w:val="0563C1"/>
        </w:rPr>
        <w:fldChar w:fldCharType="end"/>
      </w:r>
      <w:r w:rsidR="0031218A">
        <w:rPr>
          <w:color w:val="0563C1"/>
        </w:rPr>
        <w:instrText>.</w:instrText>
      </w:r>
      <w:r>
        <w:instrText>"</w:instrText>
      </w:r>
      <w:r>
        <w:rPr>
          <w:b/>
          <w:color w:val="00188F"/>
        </w:rPr>
        <w:fldChar w:fldCharType="separate"/>
      </w:r>
      <w:r w:rsidR="001367C8" w:rsidRPr="001367C8">
        <w:rPr>
          <w:b/>
          <w:color w:val="00188F"/>
        </w:rPr>
        <w:t xml:space="preserve">Ambiente de Sistema Operacional (OSE) </w:t>
      </w:r>
      <w:r>
        <w:fldChar w:fldCharType="end"/>
      </w:r>
      <w:r>
        <w:t xml:space="preserve">significa todas as instâncias ou parte de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ou todas as instâncias ou parte de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virtual (ou de outra forma emulado) que permite separar a identidade da máquina (nome de computador principal ou identificador exclusivo similar) ou direitos administrativos separados e as instâncias dos aplicativos, se houver, configurados para executar 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ou as partes identificadas anteriormente. Um sistema de hardware físico pode ter um </w:t>
      </w:r>
      <w:r w:rsidR="00424965" w:rsidRPr="00827787">
        <w:rPr>
          <w:color w:val="0563C1"/>
        </w:rPr>
        <w:fldChar w:fldCharType="begin"/>
      </w:r>
      <w:r w:rsidR="00424965" w:rsidRPr="00827787">
        <w:rPr>
          <w:color w:val="0563C1"/>
        </w:rPr>
        <w:instrText xml:space="preserve">AutoTextList  \s NoStyle \t "Physical OSE means an </w:instrText>
      </w:r>
      <w:r w:rsidR="00424965" w:rsidRPr="00827787">
        <w:rPr>
          <w:color w:val="0563C1"/>
        </w:rPr>
        <w:fldChar w:fldCharType="begin"/>
      </w:r>
      <w:r w:rsidR="00424965" w:rsidRPr="00827787">
        <w:rPr>
          <w:color w:val="0563C1"/>
        </w:rPr>
        <w:instrText>AutoTextList  \s NoStyle \t " means all or part of an operating system Instance, or all or part of a virtual (or otherwise emulated) operating system Instance...(Refer Glossary for full definition)         "</w:instrText>
      </w:r>
      <w:r w:rsidR="00424965" w:rsidRPr="00827787">
        <w:rPr>
          <w:color w:val="0563C1"/>
        </w:rPr>
        <w:fldChar w:fldCharType="separate"/>
      </w:r>
      <w:r w:rsidR="00424965" w:rsidRPr="00827787">
        <w:rPr>
          <w:color w:val="0563C1"/>
        </w:rPr>
        <w:instrText>OSE</w:instrText>
      </w:r>
      <w:r w:rsidR="00424965" w:rsidRPr="00827787">
        <w:rPr>
          <w:color w:val="0563C1"/>
        </w:rPr>
        <w:fldChar w:fldCharType="end"/>
      </w:r>
      <w:r w:rsidR="00424965" w:rsidRPr="00827787">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24965" w:rsidRPr="00827787">
        <w:rPr>
          <w:color w:val="0563C1"/>
        </w:rPr>
        <w:fldChar w:fldCharType="begin"/>
      </w:r>
      <w:r w:rsidR="00424965" w:rsidRPr="00827787">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24965" w:rsidRPr="00827787">
        <w:rPr>
          <w:color w:val="0563C1"/>
        </w:rPr>
        <w:fldChar w:fldCharType="separate"/>
      </w:r>
      <w:r w:rsidR="00424965" w:rsidRPr="00827787">
        <w:rPr>
          <w:color w:val="0563C1"/>
        </w:rPr>
        <w:instrText>Physical OSE</w:instrText>
      </w:r>
      <w:r w:rsidR="00424965" w:rsidRPr="00827787">
        <w:rPr>
          <w:color w:val="0563C1"/>
        </w:rPr>
        <w:fldChar w:fldCharType="end"/>
      </w:r>
      <w:r w:rsidR="00424965" w:rsidRPr="00827787">
        <w:rPr>
          <w:color w:val="0563C1"/>
        </w:rPr>
        <w:instrText>."</w:instrText>
      </w:r>
      <w:r w:rsidR="00424965" w:rsidRPr="00827787">
        <w:rPr>
          <w:color w:val="0563C1"/>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instrText xml:space="preserve"> significa um </w:instrText>
      </w:r>
      <w:r w:rsidR="004D5FC3" w:rsidRPr="0031218A">
        <w:rPr>
          <w:color w:val="0563C1"/>
          <w:lang w:val="es-AR"/>
        </w:rPr>
        <w:fldChar w:fldCharType="begin"/>
      </w:r>
      <w:r w:rsidR="004D5FC3" w:rsidRPr="0031218A">
        <w:rPr>
          <w:lang w:val="es-AR"/>
        </w:rPr>
        <w:instrText>AutoTextList  \s NoStyle \t "Operating System Environment m</w:instrText>
      </w:r>
      <w:r w:rsidR="004D5FC3" w:rsidRPr="0031218A">
        <w:rPr>
          <w:color w:val="0563C1"/>
          <w:lang w:val="es-AR"/>
        </w:rPr>
        <w:instrText>eans all or part of an operating system Instance, or all or part of a virtual (or otherwise emulated) operating system Instance...(Refer Glossary for full definition)"</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que é configurado para ser executado diretamente em um sistema de hardware físico. 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significa uma imagem de software criada pela execução do procedimento de configuração ou instalação do software ou pela duplicação de uma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 existente."</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t>OSE Físico</w:t>
      </w:r>
      <w:r w:rsidR="004D5FC3" w:rsidRPr="0031218A">
        <w:rPr>
          <w:color w:val="0563C1"/>
          <w:lang w:val="es-AR"/>
        </w:rPr>
        <w:fldChar w:fldCharType="end"/>
      </w:r>
      <w:r w:rsidR="00424965" w:rsidRPr="00827787">
        <w:rPr>
          <w:color w:val="0563C1"/>
        </w:rPr>
        <w:fldChar w:fldCharType="end"/>
      </w:r>
      <w:r>
        <w:t xml:space="preserve"> e/ou um ou mais </w:t>
      </w:r>
      <w:r w:rsidR="00424965" w:rsidRPr="00827787">
        <w:rPr>
          <w:color w:val="0563C1"/>
        </w:rPr>
        <w:fldChar w:fldCharType="begin"/>
      </w:r>
      <w:r w:rsidR="00424965" w:rsidRPr="00827787">
        <w:rPr>
          <w:color w:val="0563C1"/>
        </w:rPr>
        <w:instrText xml:space="preserve">AutoTextList  \s NoStyle \t "Virtual OSE means an </w:instrText>
      </w:r>
      <w:r w:rsidR="00424965" w:rsidRPr="00827787">
        <w:rPr>
          <w:color w:val="0563C1"/>
        </w:rPr>
        <w:fldChar w:fldCharType="begin"/>
      </w:r>
      <w:r w:rsidR="00424965" w:rsidRPr="00827787">
        <w:rPr>
          <w:color w:val="0563C1"/>
        </w:rPr>
        <w:instrText>AutoTextList  \s NoStyle \t " means all or part of an operating system Instance, or all or part of a virtual (or otherwise emulated) operating system Instance...(Refer Glossary for full definition)         "</w:instrText>
      </w:r>
      <w:r w:rsidR="00424965" w:rsidRPr="00827787">
        <w:rPr>
          <w:color w:val="0563C1"/>
        </w:rPr>
        <w:fldChar w:fldCharType="separate"/>
      </w:r>
      <w:r w:rsidR="00424965" w:rsidRPr="00827787">
        <w:rPr>
          <w:color w:val="0563C1"/>
        </w:rPr>
        <w:instrText>OSE</w:instrText>
      </w:r>
      <w:r w:rsidR="00424965" w:rsidRPr="00827787">
        <w:rPr>
          <w:color w:val="0563C1"/>
        </w:rPr>
        <w:fldChar w:fldCharType="end"/>
      </w:r>
      <w:r w:rsidR="00424965" w:rsidRPr="00827787">
        <w:rPr>
          <w:color w:val="0563C1"/>
        </w:rPr>
        <w:instrText xml:space="preserve"> that is configured to run on a virtual hardware system."</w:instrText>
      </w:r>
      <w:r w:rsidR="00424965" w:rsidRPr="00827787">
        <w:rPr>
          <w:color w:val="0563C1"/>
        </w:rPr>
        <w:fldChar w:fldCharType="separate"/>
      </w:r>
      <w:r w:rsidR="00F60441" w:rsidRPr="000D6A2C">
        <w:rPr>
          <w:color w:val="0563C1"/>
          <w:lang w:val="es-AR"/>
        </w:rPr>
        <w:fldChar w:fldCharType="begin"/>
      </w:r>
      <w:r w:rsidR="00F60441" w:rsidRPr="000D6A2C">
        <w:rPr>
          <w:color w:val="0563C1"/>
          <w:lang w:val="es-AR"/>
        </w:rPr>
        <w:instrText>AutoTextList  \s NoStyle \t "</w:instrText>
      </w:r>
      <w:r w:rsidR="00F60441" w:rsidRPr="000D6A2C">
        <w:rPr>
          <w:color w:val="0563C1"/>
          <w:lang w:val="es-AR"/>
        </w:rPr>
        <w:fldChar w:fldCharType="begin"/>
      </w:r>
      <w:r w:rsidR="00F60441" w:rsidRPr="000D6A2C">
        <w:rPr>
          <w:color w:val="0563C1"/>
          <w:lang w:val="es-AR"/>
        </w:rPr>
        <w:instrText xml:space="preserve">AutoTextList  \s NoStyle \t "Virtual OSE means an </w:instrText>
      </w:r>
      <w:r w:rsidR="00F60441" w:rsidRPr="000D6A2C">
        <w:rPr>
          <w:color w:val="0563C1"/>
          <w:lang w:val="es-AR"/>
        </w:rPr>
        <w:fldChar w:fldCharType="begin"/>
      </w:r>
      <w:r w:rsidR="00F60441" w:rsidRPr="000D6A2C">
        <w:rPr>
          <w:color w:val="0563C1"/>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0D6A2C">
        <w:rPr>
          <w:color w:val="0563C1"/>
          <w:lang w:val="es-AR"/>
        </w:rPr>
        <w:instrText>OSE</w:instrText>
      </w:r>
      <w:r w:rsidR="00F60441" w:rsidRPr="000D6A2C">
        <w:rPr>
          <w:color w:val="0563C1"/>
          <w:lang w:val="es-AR"/>
        </w:rPr>
        <w:fldChar w:fldCharType="end"/>
      </w:r>
      <w:r w:rsidR="00F60441" w:rsidRPr="000D6A2C">
        <w:rPr>
          <w:color w:val="0563C1"/>
          <w:lang w:val="es-AR"/>
        </w:rPr>
        <w:instrText xml:space="preserve"> that is configured to run on a virtual hardware system."</w:instrText>
      </w:r>
      <w:r w:rsidR="00F60441" w:rsidRPr="000D6A2C">
        <w:rPr>
          <w:color w:val="0563C1"/>
          <w:lang w:val="es-AR"/>
        </w:rPr>
        <w:fldChar w:fldCharType="separate"/>
      </w:r>
      <w:r w:rsidR="00F60441" w:rsidRPr="000D6A2C">
        <w:rPr>
          <w:color w:val="0563C1"/>
          <w:lang w:val="es-AR"/>
        </w:rPr>
        <w:instrText>OSE Virtual</w:instrText>
      </w:r>
      <w:r w:rsidR="00F60441" w:rsidRPr="000D6A2C">
        <w:rPr>
          <w:color w:val="0563C1"/>
          <w:lang w:val="es-AR"/>
        </w:rPr>
        <w:fldChar w:fldCharType="end"/>
      </w:r>
      <w:r w:rsidR="00F60441" w:rsidRPr="000D6A2C">
        <w:rPr>
          <w:color w:val="0563C1"/>
          <w:lang w:val="es-AR"/>
        </w:rPr>
        <w:instrText xml:space="preserve"> significa um </w:instrText>
      </w:r>
      <w:r w:rsidR="00F60441" w:rsidRPr="000D6A2C">
        <w:rPr>
          <w:color w:val="0563C1"/>
          <w:lang w:val="es-AR"/>
        </w:rPr>
        <w:fldChar w:fldCharType="begin"/>
      </w:r>
      <w:r w:rsidR="00F60441" w:rsidRPr="000D6A2C">
        <w:rPr>
          <w:lang w:val="es-AR"/>
        </w:rPr>
        <w:instrText>AutoTextList  \s NoStyle \t "Operating System Environment m</w:instrText>
      </w:r>
      <w:r w:rsidR="00F60441" w:rsidRPr="000D6A2C">
        <w:rPr>
          <w:color w:val="0563C1"/>
          <w:lang w:val="es-AR"/>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0D6A2C">
        <w:rPr>
          <w:color w:val="0563C1"/>
          <w:lang w:val="es-AR"/>
        </w:rPr>
        <w:instrText>OSE</w:instrText>
      </w:r>
      <w:r w:rsidR="00F60441" w:rsidRPr="000D6A2C">
        <w:rPr>
          <w:color w:val="0563C1"/>
          <w:lang w:val="es-AR"/>
        </w:rPr>
        <w:fldChar w:fldCharType="end"/>
      </w:r>
      <w:r w:rsidR="00F60441" w:rsidRPr="000D6A2C">
        <w:rPr>
          <w:color w:val="0563C1"/>
          <w:lang w:val="es-AR"/>
        </w:rPr>
        <w:instrText xml:space="preserve"> que é configurado para ser executado em um sistema de hardware virtual."</w:instrText>
      </w:r>
      <w:r w:rsidR="00F60441" w:rsidRPr="000D6A2C">
        <w:rPr>
          <w:color w:val="0563C1"/>
          <w:lang w:val="es-AR"/>
        </w:rPr>
        <w:fldChar w:fldCharType="separate"/>
      </w:r>
      <w:r w:rsidR="00F60441" w:rsidRPr="000D6A2C">
        <w:rPr>
          <w:color w:val="0563C1"/>
          <w:lang w:val="es-AR"/>
        </w:rPr>
        <w:t>OSE Virtual</w:t>
      </w:r>
      <w:r w:rsidR="00F60441" w:rsidRPr="000D6A2C">
        <w:rPr>
          <w:color w:val="0563C1"/>
          <w:lang w:val="es-AR"/>
        </w:rPr>
        <w:fldChar w:fldCharType="end"/>
      </w:r>
      <w:r w:rsidR="00424965" w:rsidRPr="00827787">
        <w:rPr>
          <w:color w:val="0563C1"/>
        </w:rPr>
        <w:fldChar w:fldCharType="end"/>
      </w:r>
      <w:r>
        <w:t>.</w:t>
      </w:r>
    </w:p>
    <w:p w14:paraId="6848AD6D" w14:textId="6654A449" w:rsidR="0040049A" w:rsidRPr="00B3420A" w:rsidRDefault="008A5443" w:rsidP="004D5FC3">
      <w:pPr>
        <w:pStyle w:val="ProductList-BodySpaced"/>
      </w:pPr>
      <w:r>
        <w:rPr>
          <w:b/>
          <w:color w:val="00188F"/>
        </w:rPr>
        <w:fldChar w:fldCharType="begin"/>
      </w:r>
      <w:r w:rsidRPr="008A5443">
        <w:rPr>
          <w:rStyle w:val="ProductList-BodyChar"/>
        </w:rPr>
        <w:instrText>AutoTextList  \s NoStyle \t "</w:instrText>
      </w:r>
      <w:r w:rsidR="0031218A">
        <w:fldChar w:fldCharType="begin"/>
      </w:r>
      <w:r w:rsidR="0031218A" w:rsidRPr="0031218A">
        <w:instrText>AutoTextList  \s NoStyle \t "Physical Core m</w:instrText>
      </w:r>
      <w:r w:rsidR="0031218A">
        <w:instrText xml:space="preserve">eans a core in a </w:instrText>
      </w:r>
      <w:r w:rsidR="0031218A" w:rsidRPr="0031218A">
        <w:fldChar w:fldCharType="begin"/>
      </w:r>
      <w:r w:rsidR="0031218A" w:rsidRPr="0031218A">
        <w:instrText>AutoTextList  \s NoStyle \t " means a processor in a physical hardware system.         "</w:instrText>
      </w:r>
      <w:r w:rsidR="0031218A" w:rsidRPr="0031218A">
        <w:fldChar w:fldCharType="separate"/>
      </w:r>
      <w:r w:rsidR="0031218A" w:rsidRPr="0031218A">
        <w:instrText>Physical Processor</w:instrText>
      </w:r>
      <w:r w:rsidR="0031218A" w:rsidRPr="0031218A">
        <w:fldChar w:fldCharType="end"/>
      </w:r>
      <w:r w:rsidR="0031218A">
        <w:instrText>."</w:instrText>
      </w:r>
      <w:r w:rsidR="0031218A">
        <w:fldChar w:fldCharType="separate"/>
      </w:r>
      <w:r w:rsidR="0031218A" w:rsidRPr="0031218A">
        <w:instrText>Núcleo Físico</w:instrText>
      </w:r>
      <w:r w:rsidR="0031218A">
        <w:fldChar w:fldCharType="end"/>
      </w:r>
      <w:r w:rsidR="0031218A">
        <w:instrText xml:space="preserve"> significa um núcleo em um </w:instrText>
      </w:r>
      <w:r w:rsidR="0031218A" w:rsidRPr="00827787">
        <w:rPr>
          <w:color w:val="0563C1"/>
        </w:rPr>
        <w:fldChar w:fldCharType="begin"/>
      </w:r>
      <w:r w:rsidR="0031218A" w:rsidRPr="00827787">
        <w:rPr>
          <w:color w:val="0563C1"/>
        </w:rPr>
        <w:instrText>AutoTextList  \s NoStyle \t " Physical Processor means a processor in a physical hardware system."</w:instrText>
      </w:r>
      <w:r w:rsidR="0031218A" w:rsidRPr="00827787">
        <w:rPr>
          <w:color w:val="0563C1"/>
        </w:rPr>
        <w:fldChar w:fldCharType="separate"/>
      </w:r>
      <w:r w:rsidR="0031218A" w:rsidRPr="00827787">
        <w:rPr>
          <w:color w:val="0563C1"/>
        </w:rPr>
        <w:instrText>Processador Físico</w:instrText>
      </w:r>
      <w:r w:rsidR="0031218A" w:rsidRPr="00827787">
        <w:rPr>
          <w:color w:val="0563C1"/>
        </w:rPr>
        <w:fldChar w:fldCharType="end"/>
      </w:r>
      <w:r>
        <w:instrText>."</w:instrText>
      </w:r>
      <w:r>
        <w:rPr>
          <w:b/>
          <w:color w:val="00188F"/>
        </w:rPr>
        <w:fldChar w:fldCharType="separate"/>
      </w:r>
      <w:r w:rsidR="00C31DE7" w:rsidRPr="00C31DE7">
        <w:rPr>
          <w:b/>
          <w:color w:val="00188F"/>
        </w:rPr>
        <w:t>Núcleo Físico</w:t>
      </w:r>
      <w:r>
        <w:fldChar w:fldCharType="end"/>
      </w:r>
      <w:r>
        <w:t xml:space="preserve"> significa um núcleo em um </w:t>
      </w:r>
      <w:r w:rsidR="005837B2" w:rsidRPr="00827787">
        <w:rPr>
          <w:color w:val="0563C1"/>
        </w:rPr>
        <w:fldChar w:fldCharType="begin"/>
      </w:r>
      <w:r w:rsidR="005837B2" w:rsidRPr="00827787">
        <w:rPr>
          <w:color w:val="0563C1"/>
        </w:rPr>
        <w:instrText>AutoTextList  \s NoStyle \t " Physical Processor means a processor in a physical hardware system."</w:instrText>
      </w:r>
      <w:r w:rsidR="005837B2" w:rsidRPr="00827787">
        <w:rPr>
          <w:color w:val="0563C1"/>
        </w:rPr>
        <w:fldChar w:fldCharType="separate"/>
      </w:r>
      <w:r w:rsidR="004D5FC3" w:rsidRPr="004D5FC3">
        <w:rPr>
          <w:color w:val="0563C1"/>
          <w:lang w:val="es-AR"/>
        </w:rPr>
        <w:fldChar w:fldCharType="begin"/>
      </w:r>
      <w:r w:rsidR="004D5FC3" w:rsidRPr="004D5FC3">
        <w:rPr>
          <w:color w:val="0563C1"/>
          <w:lang w:val="es-AR"/>
        </w:rPr>
        <w:instrText>AutoTextList  \s NoStyle \t "</w:instrText>
      </w:r>
      <w:r w:rsidR="004D5FC3" w:rsidRPr="004D5FC3">
        <w:rPr>
          <w:color w:val="0563C1"/>
          <w:lang w:val="es-AR"/>
        </w:rPr>
        <w:fldChar w:fldCharType="begin"/>
      </w:r>
      <w:r w:rsidR="004D5FC3" w:rsidRPr="004D5FC3">
        <w:rPr>
          <w:color w:val="0563C1"/>
          <w:lang w:val="es-AR"/>
        </w:rPr>
        <w:instrText>AutoTextList  \s NoStyle \t " Physical Processor means a processor in a physical hardware system."</w:instrText>
      </w:r>
      <w:r w:rsidR="004D5FC3" w:rsidRPr="004D5FC3">
        <w:rPr>
          <w:color w:val="0563C1"/>
          <w:lang w:val="es-AR"/>
        </w:rPr>
        <w:fldChar w:fldCharType="separate"/>
      </w:r>
      <w:r w:rsidR="004D5FC3" w:rsidRPr="004D5FC3">
        <w:rPr>
          <w:color w:val="0563C1"/>
          <w:lang w:val="es-AR"/>
        </w:rPr>
        <w:instrText>Processador Físico</w:instrText>
      </w:r>
      <w:r w:rsidR="004D5FC3" w:rsidRPr="004D5FC3">
        <w:rPr>
          <w:color w:val="0563C1"/>
          <w:lang w:val="es-AR"/>
        </w:rPr>
        <w:fldChar w:fldCharType="end"/>
      </w:r>
      <w:r w:rsidR="004D5FC3" w:rsidRPr="004D5FC3">
        <w:rPr>
          <w:color w:val="0563C1"/>
          <w:lang w:val="es-AR"/>
        </w:rPr>
        <w:instrText xml:space="preserve"> significa um processador em um sistema de hardware físico."</w:instrText>
      </w:r>
      <w:r w:rsidR="004D5FC3" w:rsidRPr="004D5FC3">
        <w:rPr>
          <w:color w:val="0563C1"/>
          <w:lang w:val="es-AR"/>
        </w:rPr>
        <w:fldChar w:fldCharType="separate"/>
      </w:r>
      <w:r w:rsidR="004D5FC3" w:rsidRPr="004D5FC3">
        <w:rPr>
          <w:color w:val="0563C1"/>
          <w:lang w:val="es-AR"/>
        </w:rPr>
        <w:t>Processador Físico</w:t>
      </w:r>
      <w:r w:rsidR="004D5FC3" w:rsidRPr="004D5FC3">
        <w:rPr>
          <w:color w:val="0563C1"/>
          <w:lang w:val="es-AR"/>
        </w:rPr>
        <w:fldChar w:fldCharType="end"/>
      </w:r>
      <w:r w:rsidR="005837B2" w:rsidRPr="00827787">
        <w:rPr>
          <w:color w:val="0563C1"/>
        </w:rPr>
        <w:fldChar w:fldCharType="end"/>
      </w:r>
      <w:r>
        <w:t>.</w:t>
      </w:r>
    </w:p>
    <w:p w14:paraId="47322D9A" w14:textId="31357819" w:rsidR="0040049A" w:rsidRPr="00B3420A" w:rsidRDefault="008A5443" w:rsidP="003F2340">
      <w:pPr>
        <w:pStyle w:val="ProductList-BodySpaced"/>
      </w:pPr>
      <w:r>
        <w:rPr>
          <w:b/>
          <w:color w:val="00188F"/>
        </w:rPr>
        <w:fldChar w:fldCharType="begin"/>
      </w:r>
      <w:r w:rsidRPr="008A5443">
        <w:rPr>
          <w:rStyle w:val="ProductList-BodyChar"/>
        </w:rPr>
        <w:instrText>AutoTextList  \s NoStyle \t "</w:instrText>
      </w:r>
      <w:r w:rsidR="0031218A">
        <w:fldChar w:fldCharType="begin"/>
      </w:r>
      <w:r w:rsidR="0031218A" w:rsidRPr="0031218A">
        <w:instrText>AutoTextList  \s NoStyle \t "Physical OSE mea</w:instrText>
      </w:r>
      <w:r w:rsidR="0031218A">
        <w:instrText xml:space="preserve">ns an </w:instrText>
      </w:r>
      <w:r w:rsidR="0031218A" w:rsidRPr="0031218A">
        <w:fldChar w:fldCharType="begin"/>
      </w:r>
      <w:r w:rsidR="0031218A" w:rsidRPr="0031218A">
        <w:instrText>AutoTextList  \s NoStyle \t " means all or part of an operating system Instance, or all or part of a virtual (or otherwise emulated) operating system Instance...(Refer Glossary for full definition)         "</w:instrText>
      </w:r>
      <w:r w:rsidR="0031218A" w:rsidRPr="0031218A">
        <w:fldChar w:fldCharType="separate"/>
      </w:r>
      <w:r w:rsidR="0031218A" w:rsidRPr="0031218A">
        <w:instrText>OSE</w:instrText>
      </w:r>
      <w:r w:rsidR="0031218A" w:rsidRPr="0031218A">
        <w:fldChar w:fldCharType="end"/>
      </w:r>
      <w:r w:rsidR="0031218A">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31218A">
        <w:fldChar w:fldCharType="begin"/>
      </w:r>
      <w:r w:rsidR="0031218A" w:rsidRPr="0031218A">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31218A">
        <w:fldChar w:fldCharType="separate"/>
      </w:r>
      <w:r w:rsidR="0031218A" w:rsidRPr="0031218A">
        <w:instrText>Physical OSE</w:instrText>
      </w:r>
      <w:r w:rsidR="0031218A" w:rsidRPr="0031218A">
        <w:fldChar w:fldCharType="end"/>
      </w:r>
      <w:r w:rsidR="0031218A">
        <w:instrText>."</w:instrText>
      </w:r>
      <w:r w:rsidR="0031218A">
        <w:fldChar w:fldCharType="separate"/>
      </w:r>
      <w:r w:rsidR="0031218A" w:rsidRPr="0031218A">
        <w:instrText>OSE Físico</w:instrText>
      </w:r>
      <w:r w:rsidR="0031218A">
        <w:fldChar w:fldCharType="end"/>
      </w:r>
      <w:r w:rsidR="0031218A">
        <w:instrText xml:space="preserve"> significa um </w:instrText>
      </w:r>
      <w:r w:rsidR="0031218A">
        <w:rPr>
          <w:color w:val="0563C1"/>
        </w:rPr>
        <w:fldChar w:fldCharType="begin"/>
      </w:r>
      <w:r w:rsidR="0031218A" w:rsidRPr="00336397">
        <w:rPr>
          <w:rStyle w:val="ProductList-BodyChar"/>
          <w:color w:val="0563C1"/>
        </w:rPr>
        <w:instrText>AutoTextList  \s NoStyle \t "Operating System Environment m</w:instrText>
      </w:r>
      <w:r w:rsidR="0031218A" w:rsidRPr="00336397">
        <w:rPr>
          <w:color w:val="0563C1"/>
        </w:rPr>
        <w:instrText>eans all or part of an operating system Instance, or all or part of a virtual (or otherwise emulated) operating system Instance...(Refer Glossary for full definition)"</w:instrText>
      </w:r>
      <w:r w:rsidR="0031218A">
        <w:rPr>
          <w:color w:val="0563C1"/>
        </w:rPr>
        <w:fldChar w:fldCharType="separate"/>
      </w:r>
      <w:r w:rsidR="0031218A" w:rsidRPr="00336397">
        <w:rPr>
          <w:color w:val="0563C1"/>
        </w:rPr>
        <w:instrText>OSE</w:instrText>
      </w:r>
      <w:r w:rsidR="0031218A">
        <w:fldChar w:fldCharType="end"/>
      </w:r>
      <w:r w:rsidR="0031218A">
        <w:rPr>
          <w:color w:val="0563C1"/>
        </w:rPr>
        <w:instrText xml:space="preserve"> </w:instrText>
      </w:r>
      <w:r w:rsidR="0031218A">
        <w:instrText xml:space="preserve">que é configurado para ser executado diretamente em um sistema de hardware físico. 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usada para executar o software de virtualização do hardware ou fornecer serviços de virtualização de hardware é considerada parte do </w:instrText>
      </w:r>
      <w:r w:rsidR="0031218A" w:rsidRPr="00E83601">
        <w:rPr>
          <w:color w:val="0563C1"/>
        </w:rPr>
        <w:fldChar w:fldCharType="begin"/>
      </w:r>
      <w:r w:rsidR="0031218A" w:rsidRPr="00E83601">
        <w:instrText>AutoTextList  \s NoStyle \t "Physical OSE mea</w:instrText>
      </w:r>
      <w:r w:rsidR="0031218A" w:rsidRPr="0053523F">
        <w:rPr>
          <w:color w:val="0563C1"/>
        </w:rPr>
        <w:instrText xml:space="preserve">ns an </w:instrText>
      </w:r>
      <w:r w:rsidR="0031218A" w:rsidRPr="0053523F">
        <w:rPr>
          <w:color w:val="0563C1"/>
        </w:rPr>
        <w:fldChar w:fldCharType="begin"/>
      </w:r>
      <w:r w:rsidR="0031218A" w:rsidRPr="0053523F">
        <w:rPr>
          <w:color w:val="0563C1"/>
        </w:rPr>
        <w:instrText>AutoTextList  \s NoStyle \t " means all or part of an operating system Instance, or all or part of a virtual (or otherwise emulated) operating system Instance...(Refer Glossary for full definition)         "</w:instrText>
      </w:r>
      <w:r w:rsidR="0031218A" w:rsidRPr="0053523F">
        <w:rPr>
          <w:color w:val="0563C1"/>
        </w:rPr>
        <w:fldChar w:fldCharType="separate"/>
      </w:r>
      <w:r w:rsidR="0031218A" w:rsidRPr="0053523F">
        <w:rPr>
          <w:color w:val="0563C1"/>
        </w:rPr>
        <w:instrText>OSE</w:instrText>
      </w:r>
      <w:r w:rsidR="0031218A" w:rsidRPr="0053523F">
        <w:rPr>
          <w:color w:val="0563C1"/>
        </w:rPr>
        <w:fldChar w:fldCharType="end"/>
      </w:r>
      <w:r w:rsidR="0031218A"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53523F">
        <w:rPr>
          <w:color w:val="0563C1"/>
        </w:rPr>
        <w:fldChar w:fldCharType="begin"/>
      </w:r>
      <w:r w:rsidR="0031218A"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53523F">
        <w:rPr>
          <w:color w:val="0563C1"/>
        </w:rPr>
        <w:fldChar w:fldCharType="separate"/>
      </w:r>
      <w:r w:rsidR="0031218A" w:rsidRPr="0053523F">
        <w:rPr>
          <w:color w:val="0563C1"/>
        </w:rPr>
        <w:instrText>Physical OSE</w:instrText>
      </w:r>
      <w:r w:rsidR="0031218A" w:rsidRPr="0053523F">
        <w:rPr>
          <w:color w:val="0563C1"/>
        </w:rPr>
        <w:fldChar w:fldCharType="end"/>
      </w:r>
      <w:r w:rsidR="0031218A" w:rsidRPr="0053523F">
        <w:rPr>
          <w:color w:val="0563C1"/>
        </w:rPr>
        <w:instrText>."</w:instrText>
      </w:r>
      <w:r w:rsidR="0031218A" w:rsidRPr="00E83601">
        <w:rPr>
          <w:color w:val="0563C1"/>
        </w:rPr>
        <w:fldChar w:fldCharType="separate"/>
      </w:r>
      <w:r w:rsidR="0031218A" w:rsidRPr="00E83601">
        <w:rPr>
          <w:color w:val="0563C1"/>
        </w:rPr>
        <w:fldChar w:fldCharType="begin"/>
      </w:r>
      <w:r w:rsidR="0031218A" w:rsidRPr="00E83601">
        <w:rPr>
          <w:color w:val="0563C1"/>
        </w:rPr>
        <w:instrText xml:space="preserve">AutoTextList  \s NoStyle \t "Physical OSE means an </w:instrText>
      </w:r>
      <w:r w:rsidR="0031218A" w:rsidRPr="00721CA3">
        <w:rPr>
          <w:color w:val="0563C1"/>
        </w:rPr>
        <w:fldChar w:fldCharType="begin"/>
      </w:r>
      <w:r w:rsidR="0031218A">
        <w:rPr>
          <w:color w:val="0563C1"/>
        </w:rPr>
        <w:instrText>AutoTextList  \s NoStyle \t " means all or part of an operating system Instance, or all or part of a virtual (or otherwise emulated) operating system Instance...(Refer Glossary for full definition)         "</w:instrText>
      </w:r>
      <w:r w:rsidR="0031218A" w:rsidRPr="00721CA3">
        <w:rPr>
          <w:color w:val="0563C1"/>
        </w:rPr>
        <w:fldChar w:fldCharType="separate"/>
      </w:r>
      <w:r w:rsidR="0031218A">
        <w:rPr>
          <w:color w:val="0563C1"/>
        </w:rPr>
        <w:instrText>OSE</w:instrText>
      </w:r>
      <w:r w:rsidR="0031218A" w:rsidRPr="00721CA3">
        <w:rPr>
          <w:color w:val="0563C1"/>
        </w:rPr>
        <w:fldChar w:fldCharType="end"/>
      </w:r>
      <w:r w:rsidR="0031218A" w:rsidRPr="00E83601">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721CA3">
        <w:rPr>
          <w:color w:val="0563C1"/>
        </w:rPr>
        <w:fldChar w:fldCharType="begin"/>
      </w:r>
      <w:r w:rsidR="0031218A">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721CA3">
        <w:rPr>
          <w:color w:val="0563C1"/>
        </w:rPr>
        <w:fldChar w:fldCharType="separate"/>
      </w:r>
      <w:r w:rsidR="0031218A">
        <w:rPr>
          <w:color w:val="0563C1"/>
        </w:rPr>
        <w:instrText>Physical OSE</w:instrText>
      </w:r>
      <w:r w:rsidR="0031218A" w:rsidRPr="00721CA3">
        <w:rPr>
          <w:color w:val="0563C1"/>
        </w:rPr>
        <w:fldChar w:fldCharType="end"/>
      </w:r>
      <w:r w:rsidR="0031218A" w:rsidRPr="00E83601">
        <w:rPr>
          <w:color w:val="0563C1"/>
        </w:rPr>
        <w:instrText>."</w:instrText>
      </w:r>
      <w:r w:rsidR="0031218A" w:rsidRPr="00E83601">
        <w:rPr>
          <w:color w:val="0563C1"/>
        </w:rPr>
        <w:fldChar w:fldCharType="separate"/>
      </w:r>
      <w:r w:rsidR="0031218A" w:rsidRPr="00E83601">
        <w:rPr>
          <w:color w:val="0563C1"/>
        </w:rPr>
        <w:instrText>OSE Físico</w:instrText>
      </w:r>
      <w:r w:rsidR="0031218A" w:rsidRPr="00E83601">
        <w:rPr>
          <w:color w:val="0563C1"/>
        </w:rPr>
        <w:fldChar w:fldCharType="end"/>
      </w:r>
      <w:r w:rsidR="0031218A" w:rsidRPr="00E83601">
        <w:rPr>
          <w:color w:val="0563C1"/>
        </w:rPr>
        <w:fldChar w:fldCharType="end"/>
      </w:r>
      <w:r>
        <w:instrText>."</w:instrText>
      </w:r>
      <w:r>
        <w:rPr>
          <w:b/>
          <w:color w:val="00188F"/>
        </w:rPr>
        <w:fldChar w:fldCharType="separate"/>
      </w:r>
      <w:r w:rsidR="00C31DE7" w:rsidRPr="00C31DE7">
        <w:rPr>
          <w:b/>
          <w:color w:val="00188F"/>
        </w:rPr>
        <w:t>OSE Físico</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 xml:space="preserve">que é configurado para ser executado diretamente em um sistema de hardware físico. 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usada para executar o software de virtualização do hardware ou fornecer serviços de virtualização de hardware é considerada parte do </w:t>
      </w:r>
      <w:r w:rsidRPr="00E83601">
        <w:rPr>
          <w:color w:val="0563C1"/>
        </w:rPr>
        <w:fldChar w:fldCharType="begin"/>
      </w:r>
      <w:r w:rsidR="00540004" w:rsidRPr="00E83601">
        <w:instrText>AutoTextList  \s NoStyle \t "Physical OSE mea</w:instrText>
      </w:r>
      <w:r w:rsidR="00540004" w:rsidRPr="0053523F">
        <w:rPr>
          <w:color w:val="0563C1"/>
        </w:rPr>
        <w:instrText xml:space="preserve">ns an </w:instrText>
      </w:r>
      <w:r w:rsidR="00540004" w:rsidRPr="0053523F">
        <w:rPr>
          <w:color w:val="0563C1"/>
        </w:rPr>
        <w:fldChar w:fldCharType="begin"/>
      </w:r>
      <w:r w:rsidR="00540004" w:rsidRPr="0053523F">
        <w:rPr>
          <w:color w:val="0563C1"/>
        </w:rPr>
        <w:instrText>AutoTextList  \s NoStyle \t " means all or part of an operating system Instance, or all or part of a virtual (or otherwise emulated) operating system Instance...(Refer Glossary for full definition)         "</w:instrText>
      </w:r>
      <w:r w:rsidR="00540004" w:rsidRPr="0053523F">
        <w:rPr>
          <w:color w:val="0563C1"/>
        </w:rPr>
        <w:fldChar w:fldCharType="separate"/>
      </w:r>
      <w:r w:rsidR="00540004" w:rsidRPr="0053523F">
        <w:rPr>
          <w:color w:val="0563C1"/>
        </w:rPr>
        <w:instrText>OSE</w:instrText>
      </w:r>
      <w:r w:rsidR="00540004" w:rsidRPr="0053523F">
        <w:rPr>
          <w:color w:val="0563C1"/>
        </w:rPr>
        <w:fldChar w:fldCharType="end"/>
      </w:r>
      <w:r w:rsidR="00540004"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3523F">
        <w:rPr>
          <w:color w:val="0563C1"/>
        </w:rPr>
        <w:fldChar w:fldCharType="begin"/>
      </w:r>
      <w:r w:rsidR="00540004"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3523F">
        <w:rPr>
          <w:color w:val="0563C1"/>
        </w:rPr>
        <w:fldChar w:fldCharType="separate"/>
      </w:r>
      <w:r w:rsidR="00540004" w:rsidRPr="0053523F">
        <w:rPr>
          <w:color w:val="0563C1"/>
        </w:rPr>
        <w:instrText>Physical OSE</w:instrText>
      </w:r>
      <w:r w:rsidR="00540004" w:rsidRPr="0053523F">
        <w:rPr>
          <w:color w:val="0563C1"/>
        </w:rPr>
        <w:fldChar w:fldCharType="end"/>
      </w:r>
      <w:r w:rsidR="00540004" w:rsidRPr="0053523F">
        <w:rPr>
          <w:color w:val="0563C1"/>
        </w:rPr>
        <w:instrText>."</w:instrText>
      </w:r>
      <w:r w:rsidRPr="00E83601">
        <w:rPr>
          <w:color w:val="0563C1"/>
        </w:rPr>
        <w:fldChar w:fldCharType="separate"/>
      </w:r>
      <w:r w:rsidR="00E83601" w:rsidRPr="00E83601">
        <w:rPr>
          <w:color w:val="0563C1"/>
        </w:rPr>
        <w:fldChar w:fldCharType="begin"/>
      </w:r>
      <w:r w:rsidR="00E83601" w:rsidRPr="00E83601">
        <w:rPr>
          <w:color w:val="0563C1"/>
        </w:rPr>
        <w:instrText xml:space="preserve">AutoTextList  \s NoStyle \t "Physical OSE means an </w:instrText>
      </w:r>
      <w:r w:rsidR="00E83601" w:rsidRPr="00721CA3">
        <w:rPr>
          <w:color w:val="0563C1"/>
        </w:rPr>
        <w:fldChar w:fldCharType="begin"/>
      </w:r>
      <w:r w:rsidR="00E83601">
        <w:rPr>
          <w:color w:val="0563C1"/>
        </w:rPr>
        <w:instrText>AutoTextList  \s NoStyle \t " means all or part of an operating system Instance, or all or part of a virtual (or otherwise emulated) operating system Instance...(Refer Glossary for full definition)         "</w:instrText>
      </w:r>
      <w:r w:rsidR="00E83601" w:rsidRPr="00721CA3">
        <w:rPr>
          <w:color w:val="0563C1"/>
        </w:rPr>
        <w:fldChar w:fldCharType="separate"/>
      </w:r>
      <w:r w:rsidR="00E83601">
        <w:rPr>
          <w:color w:val="0563C1"/>
        </w:rPr>
        <w:instrText>OSE</w:instrText>
      </w:r>
      <w:r w:rsidR="00E83601" w:rsidRPr="00721CA3">
        <w:rPr>
          <w:color w:val="0563C1"/>
        </w:rPr>
        <w:fldChar w:fldCharType="end"/>
      </w:r>
      <w:r w:rsidR="00E83601" w:rsidRPr="00E83601">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E83601" w:rsidRPr="00721CA3">
        <w:rPr>
          <w:color w:val="0563C1"/>
        </w:rPr>
        <w:fldChar w:fldCharType="begin"/>
      </w:r>
      <w:r w:rsidR="00E83601">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E83601" w:rsidRPr="00721CA3">
        <w:rPr>
          <w:color w:val="0563C1"/>
        </w:rPr>
        <w:fldChar w:fldCharType="separate"/>
      </w:r>
      <w:r w:rsidR="00E83601">
        <w:rPr>
          <w:color w:val="0563C1"/>
        </w:rPr>
        <w:instrText>Physical OSE</w:instrText>
      </w:r>
      <w:r w:rsidR="00E83601" w:rsidRPr="00721CA3">
        <w:rPr>
          <w:color w:val="0563C1"/>
        </w:rPr>
        <w:fldChar w:fldCharType="end"/>
      </w:r>
      <w:r w:rsidR="00E83601" w:rsidRPr="00E83601">
        <w:rPr>
          <w:color w:val="0563C1"/>
        </w:rPr>
        <w:instrText>."</w:instrText>
      </w:r>
      <w:r w:rsidR="00E83601" w:rsidRPr="00E83601">
        <w:rPr>
          <w:color w:val="0563C1"/>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instrText xml:space="preserve"> significa um </w:instrText>
      </w:r>
      <w:r w:rsidR="004D5FC3" w:rsidRPr="0031218A">
        <w:rPr>
          <w:color w:val="0563C1"/>
          <w:lang w:val="es-AR"/>
        </w:rPr>
        <w:fldChar w:fldCharType="begin"/>
      </w:r>
      <w:r w:rsidR="004D5FC3" w:rsidRPr="0031218A">
        <w:rPr>
          <w:lang w:val="es-AR"/>
        </w:rPr>
        <w:instrText>AutoTextList  \s NoStyle \t "Operating System Environment m</w:instrText>
      </w:r>
      <w:r w:rsidR="004D5FC3" w:rsidRPr="0031218A">
        <w:rPr>
          <w:color w:val="0563C1"/>
          <w:lang w:val="es-AR"/>
        </w:rPr>
        <w:instrText>eans all or part of an operating system Instance, or all or part of a virtual (or otherwise emulated) operating system Instance...(Refer Glossary for full definition)"</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que é configurado para ser executado diretamente em um sistema de hardware físico. 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significa uma imagem de software criada pela execução do procedimento de configuração ou instalação do software ou pela duplicação de uma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 existente."</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t>OSE Físico</w:t>
      </w:r>
      <w:r w:rsidR="004D5FC3" w:rsidRPr="0031218A">
        <w:rPr>
          <w:color w:val="0563C1"/>
          <w:lang w:val="es-AR"/>
        </w:rPr>
        <w:fldChar w:fldCharType="end"/>
      </w:r>
      <w:r w:rsidR="00E83601" w:rsidRPr="00E83601">
        <w:rPr>
          <w:color w:val="0563C1"/>
        </w:rPr>
        <w:fldChar w:fldCharType="end"/>
      </w:r>
      <w:r w:rsidRPr="00E83601">
        <w:rPr>
          <w:color w:val="0563C1"/>
        </w:rPr>
        <w:fldChar w:fldCharType="end"/>
      </w:r>
      <w:r>
        <w:t>.</w:t>
      </w:r>
    </w:p>
    <w:p w14:paraId="6B0C4236" w14:textId="27ED626C" w:rsidR="0040049A" w:rsidRPr="00B3420A" w:rsidRDefault="0040049A" w:rsidP="004D5FC3">
      <w:pPr>
        <w:pStyle w:val="ProductList-BodySpaced"/>
      </w:pPr>
      <w:r>
        <w:rPr>
          <w:b/>
          <w:color w:val="00188F"/>
        </w:rPr>
        <w:fldChar w:fldCharType="begin"/>
      </w:r>
      <w:r w:rsidR="004D5FC3">
        <w:rPr>
          <w:rStyle w:val="ProductList-BodyChar"/>
        </w:rPr>
        <w:instrText>AutoTextList  \s NoStyle \t "</w:instrText>
      </w:r>
      <w:r w:rsidR="004D5FC3">
        <w:fldChar w:fldCharType="begin"/>
      </w:r>
      <w:r w:rsidR="004D5FC3" w:rsidRPr="004D5FC3">
        <w:instrText>AutoTextList  \s NoStyle \t " Physical Processor means a processor in a physical hardware system."</w:instrText>
      </w:r>
      <w:r w:rsidR="004D5FC3">
        <w:fldChar w:fldCharType="separate"/>
      </w:r>
      <w:r w:rsidR="004D5FC3" w:rsidRPr="004D5FC3">
        <w:instrText>Processador Físico</w:instrText>
      </w:r>
      <w:r w:rsidR="004D5FC3">
        <w:fldChar w:fldCharType="end"/>
      </w:r>
      <w:r w:rsidR="004D5FC3">
        <w:rPr>
          <w:b/>
          <w:color w:val="00188F"/>
        </w:rPr>
        <w:instrText xml:space="preserve"> </w:instrText>
      </w:r>
      <w:r w:rsidR="004D5FC3">
        <w:instrText>significa um processador em um sistema de hardware físico</w:instrText>
      </w:r>
      <w:r w:rsidRPr="00560CD3">
        <w:rPr>
          <w:rStyle w:val="ProductList-BodyChar"/>
        </w:rPr>
        <w:instrText>."</w:instrText>
      </w:r>
      <w:r>
        <w:rPr>
          <w:b/>
          <w:color w:val="00188F"/>
        </w:rPr>
        <w:fldChar w:fldCharType="separate"/>
      </w:r>
      <w:r w:rsidR="00C31DE7" w:rsidRPr="00C31DE7">
        <w:rPr>
          <w:b/>
          <w:color w:val="00188F"/>
        </w:rPr>
        <w:t>Processador Físico</w:t>
      </w:r>
      <w:r>
        <w:fldChar w:fldCharType="end"/>
      </w:r>
      <w:r>
        <w:rPr>
          <w:b/>
          <w:color w:val="00188F"/>
        </w:rPr>
        <w:t xml:space="preserve"> </w:t>
      </w:r>
      <w:r>
        <w:t>significa um processador em um sistema de hardware físico.</w:t>
      </w:r>
    </w:p>
    <w:p w14:paraId="50550694" w14:textId="148D2EBF" w:rsidR="0040049A" w:rsidRPr="00B3420A" w:rsidRDefault="00DA3F6F" w:rsidP="004D5FC3">
      <w:pPr>
        <w:pStyle w:val="ProductList-BodySpaced"/>
      </w:pPr>
      <w:r>
        <w:rPr>
          <w:b/>
          <w:color w:val="00188F"/>
        </w:rPr>
        <w:fldChar w:fldCharType="begin"/>
      </w:r>
      <w:r w:rsidRPr="00DA3F6F">
        <w:rPr>
          <w:rStyle w:val="ProductList-BodyChar"/>
        </w:rPr>
        <w:instrText>AutoTextList  \s NoStyle \t "</w:instrText>
      </w:r>
      <w:r w:rsidR="004D5FC3">
        <w:fldChar w:fldCharType="begin"/>
      </w:r>
      <w:r w:rsidR="004D5FC3" w:rsidRPr="004D5FC3">
        <w:instrText>AutoTextList  \s NoStyle \t "Running Instance mean</w:instrText>
      </w:r>
      <w:r w:rsidR="004D5FC3">
        <w:instrText xml:space="preserve">s an </w:instrText>
      </w:r>
      <w:r w:rsidR="004D5FC3" w:rsidRPr="004D5FC3">
        <w:fldChar w:fldCharType="begin"/>
      </w:r>
      <w:r w:rsidR="004D5FC3" w:rsidRPr="004D5FC3">
        <w:instrText>AutoTextList  \s NoStyle \t " means an image of software that is created by executing the software’s setup or install procedure or by duplicating an existing Instance.         "</w:instrText>
      </w:r>
      <w:r w:rsidR="004D5FC3" w:rsidRPr="004D5FC3">
        <w:fldChar w:fldCharType="separate"/>
      </w:r>
      <w:r w:rsidR="004D5FC3" w:rsidRPr="004D5FC3">
        <w:instrText>Instance</w:instrText>
      </w:r>
      <w:r w:rsidR="004D5FC3" w:rsidRPr="004D5FC3">
        <w:fldChar w:fldCharType="end"/>
      </w:r>
      <w:r w:rsidR="004D5FC3">
        <w:instrText xml:space="preserve"> of software that is loaded into memory and for which one or more instructions have been executed. (Refer Glossary for full definition)"</w:instrText>
      </w:r>
      <w:r w:rsidR="004D5FC3">
        <w:fldChar w:fldCharType="separate"/>
      </w:r>
      <w:r w:rsidR="004D5FC3" w:rsidRPr="004D5FC3">
        <w:instrText>Instância em Execução</w:instrText>
      </w:r>
      <w:r w:rsidR="004D5FC3">
        <w:fldChar w:fldCharType="end"/>
      </w:r>
      <w:r w:rsidR="004D5FC3">
        <w:instrText xml:space="preserve"> significa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instrText xml:space="preserve"> é considerada em execução (independentemente de suas instruções continuarem ou não a ser executadas) até ela ser removida da memória.</w:instrText>
      </w:r>
      <w:r>
        <w:instrText>"</w:instrText>
      </w:r>
      <w:r>
        <w:rPr>
          <w:b/>
          <w:color w:val="00188F"/>
        </w:rPr>
        <w:fldChar w:fldCharType="separate"/>
      </w:r>
      <w:r w:rsidR="00C31DE7" w:rsidRPr="00C31DE7">
        <w:rPr>
          <w:b/>
          <w:color w:val="00188F"/>
        </w:rPr>
        <w:t>Instância em Execução</w:t>
      </w:r>
      <w:r>
        <w:fldChar w:fldCharType="end"/>
      </w:r>
      <w:r>
        <w:t xml:space="preserve"> significa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software carregado na memória e para o qual uma ou mais instruções foram executadas. (O Cliente “Executa uma Instância” do software carregando-a na memória e executando uma ou mais de suas instruções.) Depois que estiver executando,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é considerada em execução (independentemente de suas instruções continuarem ou não a ser executadas) até ela ser removida da memória.</w:t>
      </w:r>
    </w:p>
    <w:p w14:paraId="68EA4A6F" w14:textId="4088C1A8" w:rsidR="0040049A" w:rsidRPr="00B3420A" w:rsidRDefault="00DA3F6F" w:rsidP="003F2340">
      <w:pPr>
        <w:pStyle w:val="ProductList-BodySpaced"/>
      </w:pPr>
      <w:r>
        <w:rPr>
          <w:b/>
          <w:color w:val="00188F"/>
        </w:rPr>
        <w:fldChar w:fldCharType="begin"/>
      </w:r>
      <w:r w:rsidRPr="00DA3F6F">
        <w:rPr>
          <w:rStyle w:val="ProductList-BodyChar"/>
        </w:rPr>
        <w:instrText>AutoTextList  \s NoStyle \t "</w:instrText>
      </w:r>
      <w:r w:rsidR="00E71E1E">
        <w:fldChar w:fldCharType="begin"/>
      </w:r>
      <w:r w:rsidR="00E71E1E" w:rsidRPr="00E71E1E">
        <w:instrText>AutoTextList  \s NoStyle \t "SAL m</w:instrText>
      </w:r>
      <w:r w:rsidR="00E71E1E" w:rsidRPr="00DD3346">
        <w:instrText>eans</w:instrText>
      </w:r>
      <w:r w:rsidR="00E71E1E" w:rsidRPr="00E71E1E">
        <w:instrText xml:space="preserve"> </w:instrText>
      </w:r>
      <w:r w:rsidR="00E71E1E" w:rsidRPr="00A86D32">
        <w:instrText>Subscriber Access License</w:instrText>
      </w:r>
      <w:r w:rsidR="00E71E1E">
        <w:instrText>, which may be assigned by user or device, as appropriate. (Refer Glossary for full definition)"</w:instrText>
      </w:r>
      <w:r w:rsidR="00E71E1E">
        <w:fldChar w:fldCharType="separate"/>
      </w:r>
      <w:r w:rsidR="00E71E1E" w:rsidRPr="00E71E1E">
        <w:instrText>SAL</w:instrText>
      </w:r>
      <w:r w:rsidR="00E71E1E">
        <w:fldChar w:fldCharType="end"/>
      </w:r>
      <w:r w:rsidR="00E71E1E">
        <w:rPr>
          <w:b/>
          <w:color w:val="00188F"/>
        </w:rPr>
        <w:instrText xml:space="preserve"> </w:instrText>
      </w:r>
      <w:r w:rsidR="00E71E1E">
        <w:instrText>means</w:instrText>
      </w:r>
      <w:r w:rsidR="00E71E1E">
        <w:rPr>
          <w:b/>
          <w:color w:val="00188F"/>
        </w:rPr>
        <w:instrText xml:space="preserve"> </w:instrText>
      </w:r>
      <w:r w:rsidR="00E71E1E">
        <w:instrText xml:space="preserve">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Pr>
          <w:color w:val="0563C1"/>
        </w:rPr>
        <w:fldChar w:fldCharType="begin"/>
      </w:r>
      <w:r w:rsidR="00E71E1E" w:rsidRPr="00336397">
        <w:rPr>
          <w:rStyle w:val="ProductList-BodyChar"/>
          <w:color w:val="0563C1"/>
        </w:rPr>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Pr>
          <w:color w:val="0563C1"/>
        </w:rPr>
        <w:fldChar w:fldCharType="separate"/>
      </w:r>
      <w:r w:rsidR="00E71E1E" w:rsidRPr="00336397">
        <w:rPr>
          <w:color w:val="0563C1"/>
        </w:rPr>
        <w:instrText>OSE</w:instrText>
      </w:r>
      <w:r w:rsidR="00E71E1E">
        <w:fldChar w:fldCharType="end"/>
      </w:r>
      <w:r w:rsidR="00E71E1E">
        <w:instrText xml:space="preserve"> acessado por qualquer usuário. Uma SAL para Estudante pode ser cedida a Usuários Finais Educacionais Qualificados conforme definido no Adendo ao Cliente Educacional Qualificado.</w:instrText>
      </w:r>
      <w:r>
        <w:instrText>"</w:instrText>
      </w:r>
      <w:r>
        <w:rPr>
          <w:b/>
          <w:color w:val="00188F"/>
        </w:rPr>
        <w:fldChar w:fldCharType="separate"/>
      </w:r>
      <w:r>
        <w:rPr>
          <w:b/>
          <w:color w:val="00188F"/>
        </w:rPr>
        <w:t>SAL</w:t>
      </w:r>
      <w:r>
        <w:fldChar w:fldCharType="end"/>
      </w:r>
      <w:r>
        <w:rPr>
          <w:b/>
          <w:color w:val="00188F"/>
        </w:rPr>
        <w:t xml:space="preserve"> </w:t>
      </w:r>
      <w:r>
        <w:t>means</w:t>
      </w:r>
      <w:r>
        <w:rPr>
          <w:b/>
          <w:color w:val="00188F"/>
        </w:rPr>
        <w:t xml:space="preserve"> </w:t>
      </w:r>
      <w:r>
        <w:t xml:space="preserve">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acessado por qualquer usuário. Uma SAL para Estudante pode ser cedida a Usuários Finais Educacionais Qualificados conforme definido no Adendo ao Cliente Educacional Qualificado.</w:t>
      </w:r>
    </w:p>
    <w:p w14:paraId="6568102D" w14:textId="217B200B" w:rsidR="0040049A" w:rsidRPr="00B3420A" w:rsidRDefault="00DA3F6F" w:rsidP="00444DB1">
      <w:pPr>
        <w:pStyle w:val="ProductList-Body"/>
        <w:spacing w:after="40"/>
      </w:pPr>
      <w:r>
        <w:rPr>
          <w:b/>
          <w:color w:val="00188F"/>
          <w:szCs w:val="20"/>
        </w:rPr>
        <w:fldChar w:fldCharType="begin"/>
      </w:r>
      <w:r w:rsidRPr="00DA3F6F">
        <w:instrText>AutoTextList  \s NoStyle \t "</w:instrText>
      </w:r>
      <w:r w:rsidR="00444DB1">
        <w:rPr>
          <w:b/>
          <w:color w:val="00188F"/>
          <w:szCs w:val="20"/>
        </w:rPr>
        <w:fldChar w:fldCharType="begin"/>
      </w:r>
      <w:r w:rsidR="00444DB1" w:rsidRPr="00DA3F6F">
        <w:instrText>AutoTextList  \s NoStyle \t "</w:instrText>
      </w:r>
      <w:r w:rsidR="00444DB1">
        <w:rPr>
          <w:b/>
          <w:color w:val="00188F"/>
          <w:szCs w:val="20"/>
        </w:rPr>
        <w:fldChar w:fldCharType="begin"/>
      </w:r>
      <w:r w:rsidR="00444DB1" w:rsidRPr="00DA3F6F">
        <w:instrText>AutoTextList  \s NoStyle \t "SALs for SA</w:instrText>
      </w:r>
      <w:r w:rsidR="00444DB1">
        <w:rPr>
          <w:b/>
          <w:color w:val="00188F"/>
          <w:szCs w:val="20"/>
        </w:rPr>
        <w:instrText xml:space="preserve"> </w:instrText>
      </w:r>
      <w:r w:rsidR="00444DB1">
        <w:instrText xml:space="preserve">means SALs that </w:instrText>
      </w:r>
      <w:r w:rsidR="00444DB1" w:rsidRPr="00A0706D">
        <w:instrText>may be acquired and assigned to users who have also been assigned a qua</w:instrText>
      </w:r>
      <w:r w:rsidR="00444DB1">
        <w:instrText>lifying Client Access License (or CAL</w:instrText>
      </w:r>
      <w:r w:rsidR="00444DB1" w:rsidRPr="00A0706D">
        <w:instrText>) w</w:instrText>
      </w:r>
      <w:r w:rsidR="00444DB1">
        <w:instrText>ith active Software Assurance (or SA</w:instrText>
      </w:r>
      <w:r w:rsidR="00444DB1" w:rsidRPr="00A0706D">
        <w:instrText>)</w:instrText>
      </w:r>
      <w:r w:rsidR="00444DB1">
        <w:instrText>...(Refer Glossary for full definition)"</w:instrText>
      </w:r>
      <w:r w:rsidR="00444DB1">
        <w:rPr>
          <w:b/>
          <w:color w:val="00188F"/>
          <w:szCs w:val="20"/>
        </w:rPr>
        <w:fldChar w:fldCharType="separate"/>
      </w:r>
      <w:r w:rsidR="00444DB1" w:rsidRPr="00C31DE7">
        <w:rPr>
          <w:b/>
          <w:color w:val="00188F"/>
          <w:szCs w:val="20"/>
        </w:rPr>
        <w:instrText>SALs para SA</w:instrText>
      </w:r>
      <w:r w:rsidR="00444DB1">
        <w:fldChar w:fldCharType="end"/>
      </w:r>
      <w:r w:rsidR="00444DB1">
        <w:instrText xml:space="preserve"> significa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 para SA a um usuário ou dispositivo expira quando o SA para a CAL qualificada expirar. </w:instrText>
      </w:r>
      <w:r w:rsidR="00444DB1" w:rsidRPr="00E83601">
        <w:rPr>
          <w:color w:val="0563C1"/>
        </w:rPr>
        <w:fldChar w:fldCharType="begin"/>
      </w:r>
      <w:r w:rsidR="00444DB1" w:rsidRPr="00E83601">
        <w:rPr>
          <w:color w:val="0563C1"/>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E83601">
        <w:rPr>
          <w:color w:val="0563C1"/>
        </w:rPr>
        <w:fldChar w:fldCharType="separate"/>
      </w:r>
      <w:r w:rsidR="00444DB1" w:rsidRPr="00E83601">
        <w:rPr>
          <w:color w:val="0563C1"/>
        </w:rPr>
        <w:instrText>SALs para SA</w:instrText>
      </w:r>
      <w:r w:rsidR="00444DB1" w:rsidRPr="00E83601">
        <w:rPr>
          <w:color w:val="0563C1"/>
        </w:rPr>
        <w:fldChar w:fldCharType="end"/>
      </w:r>
      <w:r w:rsidR="00444DB1">
        <w:instrText xml:space="preserve"> só poderá ser transferida e deverá ser transferida quando e conforme a CAL qualificada for transferida."</w:instrText>
      </w:r>
      <w:r w:rsidR="00444DB1">
        <w:rPr>
          <w:b/>
          <w:color w:val="00188F"/>
          <w:szCs w:val="20"/>
        </w:rPr>
        <w:fldChar w:fldCharType="separate"/>
      </w:r>
      <w:r w:rsidR="00444DB1" w:rsidRPr="00C31DE7">
        <w:rPr>
          <w:b/>
          <w:color w:val="00188F"/>
          <w:szCs w:val="20"/>
        </w:rPr>
        <w:instrText>SALs para SA</w:instrText>
      </w:r>
      <w:r w:rsidR="00444DB1">
        <w:fldChar w:fldCharType="end"/>
      </w:r>
      <w:r w:rsidR="00444DB1">
        <w:instrText xml:space="preserve"> significa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 para SA a um usuário ou dispositivo expira quando o SA para a CAL qualificada expirar. </w:instrText>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rsidRPr="00454243">
        <w:rPr>
          <w:color w:val="0563C1"/>
          <w:szCs w:val="20"/>
        </w:rPr>
        <w:instrText xml:space="preserve"> significa </w:instrText>
      </w:r>
      <w:r w:rsidR="00444DB1" w:rsidRPr="00454243">
        <w:rPr>
          <w:color w:val="0563C1"/>
          <w:szCs w:val="20"/>
        </w:rPr>
        <w:fldChar w:fldCharType="begin"/>
      </w:r>
      <w:r w:rsidR="00444DB1" w:rsidRPr="00454243">
        <w:rPr>
          <w:szCs w:val="20"/>
        </w:rPr>
        <w:instrText>AutoTextList  \s NoStyle \t "SAL m</w:instrText>
      </w:r>
      <w:r w:rsidR="00444DB1" w:rsidRPr="00454243">
        <w:rPr>
          <w:color w:val="0563C1"/>
          <w:szCs w:val="20"/>
        </w:rPr>
        <w:instrText>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 means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454243">
        <w:rPr>
          <w:color w:val="0563C1"/>
          <w:szCs w:val="20"/>
        </w:rPr>
        <w:fldChar w:fldCharType="begin"/>
      </w:r>
      <w:r w:rsidR="00444DB1"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44DB1" w:rsidRPr="00454243">
        <w:rPr>
          <w:color w:val="0563C1"/>
          <w:szCs w:val="20"/>
        </w:rPr>
        <w:fldChar w:fldCharType="separate"/>
      </w:r>
      <w:r w:rsidR="00444DB1" w:rsidRPr="00454243">
        <w:rPr>
          <w:color w:val="0563C1"/>
          <w:szCs w:val="20"/>
        </w:rPr>
        <w:instrText>OSE</w:instrText>
      </w:r>
      <w:r w:rsidR="00444DB1" w:rsidRPr="00454243">
        <w:rPr>
          <w:color w:val="0563C1"/>
          <w:szCs w:val="20"/>
        </w:rPr>
        <w:fldChar w:fldCharType="end"/>
      </w:r>
      <w:r w:rsidR="00444DB1"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fldChar w:fldCharType="end"/>
      </w:r>
      <w:r w:rsidR="00444DB1" w:rsidRPr="00454243">
        <w:rPr>
          <w:color w:val="0563C1"/>
          <w:szCs w:val="20"/>
        </w:rPr>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44DB1" w:rsidRPr="00454243">
        <w:rPr>
          <w:color w:val="0563C1"/>
          <w:szCs w:val="20"/>
        </w:rPr>
        <w:fldChar w:fldCharType="begin"/>
      </w:r>
      <w:r w:rsidR="00444DB1" w:rsidRPr="00454243">
        <w:rPr>
          <w:szCs w:val="20"/>
        </w:rPr>
        <w:instrText>AutoTextList  \s NoStyle \t "SAL m</w:instrText>
      </w:r>
      <w:r w:rsidR="00444DB1" w:rsidRPr="00454243">
        <w:rPr>
          <w:color w:val="0563C1"/>
          <w:szCs w:val="20"/>
        </w:rPr>
        <w:instrText>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 means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454243">
        <w:rPr>
          <w:color w:val="0563C1"/>
          <w:szCs w:val="20"/>
        </w:rPr>
        <w:fldChar w:fldCharType="begin"/>
      </w:r>
      <w:r w:rsidR="00444DB1"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44DB1" w:rsidRPr="00454243">
        <w:rPr>
          <w:color w:val="0563C1"/>
          <w:szCs w:val="20"/>
        </w:rPr>
        <w:fldChar w:fldCharType="separate"/>
      </w:r>
      <w:r w:rsidR="00444DB1" w:rsidRPr="00454243">
        <w:rPr>
          <w:color w:val="0563C1"/>
          <w:szCs w:val="20"/>
        </w:rPr>
        <w:instrText>OSE</w:instrText>
      </w:r>
      <w:r w:rsidR="00444DB1" w:rsidRPr="00454243">
        <w:rPr>
          <w:color w:val="0563C1"/>
          <w:szCs w:val="20"/>
        </w:rPr>
        <w:fldChar w:fldCharType="end"/>
      </w:r>
      <w:r w:rsidR="00444DB1"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fldChar w:fldCharType="end"/>
      </w:r>
      <w:r w:rsidR="00444DB1" w:rsidRPr="00454243">
        <w:rPr>
          <w:color w:val="0563C1"/>
          <w:szCs w:val="20"/>
        </w:rPr>
        <w:instrText xml:space="preserve"> para SA a um usuário ou dispositivo expira quando o SA para a CAL qualificada expirar. </w:instrText>
      </w:r>
      <w:r w:rsidR="00444DB1" w:rsidRPr="00454243">
        <w:rPr>
          <w:color w:val="0563C1"/>
          <w:szCs w:val="20"/>
        </w:rPr>
        <w:fldChar w:fldCharType="begin"/>
      </w:r>
      <w:r w:rsidR="00444DB1"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rsidRPr="00454243">
        <w:rPr>
          <w:color w:val="0563C1"/>
          <w:szCs w:val="20"/>
        </w:rPr>
        <w:instrText xml:space="preserve"> só poderá ser transferida e deverá ser transferida quando e conforme a CAL qualificada for transferida."</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instrText xml:space="preserve"> só </w:instrText>
      </w:r>
      <w:r w:rsidR="00444DB1" w:rsidRPr="00665BAD">
        <w:instrText>poderão ser transferidas e deverão ser transferidas</w:instrText>
      </w:r>
      <w:r w:rsidR="00444DB1">
        <w:instrText xml:space="preserve"> quando e conforme a CAL qualificada for transferida</w:instrText>
      </w:r>
      <w:r>
        <w:instrText>"</w:instrText>
      </w:r>
      <w:r>
        <w:rPr>
          <w:b/>
          <w:color w:val="00188F"/>
          <w:szCs w:val="20"/>
        </w:rPr>
        <w:fldChar w:fldCharType="separate"/>
      </w:r>
      <w:r w:rsidR="00C31DE7" w:rsidRPr="00C31DE7">
        <w:rPr>
          <w:b/>
          <w:color w:val="00188F"/>
          <w:szCs w:val="20"/>
        </w:rPr>
        <w:t>SALs para SA</w:t>
      </w:r>
      <w:r>
        <w:fldChar w:fldCharType="end"/>
      </w:r>
      <w:r>
        <w:t xml:space="preserve"> significa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w:t>
      </w:r>
      <w:r w:rsidR="0033667D">
        <w:t>a</w:t>
      </w:r>
      <w:r>
        <w:t xml:space="preserve">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para SA a um usuário ou dispositivo expira quando o SA para a CAL qualificada expirar. </w:t>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54243" w:rsidRPr="00454243">
        <w:rPr>
          <w:color w:val="0563C1"/>
          <w:szCs w:val="20"/>
        </w:rPr>
        <w:fldChar w:fldCharType="separate"/>
      </w:r>
      <w:r w:rsidR="00454243" w:rsidRPr="00454243">
        <w:rPr>
          <w:color w:val="0563C1"/>
          <w:szCs w:val="20"/>
        </w:rPr>
        <w:instrText>SALs para SA</w:instrText>
      </w:r>
      <w:r w:rsidR="00454243" w:rsidRPr="00454243">
        <w:rPr>
          <w:color w:val="0563C1"/>
          <w:szCs w:val="20"/>
        </w:rPr>
        <w:fldChar w:fldCharType="end"/>
      </w:r>
      <w:r w:rsidR="00454243" w:rsidRPr="00454243">
        <w:rPr>
          <w:color w:val="0563C1"/>
          <w:szCs w:val="20"/>
        </w:rPr>
        <w:instrText xml:space="preserve"> significa </w:instrText>
      </w:r>
      <w:r w:rsidR="00454243" w:rsidRPr="00454243">
        <w:rPr>
          <w:color w:val="0563C1"/>
          <w:szCs w:val="20"/>
        </w:rPr>
        <w:fldChar w:fldCharType="begin"/>
      </w:r>
      <w:r w:rsidR="00454243" w:rsidRPr="00454243">
        <w:rPr>
          <w:szCs w:val="20"/>
        </w:rPr>
        <w:instrText>AutoTextList  \s NoStyle \t "SAL m</w:instrText>
      </w:r>
      <w:r w:rsidR="00454243" w:rsidRPr="00454243">
        <w:rPr>
          <w:color w:val="0563C1"/>
          <w:szCs w:val="20"/>
        </w:rPr>
        <w:instrText>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 means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454243">
        <w:rPr>
          <w:color w:val="0563C1"/>
          <w:szCs w:val="20"/>
        </w:rPr>
        <w:fldChar w:fldCharType="begin"/>
      </w:r>
      <w:r w:rsidR="00454243"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54243" w:rsidRPr="00454243">
        <w:rPr>
          <w:color w:val="0563C1"/>
          <w:szCs w:val="20"/>
        </w:rPr>
        <w:fldChar w:fldCharType="separate"/>
      </w:r>
      <w:r w:rsidR="00454243" w:rsidRPr="00454243">
        <w:rPr>
          <w:color w:val="0563C1"/>
          <w:szCs w:val="20"/>
        </w:rPr>
        <w:instrText>OSE</w:instrText>
      </w:r>
      <w:r w:rsidR="00454243" w:rsidRPr="00454243">
        <w:rPr>
          <w:color w:val="0563C1"/>
          <w:szCs w:val="20"/>
        </w:rPr>
        <w:fldChar w:fldCharType="end"/>
      </w:r>
      <w:r w:rsidR="00454243"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fldChar w:fldCharType="end"/>
      </w:r>
      <w:r w:rsidR="00454243" w:rsidRPr="00454243">
        <w:rPr>
          <w:color w:val="0563C1"/>
          <w:szCs w:val="20"/>
        </w:rPr>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54243" w:rsidRPr="00454243">
        <w:rPr>
          <w:color w:val="0563C1"/>
          <w:szCs w:val="20"/>
        </w:rPr>
        <w:fldChar w:fldCharType="begin"/>
      </w:r>
      <w:r w:rsidR="00454243" w:rsidRPr="00454243">
        <w:rPr>
          <w:szCs w:val="20"/>
        </w:rPr>
        <w:instrText>AutoTextList  \s NoStyle \t "SAL m</w:instrText>
      </w:r>
      <w:r w:rsidR="00454243" w:rsidRPr="00454243">
        <w:rPr>
          <w:color w:val="0563C1"/>
          <w:szCs w:val="20"/>
        </w:rPr>
        <w:instrText>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 means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454243">
        <w:rPr>
          <w:color w:val="0563C1"/>
          <w:szCs w:val="20"/>
        </w:rPr>
        <w:fldChar w:fldCharType="begin"/>
      </w:r>
      <w:r w:rsidR="00454243"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54243" w:rsidRPr="00454243">
        <w:rPr>
          <w:color w:val="0563C1"/>
          <w:szCs w:val="20"/>
        </w:rPr>
        <w:fldChar w:fldCharType="separate"/>
      </w:r>
      <w:r w:rsidR="00454243" w:rsidRPr="00454243">
        <w:rPr>
          <w:color w:val="0563C1"/>
          <w:szCs w:val="20"/>
        </w:rPr>
        <w:instrText>OSE</w:instrText>
      </w:r>
      <w:r w:rsidR="00454243" w:rsidRPr="00454243">
        <w:rPr>
          <w:color w:val="0563C1"/>
          <w:szCs w:val="20"/>
        </w:rPr>
        <w:fldChar w:fldCharType="end"/>
      </w:r>
      <w:r w:rsidR="00454243"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fldChar w:fldCharType="end"/>
      </w:r>
      <w:r w:rsidR="00454243" w:rsidRPr="00454243">
        <w:rPr>
          <w:color w:val="0563C1"/>
          <w:szCs w:val="20"/>
        </w:rPr>
        <w:instrText xml:space="preserve"> para SA a um usuário ou dispositivo expira quando o SA para a CAL qualificada expirar. </w:instrText>
      </w:r>
      <w:r w:rsidR="00454243" w:rsidRPr="00454243">
        <w:rPr>
          <w:color w:val="0563C1"/>
          <w:szCs w:val="20"/>
        </w:rPr>
        <w:fldChar w:fldCharType="begin"/>
      </w:r>
      <w:r w:rsidR="00454243"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54243" w:rsidRPr="00454243">
        <w:rPr>
          <w:color w:val="0563C1"/>
          <w:szCs w:val="20"/>
        </w:rPr>
        <w:fldChar w:fldCharType="separate"/>
      </w:r>
      <w:r w:rsidR="00454243" w:rsidRPr="00454243">
        <w:rPr>
          <w:color w:val="0563C1"/>
          <w:szCs w:val="20"/>
        </w:rPr>
        <w:instrText>SALs para SA</w:instrText>
      </w:r>
      <w:r w:rsidR="00454243" w:rsidRPr="00454243">
        <w:rPr>
          <w:color w:val="0563C1"/>
          <w:szCs w:val="20"/>
        </w:rPr>
        <w:fldChar w:fldCharType="end"/>
      </w:r>
      <w:r w:rsidR="00454243" w:rsidRPr="00454243">
        <w:rPr>
          <w:color w:val="0563C1"/>
          <w:szCs w:val="20"/>
        </w:rPr>
        <w:instrText xml:space="preserve"> só poderá ser transferida e deverá ser transferida quando e conforme a CAL qualificada for transferida."</w:instrText>
      </w:r>
      <w:r w:rsidR="00454243" w:rsidRPr="00454243">
        <w:rPr>
          <w:color w:val="0563C1"/>
          <w:szCs w:val="20"/>
        </w:rPr>
        <w:fldChar w:fldCharType="separate"/>
      </w:r>
      <w:r w:rsidR="00454243" w:rsidRPr="00454243">
        <w:rPr>
          <w:color w:val="0563C1"/>
          <w:szCs w:val="20"/>
        </w:rPr>
        <w:t>SALs para SA</w:t>
      </w:r>
      <w:r w:rsidR="00454243" w:rsidRPr="00454243">
        <w:rPr>
          <w:color w:val="0563C1"/>
          <w:szCs w:val="20"/>
        </w:rPr>
        <w:fldChar w:fldCharType="end"/>
      </w:r>
      <w:r>
        <w:t xml:space="preserve"> só </w:t>
      </w:r>
      <w:r w:rsidR="00665BAD" w:rsidRPr="00665BAD">
        <w:t>poderão ser transferidas e deverão ser transferidas</w:t>
      </w:r>
      <w:r>
        <w:t xml:space="preserve"> quando e conforme a CAL qualificada for transferida. </w:t>
      </w:r>
    </w:p>
    <w:p w14:paraId="64417812" w14:textId="4602A481" w:rsidR="0040049A" w:rsidRPr="00B3420A" w:rsidRDefault="00DA3F6F" w:rsidP="00454243">
      <w:pPr>
        <w:pStyle w:val="ProductList-BodySpaced"/>
      </w:pPr>
      <w:r>
        <w:rPr>
          <w:b/>
          <w:color w:val="00188F"/>
        </w:rPr>
        <w:fldChar w:fldCharType="begin"/>
      </w:r>
      <w:r w:rsidRPr="00DA3F6F">
        <w:rPr>
          <w:rStyle w:val="ProductList-BodyChar"/>
        </w:rPr>
        <w:instrText>AutoTextList  \s NoStyle \t "</w:instrText>
      </w:r>
      <w:r w:rsidR="00454243">
        <w:fldChar w:fldCharType="begin"/>
      </w:r>
      <w:r w:rsidR="00454243" w:rsidRPr="00454243">
        <w:instrText>AutoTextList  \s NoStyle \t "Server me</w:instrText>
      </w:r>
      <w:r w:rsidR="00454243">
        <w:instrText>ans a physical hardware system capable of running server software."</w:instrText>
      </w:r>
      <w:r w:rsidR="00454243">
        <w:fldChar w:fldCharType="separate"/>
      </w:r>
      <w:r w:rsidR="00454243" w:rsidRPr="00454243">
        <w:instrText>Servidor</w:instrText>
      </w:r>
      <w:r w:rsidR="00454243">
        <w:fldChar w:fldCharType="end"/>
      </w:r>
      <w:r w:rsidR="00454243">
        <w:instrText xml:space="preserve"> significa um sistema de hardware físico capaz de executar o software para servidor</w:instrText>
      </w:r>
      <w:r>
        <w:instrText>."</w:instrText>
      </w:r>
      <w:r>
        <w:rPr>
          <w:b/>
          <w:color w:val="00188F"/>
        </w:rPr>
        <w:fldChar w:fldCharType="separate"/>
      </w:r>
      <w:r w:rsidR="00C31DE7" w:rsidRPr="00C31DE7">
        <w:rPr>
          <w:b/>
          <w:color w:val="00188F"/>
        </w:rPr>
        <w:t>Servidor</w:t>
      </w:r>
      <w:r>
        <w:fldChar w:fldCharType="end"/>
      </w:r>
      <w:r>
        <w:t xml:space="preserve"> significa um sistema de hardware físico capaz de executar o software para servidor.</w:t>
      </w:r>
    </w:p>
    <w:p w14:paraId="3EA82FB1" w14:textId="205FA568" w:rsidR="0040049A" w:rsidRPr="00B3420A" w:rsidRDefault="00DA3F6F" w:rsidP="000D6A2C">
      <w:pPr>
        <w:pStyle w:val="ProductList-BodySpaced"/>
      </w:pPr>
      <w:r>
        <w:rPr>
          <w:b/>
          <w:color w:val="00188F"/>
        </w:rPr>
        <w:fldChar w:fldCharType="begin"/>
      </w:r>
      <w:r w:rsidRPr="00DA3F6F">
        <w:rPr>
          <w:rStyle w:val="ProductList-BodyChar"/>
        </w:rPr>
        <w:instrText>AutoTextList  \s NoStyle \t "</w:instrText>
      </w:r>
      <w:r w:rsidR="000D6A2C">
        <w:fldChar w:fldCharType="begin"/>
      </w:r>
      <w:r w:rsidR="000D6A2C" w:rsidRPr="000D6A2C">
        <w:instrText>AutoTextList  \s NoStyle \t "Server Farm m</w:instrText>
      </w:r>
      <w:r w:rsidR="000D6A2C">
        <w:instrText>eans a single data center or two data centers each physically located either in time zones not more than four hours apart, and/or within the European Union and/or European Free Trade Association. (Refer Glossary for full definition)"</w:instrText>
      </w:r>
      <w:r w:rsidR="000D6A2C">
        <w:fldChar w:fldCharType="separate"/>
      </w:r>
      <w:r w:rsidR="000D6A2C" w:rsidRPr="000D6A2C">
        <w:instrText>Farm de Servidores</w:instrText>
      </w:r>
      <w:r w:rsidR="000D6A2C">
        <w:fldChar w:fldCharType="end"/>
      </w:r>
      <w:r w:rsidR="000D6A2C">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352CCC">
        <w:rPr>
          <w:color w:val="0563C1"/>
        </w:rPr>
        <w:fldChar w:fldCharType="begin"/>
      </w:r>
      <w:r w:rsidR="000D6A2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352CCC">
        <w:rPr>
          <w:color w:val="0563C1"/>
        </w:rPr>
        <w:fldChar w:fldCharType="separate"/>
      </w:r>
      <w:r w:rsidR="000D6A2C" w:rsidRPr="00352CCC">
        <w:rPr>
          <w:color w:val="0563C1"/>
        </w:rPr>
        <w:instrText>Farm de Servidores</w:instrText>
      </w:r>
      <w:r w:rsidR="000D6A2C" w:rsidRPr="00352CCC">
        <w:rPr>
          <w:color w:val="0563C1"/>
        </w:rPr>
        <w:fldChar w:fldCharType="end"/>
      </w:r>
      <w:r w:rsidR="000D6A2C">
        <w:instrText xml:space="preserve"> para outro, mas não em curto prazo.</w:instrText>
      </w:r>
      <w:r>
        <w:instrText>"</w:instrText>
      </w:r>
      <w:r>
        <w:rPr>
          <w:b/>
          <w:color w:val="00188F"/>
        </w:rPr>
        <w:fldChar w:fldCharType="separate"/>
      </w:r>
      <w:r w:rsidR="00C31DE7" w:rsidRPr="00C31DE7">
        <w:rPr>
          <w:b/>
          <w:color w:val="00188F"/>
        </w:rPr>
        <w:t>Farm de Servidores</w:t>
      </w:r>
      <w:r>
        <w:fldChar w:fldCharType="end"/>
      </w:r>
      <w:r>
        <w: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t>
      </w:r>
      <w:r w:rsidR="00352CCC" w:rsidRPr="00352CCC">
        <w:rPr>
          <w:color w:val="0563C1"/>
        </w:rPr>
        <w:fldChar w:fldCharType="begin"/>
      </w:r>
      <w:r w:rsidR="00352CC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352CC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0D6A2C">
        <w:rPr>
          <w:color w:val="0563C1"/>
        </w:rPr>
        <w:fldChar w:fldCharType="separate"/>
      </w:r>
      <w:r w:rsidR="000D6A2C" w:rsidRPr="000D6A2C">
        <w:rPr>
          <w:color w:val="0563C1"/>
        </w:rPr>
        <w:instrText>Farm de Servidores</w:instrText>
      </w:r>
      <w:r w:rsidR="000D6A2C" w:rsidRPr="000D6A2C">
        <w:rPr>
          <w:color w:val="0563C1"/>
        </w:rPr>
        <w:fldChar w:fldCharType="end"/>
      </w:r>
      <w:r w:rsidR="000D6A2C" w:rsidRPr="000D6A2C">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352CCC">
        <w:rPr>
          <w:color w:val="0563C1"/>
        </w:rPr>
        <w:fldChar w:fldCharType="begin"/>
      </w:r>
      <w:r w:rsidR="000D6A2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352CCC">
        <w:rPr>
          <w:color w:val="0563C1"/>
        </w:rPr>
        <w:fldChar w:fldCharType="separate"/>
      </w:r>
      <w:r w:rsidR="000D6A2C" w:rsidRPr="00352CCC">
        <w:rPr>
          <w:color w:val="0563C1"/>
        </w:rPr>
        <w:instrText>Farm de Servidores</w:instrText>
      </w:r>
      <w:r w:rsidR="000D6A2C" w:rsidRPr="00352CCC">
        <w:rPr>
          <w:color w:val="0563C1"/>
        </w:rPr>
        <w:fldChar w:fldCharType="end"/>
      </w:r>
      <w:r w:rsidR="000D6A2C" w:rsidRPr="000D6A2C">
        <w:rPr>
          <w:color w:val="0563C1"/>
        </w:rPr>
        <w:instrText xml:space="preserve"> para outro, mas não em curto prazo."</w:instrText>
      </w:r>
      <w:r w:rsidR="000D6A2C" w:rsidRPr="000D6A2C">
        <w:rPr>
          <w:color w:val="0563C1"/>
        </w:rPr>
        <w:fldChar w:fldCharType="separate"/>
      </w:r>
      <w:r w:rsidR="000D6A2C" w:rsidRPr="000D6A2C">
        <w:rPr>
          <w:color w:val="0563C1"/>
        </w:rPr>
        <w:t>Farm de Servidores</w:t>
      </w:r>
      <w:r w:rsidR="000D6A2C" w:rsidRPr="000D6A2C">
        <w:rPr>
          <w:color w:val="0563C1"/>
        </w:rPr>
        <w:fldChar w:fldCharType="end"/>
      </w:r>
      <w:r w:rsidR="00352CCC" w:rsidRPr="00352CCC">
        <w:rPr>
          <w:color w:val="0563C1"/>
        </w:rPr>
        <w:fldChar w:fldCharType="end"/>
      </w:r>
      <w:r>
        <w:t xml:space="preserve"> para outro, mas não em curto prazo.</w:t>
      </w:r>
    </w:p>
    <w:p w14:paraId="059086AE" w14:textId="5A65A4C5" w:rsidR="00A74916" w:rsidRPr="00B3420A" w:rsidRDefault="00AE5839" w:rsidP="000D6A2C">
      <w:pPr>
        <w:pStyle w:val="ProductList-BodySpaced"/>
      </w:pPr>
      <w:r>
        <w:rPr>
          <w:b/>
          <w:color w:val="00188F"/>
        </w:rPr>
        <w:fldChar w:fldCharType="begin"/>
      </w:r>
      <w:r w:rsidRPr="00AE5839">
        <w:rPr>
          <w:rStyle w:val="ProductList-BodyChar"/>
        </w:rPr>
        <w:instrText>AutoTextList  \s NoStyle \t "</w:instrText>
      </w:r>
      <w:r w:rsidR="000D6A2C">
        <w:rPr>
          <w:b/>
          <w:color w:val="00188F"/>
        </w:rPr>
        <w:fldChar w:fldCharType="begin"/>
      </w:r>
      <w:r w:rsidR="000D6A2C" w:rsidRPr="00AE5839">
        <w:rPr>
          <w:rStyle w:val="ProductList-BodyChar"/>
        </w:rPr>
        <w:instrText>AutoTextList  \s NoStyle \t "Suite m</w:instrText>
      </w:r>
      <w:r w:rsidR="000D6A2C">
        <w:instrText>eans a Product that is comprised of components that are also licensed separately. (Refer Glossary for full definition)"</w:instrText>
      </w:r>
      <w:r w:rsidR="000D6A2C">
        <w:rPr>
          <w:b/>
          <w:color w:val="00188F"/>
        </w:rPr>
        <w:fldChar w:fldCharType="separate"/>
      </w:r>
      <w:r w:rsidR="000D6A2C" w:rsidRPr="00C31DE7">
        <w:rPr>
          <w:b/>
          <w:color w:val="00188F"/>
        </w:rPr>
        <w:instrText>Pacote</w:instrText>
      </w:r>
      <w:r w:rsidR="000D6A2C">
        <w:fldChar w:fldCharType="end"/>
      </w:r>
      <w:r w:rsidR="000D6A2C">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instrText xml:space="preserve"> não podem ser separados e usados em dispositivos separados nem por usuários separados.</w:instrText>
      </w:r>
      <w:r>
        <w:instrText>"</w:instrText>
      </w:r>
      <w:r>
        <w:rPr>
          <w:b/>
          <w:color w:val="00188F"/>
        </w:rPr>
        <w:fldChar w:fldCharType="separate"/>
      </w:r>
      <w:r w:rsidR="00C31DE7" w:rsidRPr="00C31DE7">
        <w:rPr>
          <w:b/>
          <w:color w:val="00188F"/>
        </w:rPr>
        <w:t>Pacote</w:t>
      </w:r>
      <w:r>
        <w:fldChar w:fldCharType="end"/>
      </w:r>
      <w:r>
        <w:t xml:space="preserve"> significa um Produto que abrange os componentes que também são licenciados separadamente. Um </w:t>
      </w:r>
      <w:r w:rsidR="00352CCC" w:rsidRPr="00352CCC">
        <w:rPr>
          <w:color w:val="0563C1"/>
        </w:rPr>
        <w:fldChar w:fldCharType="begin"/>
      </w:r>
      <w:r w:rsidR="00352CCC" w:rsidRPr="00352CCC">
        <w:rPr>
          <w:color w:val="0563C1"/>
        </w:rPr>
        <w:instrText>AutoTextList  \s NoStyle \t "Suite means a Product that is comprised of components that are also licensed separately. (Refer Glossary for full definition)"</w:instrText>
      </w:r>
      <w:r w:rsidR="00352CC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"Suite means a Product that is comprised of components that are also licensed separately. (Refer Glossary for full definition)"</w:instrText>
      </w:r>
      <w:r w:rsidR="000D6A2C" w:rsidRPr="000D6A2C">
        <w:rPr>
          <w:color w:val="0563C1"/>
        </w:rPr>
        <w:fldChar w:fldCharType="separate"/>
      </w:r>
      <w:r w:rsidR="000D6A2C" w:rsidRPr="000D6A2C">
        <w:rPr>
          <w:color w:val="0563C1"/>
        </w:rPr>
        <w:instrText>Pacote</w:instrText>
      </w:r>
      <w:r w:rsidR="000D6A2C" w:rsidRPr="000D6A2C">
        <w:rPr>
          <w:color w:val="0563C1"/>
        </w:rPr>
        <w:fldChar w:fldCharType="end"/>
      </w:r>
      <w:r w:rsidR="000D6A2C" w:rsidRPr="000D6A2C">
        <w:rPr>
          <w:color w:val="0563C1"/>
        </w:rPr>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rsidRPr="000D6A2C">
        <w:rPr>
          <w:color w:val="0563C1"/>
        </w:rPr>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não podem ser separados e usados em dispositivos separados nem por usuários separados."</w:instrText>
      </w:r>
      <w:r w:rsidR="000D6A2C" w:rsidRPr="000D6A2C">
        <w:rPr>
          <w:color w:val="0563C1"/>
        </w:rPr>
        <w:fldChar w:fldCharType="separate"/>
      </w:r>
      <w:r w:rsidR="000D6A2C" w:rsidRPr="000D6A2C">
        <w:rPr>
          <w:color w:val="0563C1"/>
        </w:rPr>
        <w:t>Pacote</w:t>
      </w:r>
      <w:r w:rsidR="000D6A2C" w:rsidRPr="000D6A2C">
        <w:rPr>
          <w:color w:val="0563C1"/>
        </w:rPr>
        <w:fldChar w:fldCharType="end"/>
      </w:r>
      <w:r w:rsidR="00352CCC" w:rsidRPr="00352CCC">
        <w:rPr>
          <w:color w:val="0563C1"/>
        </w:rPr>
        <w:fldChar w:fldCharType="end"/>
      </w:r>
      <w:r>
        <w:t xml:space="preserve"> é licenciado sob uma única </w:t>
      </w:r>
      <w:r w:rsidR="00352CCC" w:rsidRPr="001803A1">
        <w:rPr>
          <w:color w:val="0563C1"/>
        </w:rPr>
        <w:fldChar w:fldCharType="begin"/>
      </w:r>
      <w:r w:rsidR="00352CCC" w:rsidRPr="001803A1">
        <w:rPr>
          <w:color w:val="0563C1"/>
        </w:rPr>
        <w:instrText>AutoTextList  \s NoStyle \t "License means the right to download, install, access and use a Product."</w:instrText>
      </w:r>
      <w:r w:rsidR="00352CCC"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352CCC" w:rsidRPr="001803A1">
        <w:rPr>
          <w:color w:val="0563C1"/>
        </w:rPr>
        <w:fldChar w:fldCharType="end"/>
      </w:r>
      <w:r>
        <w:t xml:space="preserve"> que é cedida a um único usuário ou dispositivo e permite o uso de todos os seus componentes em um único dispositivo ou por um único usuário a qual ele é cedido. Os componentes do </w:t>
      </w:r>
      <w:r w:rsidR="00352CCC" w:rsidRPr="00352CCC">
        <w:rPr>
          <w:color w:val="0563C1"/>
        </w:rPr>
        <w:fldChar w:fldCharType="begin"/>
      </w:r>
      <w:r w:rsidR="00352CCC" w:rsidRPr="00352CCC">
        <w:rPr>
          <w:color w:val="0563C1"/>
        </w:rPr>
        <w:instrText>AutoTextList  \s NoStyle \t "Suite means a Product that is comprised of components that are also licensed separately. (Refer Glossary for full definition)"</w:instrText>
      </w:r>
      <w:r w:rsidR="00352CCC" w:rsidRPr="00352CCC">
        <w:rPr>
          <w:color w:val="0563C1"/>
        </w:rPr>
        <w:fldChar w:fldCharType="separate"/>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"Suite means a Product that is comprised of components that are also licensed separately. (Refer Glossary for full definition)"</w:instrText>
      </w:r>
      <w:r w:rsidR="000D6A2C" w:rsidRPr="000D6A2C">
        <w:rPr>
          <w:color w:val="0563C1"/>
        </w:rPr>
        <w:fldChar w:fldCharType="separate"/>
      </w:r>
      <w:r w:rsidR="000D6A2C" w:rsidRPr="000D6A2C">
        <w:rPr>
          <w:color w:val="0563C1"/>
        </w:rPr>
        <w:instrText>Pacote</w:instrText>
      </w:r>
      <w:r w:rsidR="000D6A2C" w:rsidRPr="000D6A2C">
        <w:rPr>
          <w:color w:val="0563C1"/>
        </w:rPr>
        <w:fldChar w:fldCharType="end"/>
      </w:r>
      <w:r w:rsidR="000D6A2C" w:rsidRPr="000D6A2C">
        <w:rPr>
          <w:color w:val="0563C1"/>
        </w:rPr>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rsidRPr="000D6A2C">
        <w:rPr>
          <w:color w:val="0563C1"/>
        </w:rPr>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não podem ser separados e usados em dispositivos separados nem por usuários separados."</w:instrText>
      </w:r>
      <w:r w:rsidR="000D6A2C" w:rsidRPr="000D6A2C">
        <w:rPr>
          <w:color w:val="0563C1"/>
        </w:rPr>
        <w:fldChar w:fldCharType="separate"/>
      </w:r>
      <w:r w:rsidR="000D6A2C" w:rsidRPr="000D6A2C">
        <w:rPr>
          <w:color w:val="0563C1"/>
        </w:rPr>
        <w:t>Pacote</w:t>
      </w:r>
      <w:r w:rsidR="000D6A2C" w:rsidRPr="000D6A2C">
        <w:rPr>
          <w:color w:val="0563C1"/>
        </w:rPr>
        <w:fldChar w:fldCharType="end"/>
      </w:r>
      <w:r w:rsidR="000D6A2C" w:rsidRPr="00352CCC">
        <w:rPr>
          <w:color w:val="0563C1"/>
        </w:rPr>
        <w:fldChar w:fldCharType="end"/>
      </w:r>
      <w:r w:rsidR="00352CCC" w:rsidRPr="00352CCC">
        <w:rPr>
          <w:color w:val="0563C1"/>
        </w:rPr>
        <w:fldChar w:fldCharType="end"/>
      </w:r>
      <w:r>
        <w:t xml:space="preserve"> não podem ser separados e usados em dispositivos separados nem por usuários separados. </w:t>
      </w:r>
    </w:p>
    <w:p w14:paraId="3F9C2F86" w14:textId="24DFC100" w:rsidR="0040049A" w:rsidRPr="00B3420A" w:rsidRDefault="00AE5839" w:rsidP="000D6A2C">
      <w:pPr>
        <w:pStyle w:val="ProductList-BodySpaced"/>
      </w:pPr>
      <w:r>
        <w:rPr>
          <w:b/>
          <w:color w:val="00188F"/>
        </w:rPr>
        <w:fldChar w:fldCharType="begin"/>
      </w:r>
      <w:r w:rsidRPr="00AE5839">
        <w:rPr>
          <w:rStyle w:val="ProductList-BodyChar"/>
        </w:rPr>
        <w:instrText>AutoTextList  \s NoStyle \t "</w:instrText>
      </w:r>
      <w:r w:rsidR="000D6A2C">
        <w:fldChar w:fldCharType="begin"/>
      </w:r>
      <w:r w:rsidR="000D6A2C" w:rsidRPr="000D6A2C">
        <w:instrText>AutoTextList  \s NoStyle \t "Virtual Core m</w:instrText>
      </w:r>
      <w:r w:rsidR="000D6A2C">
        <w:instrText>eans the unit of processing power in a virtual hardware system. A Virtual Core is the virtual representation of one or more hardware threads."</w:instrText>
      </w:r>
      <w:r w:rsidR="000D6A2C">
        <w:fldChar w:fldCharType="separate"/>
      </w:r>
      <w:r w:rsidR="000D6A2C" w:rsidRPr="000D6A2C">
        <w:instrText>Núcleo Virtual</w:instrText>
      </w:r>
      <w:r w:rsidR="000D6A2C">
        <w:fldChar w:fldCharType="end"/>
      </w:r>
      <w:r w:rsidR="000D6A2C">
        <w:instrText xml:space="preserve"> significa a unidade de energia de processamento de um sistema de hardware virtual. Um </w:instrText>
      </w:r>
      <w:r w:rsidR="000D6A2C" w:rsidRPr="00352CCC">
        <w:rPr>
          <w:color w:val="0563C1"/>
        </w:rPr>
        <w:fldChar w:fldCharType="begin"/>
      </w:r>
      <w:r w:rsidR="000D6A2C" w:rsidRPr="00352CCC">
        <w:rPr>
          <w:color w:val="0563C1"/>
        </w:rPr>
        <w:instrText>AutoTextList  \s NoStyle \t "Virtual Core means the unit of processing power in a virtual hardware system. A Virtual Core is the virtual representation of one or more hardware threads."</w:instrText>
      </w:r>
      <w:r w:rsidR="000D6A2C" w:rsidRPr="00352CCC">
        <w:rPr>
          <w:color w:val="0563C1"/>
        </w:rPr>
        <w:fldChar w:fldCharType="separate"/>
      </w:r>
      <w:r w:rsidR="000D6A2C" w:rsidRPr="00352CCC">
        <w:rPr>
          <w:color w:val="0563C1"/>
        </w:rPr>
        <w:instrText>Núcleo Virtual</w:instrText>
      </w:r>
      <w:r w:rsidR="000D6A2C" w:rsidRPr="00352CCC">
        <w:rPr>
          <w:color w:val="0563C1"/>
        </w:rPr>
        <w:fldChar w:fldCharType="end"/>
      </w:r>
      <w:r w:rsidR="000D6A2C">
        <w:instrText xml:space="preserve"> é a representação virtual de um ou mais </w:instrText>
      </w:r>
      <w:r w:rsidR="000D6A2C" w:rsidRPr="004D3AC3">
        <w:rPr>
          <w:color w:val="0563C1"/>
          <w:lang w:val="es-AR"/>
        </w:rPr>
        <w:fldChar w:fldCharType="begin"/>
      </w:r>
      <w:r w:rsidR="000D6A2C" w:rsidRPr="004D3AC3">
        <w:rPr>
          <w:color w:val="0563C1"/>
          <w:lang w:val="es-AR"/>
        </w:rPr>
        <w:instrText>AutoTextList  \s NoStyle \t "</w:instrText>
      </w:r>
      <w:r w:rsidR="000D6A2C" w:rsidRPr="004D3AC3">
        <w:rPr>
          <w:color w:val="0563C1"/>
          <w:lang w:val="es-AR"/>
        </w:rPr>
        <w:fldChar w:fldCharType="begin"/>
      </w:r>
      <w:r w:rsidR="000D6A2C" w:rsidRPr="004D3AC3">
        <w:rPr>
          <w:color w:val="0563C1"/>
          <w:lang w:val="es-AR"/>
        </w:rPr>
        <w:instrText xml:space="preserve">AutoTextList  \s NoStyle \t "Hardware Thread means either a </w:instrText>
      </w:r>
      <w:r w:rsidR="000D6A2C" w:rsidRPr="004D3AC3">
        <w:rPr>
          <w:color w:val="0563C1"/>
          <w:lang w:val="es-AR"/>
        </w:rPr>
        <w:fldChar w:fldCharType="begin"/>
      </w:r>
      <w:r w:rsidR="000D6A2C" w:rsidRPr="004D3AC3">
        <w:rPr>
          <w:color w:val="0563C1"/>
          <w:lang w:val="es-AR"/>
        </w:rPr>
        <w:instrText>AutoTextList  \s NoStyle \t " means a core in a Physical Processor.         "</w:instrText>
      </w:r>
      <w:r w:rsidR="000D6A2C" w:rsidRPr="004D3AC3">
        <w:rPr>
          <w:color w:val="0563C1"/>
          <w:lang w:val="es-AR"/>
        </w:rPr>
        <w:fldChar w:fldCharType="separate"/>
      </w:r>
      <w:r w:rsidR="000D6A2C" w:rsidRPr="004D3AC3">
        <w:rPr>
          <w:color w:val="0563C1"/>
          <w:lang w:val="es-AR"/>
        </w:rPr>
        <w:instrText>Physical Core</w:instrText>
      </w:r>
      <w:r w:rsidR="000D6A2C" w:rsidRPr="004D3AC3">
        <w:rPr>
          <w:color w:val="0563C1"/>
          <w:lang w:val="es-AR"/>
        </w:rPr>
        <w:fldChar w:fldCharType="end"/>
      </w:r>
      <w:r w:rsidR="000D6A2C" w:rsidRPr="004D3AC3">
        <w:rPr>
          <w:color w:val="0563C1"/>
          <w:lang w:val="es-AR"/>
        </w:rPr>
        <w:instrText xml:space="preserve"> or a hyper-thread in a </w:instrText>
      </w:r>
      <w:r w:rsidR="000D6A2C" w:rsidRPr="004D3AC3">
        <w:rPr>
          <w:color w:val="0563C1"/>
          <w:lang w:val="es-AR"/>
        </w:rPr>
        <w:fldChar w:fldCharType="begin"/>
      </w:r>
      <w:r w:rsidR="000D6A2C" w:rsidRPr="004D3AC3">
        <w:rPr>
          <w:color w:val="0563C1"/>
          <w:lang w:val="es-AR"/>
        </w:rPr>
        <w:instrText>AutoTextList  \s NoStyle \t " means a processor in a physical hardware system.         "</w:instrText>
      </w:r>
      <w:r w:rsidR="000D6A2C" w:rsidRPr="004D3AC3">
        <w:rPr>
          <w:color w:val="0563C1"/>
          <w:lang w:val="es-AR"/>
        </w:rPr>
        <w:fldChar w:fldCharType="separate"/>
      </w:r>
      <w:r w:rsidR="000D6A2C" w:rsidRPr="004D3AC3">
        <w:rPr>
          <w:color w:val="0563C1"/>
          <w:lang w:val="es-AR"/>
        </w:rPr>
        <w:instrText>Physical Processor</w:instrText>
      </w:r>
      <w:r w:rsidR="000D6A2C" w:rsidRPr="004D3AC3">
        <w:rPr>
          <w:color w:val="0563C1"/>
          <w:lang w:val="es-AR"/>
        </w:rPr>
        <w:fldChar w:fldCharType="end"/>
      </w:r>
      <w:r w:rsidR="000D6A2C" w:rsidRPr="004D3AC3">
        <w:rPr>
          <w:color w:val="0563C1"/>
          <w:lang w:val="es-AR"/>
        </w:rPr>
        <w:instrText>.</w:instrText>
      </w:r>
      <w:r w:rsidR="000D6A2C" w:rsidRPr="004D3AC3">
        <w:rPr>
          <w:color w:val="0563C1"/>
          <w:lang w:val="es-AR"/>
        </w:rPr>
        <w:fldChar w:fldCharType="separate"/>
      </w:r>
      <w:r w:rsidR="000D6A2C" w:rsidRPr="004D3AC3">
        <w:rPr>
          <w:color w:val="0563C1"/>
          <w:lang w:val="es-AR"/>
        </w:rPr>
        <w:instrText>Segmento de Hardware</w:instrText>
      </w:r>
      <w:r w:rsidR="000D6A2C" w:rsidRPr="004D3AC3">
        <w:rPr>
          <w:color w:val="0563C1"/>
          <w:lang w:val="es-AR"/>
        </w:rPr>
        <w:fldChar w:fldCharType="end"/>
      </w:r>
      <w:r w:rsidR="000D6A2C" w:rsidRPr="004D3AC3">
        <w:rPr>
          <w:color w:val="0563C1"/>
          <w:lang w:val="es-AR"/>
        </w:rPr>
        <w:instrText xml:space="preserve"> significa </w:instrText>
      </w:r>
      <w:r w:rsidR="000D6A2C" w:rsidRPr="004D3AC3">
        <w:rPr>
          <w:color w:val="0563C1"/>
          <w:lang w:val="es-AR"/>
        </w:rPr>
        <w:fldChar w:fldCharType="begin"/>
      </w:r>
      <w:r w:rsidR="000D6A2C" w:rsidRPr="004D3AC3">
        <w:rPr>
          <w:color w:val="0563C1"/>
          <w:lang w:val="es-AR"/>
        </w:rPr>
        <w:instrText xml:space="preserve">AutoTextList  \s NoStyle \t "Physical Core means a core in a </w:instrText>
      </w:r>
      <w:r w:rsidR="000D6A2C" w:rsidRPr="004D3AC3">
        <w:rPr>
          <w:color w:val="0563C1"/>
          <w:lang w:val="es-AR"/>
        </w:rPr>
        <w:fldChar w:fldCharType="begin"/>
      </w:r>
      <w:r w:rsidR="000D6A2C" w:rsidRPr="004D3AC3">
        <w:rPr>
          <w:color w:val="0563C1"/>
          <w:lang w:val="es-AR"/>
        </w:rPr>
        <w:instrText>AutoTextList  \s NoStyle \t " means a processor in a physical hardware system.         "</w:instrText>
      </w:r>
      <w:r w:rsidR="000D6A2C" w:rsidRPr="004D3AC3">
        <w:rPr>
          <w:color w:val="0563C1"/>
          <w:lang w:val="es-AR"/>
        </w:rPr>
        <w:fldChar w:fldCharType="separate"/>
      </w:r>
      <w:r w:rsidR="000D6A2C" w:rsidRPr="004D3AC3">
        <w:rPr>
          <w:color w:val="0563C1"/>
          <w:lang w:val="es-AR"/>
        </w:rPr>
        <w:instrText>Physical Processor</w:instrText>
      </w:r>
      <w:r w:rsidR="000D6A2C" w:rsidRPr="004D3AC3">
        <w:rPr>
          <w:color w:val="0563C1"/>
          <w:lang w:val="es-AR"/>
        </w:rPr>
        <w:fldChar w:fldCharType="end"/>
      </w:r>
      <w:r w:rsidR="000D6A2C" w:rsidRPr="004D3AC3">
        <w:rPr>
          <w:color w:val="0563C1"/>
          <w:lang w:val="es-AR"/>
        </w:rPr>
        <w:instrText>."</w:instrText>
      </w:r>
      <w:r w:rsidR="000D6A2C" w:rsidRPr="004D3AC3">
        <w:rPr>
          <w:color w:val="0563C1"/>
          <w:lang w:val="es-AR"/>
        </w:rPr>
        <w:fldChar w:fldCharType="separate"/>
      </w:r>
      <w:r w:rsidR="000D6A2C" w:rsidRPr="004D3AC3">
        <w:rPr>
          <w:color w:val="0563C1"/>
          <w:lang w:val="es-AR"/>
        </w:rPr>
        <w:instrText>Núcleo Físico</w:instrText>
      </w:r>
      <w:r w:rsidR="000D6A2C" w:rsidRPr="004D3AC3">
        <w:rPr>
          <w:color w:val="0563C1"/>
          <w:lang w:val="es-AR"/>
        </w:rPr>
        <w:fldChar w:fldCharType="end"/>
      </w:r>
      <w:r w:rsidR="000D6A2C" w:rsidRPr="004D3AC3">
        <w:rPr>
          <w:color w:val="0563C1"/>
          <w:lang w:val="es-AR"/>
        </w:rPr>
        <w:instrText xml:space="preserve">s ou um hipersegmento em um </w:instrText>
      </w:r>
      <w:r w:rsidR="000D6A2C" w:rsidRPr="004D3AC3">
        <w:rPr>
          <w:color w:val="0563C1"/>
          <w:lang w:val="es-AR"/>
        </w:rPr>
        <w:fldChar w:fldCharType="begin"/>
      </w:r>
      <w:r w:rsidR="000D6A2C" w:rsidRPr="004D3AC3">
        <w:rPr>
          <w:color w:val="0563C1"/>
          <w:lang w:val="es-AR"/>
        </w:rPr>
        <w:instrText>AutoTextList  \s NoStyle \t " Physical Processor means a processor in a physical hardware system."</w:instrText>
      </w:r>
      <w:r w:rsidR="000D6A2C" w:rsidRPr="004D3AC3">
        <w:rPr>
          <w:color w:val="0563C1"/>
          <w:lang w:val="es-AR"/>
        </w:rPr>
        <w:fldChar w:fldCharType="separate"/>
      </w:r>
      <w:r w:rsidR="000D6A2C" w:rsidRPr="004D3AC3">
        <w:rPr>
          <w:color w:val="0563C1"/>
          <w:lang w:val="es-AR"/>
        </w:rPr>
        <w:instrText>Processador Físico</w:instrText>
      </w:r>
      <w:r w:rsidR="000D6A2C" w:rsidRPr="004D3AC3">
        <w:rPr>
          <w:color w:val="0563C1"/>
          <w:lang w:val="es-AR"/>
        </w:rPr>
        <w:fldChar w:fldCharType="end"/>
      </w:r>
      <w:r w:rsidR="000D6A2C" w:rsidRPr="004D3AC3">
        <w:rPr>
          <w:color w:val="0563C1"/>
          <w:lang w:val="es-AR"/>
        </w:rPr>
        <w:instrText>.</w:instrText>
      </w:r>
      <w:r w:rsidR="000D6A2C" w:rsidRPr="004D3AC3">
        <w:rPr>
          <w:color w:val="0563C1"/>
          <w:lang w:val="es-AR"/>
        </w:rPr>
        <w:fldChar w:fldCharType="separate"/>
      </w:r>
      <w:r w:rsidR="000D6A2C" w:rsidRPr="004D3AC3">
        <w:rPr>
          <w:color w:val="0563C1"/>
          <w:lang w:val="es-AR"/>
        </w:rPr>
        <w:instrText>Segmento de Hardware</w:instrText>
      </w:r>
      <w:r w:rsidR="000D6A2C" w:rsidRPr="004D3AC3">
        <w:rPr>
          <w:color w:val="0563C1"/>
          <w:lang w:val="es-AR"/>
        </w:rPr>
        <w:fldChar w:fldCharType="end"/>
      </w:r>
      <w:r w:rsidR="000D6A2C">
        <w:rPr>
          <w:color w:val="0563C1"/>
        </w:rPr>
        <w:instrText>s</w:instrText>
      </w:r>
      <w:r w:rsidR="000D6A2C">
        <w:instrText xml:space="preserve"> de hardware</w:instrText>
      </w:r>
      <w:r>
        <w:instrText>."</w:instrText>
      </w:r>
      <w:r>
        <w:rPr>
          <w:b/>
          <w:color w:val="00188F"/>
        </w:rPr>
        <w:fldChar w:fldCharType="separate"/>
      </w:r>
      <w:r w:rsidR="00C31DE7" w:rsidRPr="00C31DE7">
        <w:rPr>
          <w:b/>
          <w:color w:val="00188F"/>
        </w:rPr>
        <w:t>Núcleo Virtual</w:t>
      </w:r>
      <w:r>
        <w:fldChar w:fldCharType="end"/>
      </w:r>
      <w:r>
        <w:t xml:space="preserve"> significa a unidade de energia de processamento de um sistema de hardware virtual. Um </w:t>
      </w:r>
      <w:r w:rsidR="00352CCC" w:rsidRPr="00352CCC">
        <w:rPr>
          <w:color w:val="0563C1"/>
        </w:rPr>
        <w:fldChar w:fldCharType="begin"/>
      </w:r>
      <w:r w:rsidR="00352CCC" w:rsidRPr="00352CCC">
        <w:rPr>
          <w:color w:val="0563C1"/>
        </w:rPr>
        <w:instrText>AutoTextList  \s NoStyle \t "Virtual Core means the unit of processing power in a virtual hardware system. A Virtual Core is the virtual representation of one or more hardware threads."</w:instrText>
      </w:r>
      <w:r w:rsidR="00352CCC" w:rsidRPr="00352CCC">
        <w:rPr>
          <w:color w:val="0563C1"/>
        </w:rPr>
        <w:fldChar w:fldCharType="separate"/>
      </w:r>
      <w:r w:rsidR="000D6A2C" w:rsidRPr="000D6A2C">
        <w:rPr>
          <w:color w:val="0563C1"/>
          <w:lang w:val="es-AR"/>
        </w:rPr>
        <w:fldChar w:fldCharType="begin"/>
      </w:r>
      <w:r w:rsidR="000D6A2C" w:rsidRPr="00793D90">
        <w:rPr>
          <w:color w:val="0563C1"/>
        </w:rPr>
        <w:instrText>AutoTextList  \s NoStyle \t "</w:instrText>
      </w:r>
      <w:r w:rsidR="000D6A2C" w:rsidRPr="000D6A2C">
        <w:rPr>
          <w:color w:val="0563C1"/>
          <w:lang w:val="es-AR"/>
        </w:rPr>
        <w:fldChar w:fldCharType="begin"/>
      </w:r>
      <w:r w:rsidR="000D6A2C" w:rsidRPr="00793D90">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793D90">
        <w:rPr>
          <w:color w:val="0563C1"/>
        </w:rPr>
        <w:instrText>Núcleo Virtual</w:instrText>
      </w:r>
      <w:r w:rsidR="000D6A2C" w:rsidRPr="000D6A2C">
        <w:rPr>
          <w:color w:val="0563C1"/>
          <w:lang w:val="es-AR"/>
        </w:rPr>
        <w:fldChar w:fldCharType="end"/>
      </w:r>
      <w:r w:rsidR="000D6A2C" w:rsidRPr="00793D90">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793D90">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793D90">
        <w:rPr>
          <w:color w:val="0563C1"/>
        </w:rPr>
        <w:instrText>Núcleo Virtual</w:instrText>
      </w:r>
      <w:r w:rsidR="000D6A2C" w:rsidRPr="000D6A2C">
        <w:rPr>
          <w:color w:val="0563C1"/>
          <w:lang w:val="es-AR"/>
        </w:rPr>
        <w:fldChar w:fldCharType="end"/>
      </w:r>
      <w:r w:rsidR="000D6A2C" w:rsidRPr="00793D90">
        <w:rPr>
          <w:color w:val="0563C1"/>
        </w:rPr>
        <w:instrText xml:space="preserve"> é a representação virtual de um ou mais </w:instrText>
      </w:r>
      <w:r w:rsidR="000D6A2C" w:rsidRPr="004D3AC3">
        <w:rPr>
          <w:color w:val="0563C1"/>
          <w:lang w:val="es-AR"/>
        </w:rPr>
        <w:fldChar w:fldCharType="begin"/>
      </w:r>
      <w:r w:rsidR="000D6A2C" w:rsidRPr="00793D90">
        <w:rPr>
          <w:color w:val="0563C1"/>
        </w:rPr>
        <w:instrText>AutoTextList  \s NoStyle \t "</w:instrText>
      </w:r>
      <w:r w:rsidR="000D6A2C" w:rsidRPr="004D3AC3">
        <w:rPr>
          <w:color w:val="0563C1"/>
          <w:lang w:val="es-AR"/>
        </w:rPr>
        <w:fldChar w:fldCharType="begin"/>
      </w:r>
      <w:r w:rsidR="000D6A2C" w:rsidRPr="00793D90">
        <w:rPr>
          <w:color w:val="0563C1"/>
        </w:rPr>
        <w:instrText xml:space="preserve">AutoTextList  \s NoStyle \t "Hardware Thread means either a </w:instrText>
      </w:r>
      <w:r w:rsidR="000D6A2C" w:rsidRPr="004D3AC3">
        <w:rPr>
          <w:color w:val="0563C1"/>
          <w:lang w:val="es-AR"/>
        </w:rPr>
        <w:fldChar w:fldCharType="begin"/>
      </w:r>
      <w:r w:rsidR="000D6A2C" w:rsidRPr="00793D90">
        <w:rPr>
          <w:color w:val="0563C1"/>
        </w:rPr>
        <w:instrText>AutoTextList  \s NoStyle \t " means a core in a Physical Processor.         "</w:instrText>
      </w:r>
      <w:r w:rsidR="000D6A2C" w:rsidRPr="004D3AC3">
        <w:rPr>
          <w:color w:val="0563C1"/>
          <w:lang w:val="es-AR"/>
        </w:rPr>
        <w:fldChar w:fldCharType="separate"/>
      </w:r>
      <w:r w:rsidR="000D6A2C" w:rsidRPr="00793D90">
        <w:rPr>
          <w:color w:val="0563C1"/>
        </w:rPr>
        <w:instrText>Physical Core</w:instrText>
      </w:r>
      <w:r w:rsidR="000D6A2C" w:rsidRPr="004D3AC3">
        <w:rPr>
          <w:color w:val="0563C1"/>
          <w:lang w:val="es-AR"/>
        </w:rPr>
        <w:fldChar w:fldCharType="end"/>
      </w:r>
      <w:r w:rsidR="000D6A2C" w:rsidRPr="00793D90">
        <w:rPr>
          <w:color w:val="0563C1"/>
        </w:rPr>
        <w:instrText xml:space="preserve"> or a hyper-thread in a </w:instrText>
      </w:r>
      <w:r w:rsidR="000D6A2C" w:rsidRPr="004D3AC3">
        <w:rPr>
          <w:color w:val="0563C1"/>
          <w:lang w:val="es-AR"/>
        </w:rPr>
        <w:fldChar w:fldCharType="begin"/>
      </w:r>
      <w:r w:rsidR="000D6A2C" w:rsidRPr="00793D90">
        <w:rPr>
          <w:color w:val="0563C1"/>
        </w:rPr>
        <w:instrText>AutoTextList  \s NoStyle \t " means a processor in a physical hardware system.         "</w:instrText>
      </w:r>
      <w:r w:rsidR="000D6A2C" w:rsidRPr="004D3AC3">
        <w:rPr>
          <w:color w:val="0563C1"/>
          <w:lang w:val="es-AR"/>
        </w:rPr>
        <w:fldChar w:fldCharType="separate"/>
      </w:r>
      <w:r w:rsidR="000D6A2C" w:rsidRPr="00793D90">
        <w:rPr>
          <w:color w:val="0563C1"/>
        </w:rPr>
        <w:instrText>Physical Processor</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Segmento de Hardware</w:instrText>
      </w:r>
      <w:r w:rsidR="000D6A2C" w:rsidRPr="004D3AC3">
        <w:rPr>
          <w:color w:val="0563C1"/>
          <w:lang w:val="es-AR"/>
        </w:rPr>
        <w:fldChar w:fldCharType="end"/>
      </w:r>
      <w:r w:rsidR="000D6A2C" w:rsidRPr="00793D90">
        <w:rPr>
          <w:color w:val="0563C1"/>
        </w:rPr>
        <w:instrText xml:space="preserve"> significa </w:instrText>
      </w:r>
      <w:r w:rsidR="000D6A2C" w:rsidRPr="004D3AC3">
        <w:rPr>
          <w:color w:val="0563C1"/>
          <w:lang w:val="es-AR"/>
        </w:rPr>
        <w:fldChar w:fldCharType="begin"/>
      </w:r>
      <w:r w:rsidR="000D6A2C" w:rsidRPr="00793D90">
        <w:rPr>
          <w:color w:val="0563C1"/>
        </w:rPr>
        <w:instrText xml:space="preserve">AutoTextList  \s NoStyle \t "Physical Core means a core in a </w:instrText>
      </w:r>
      <w:r w:rsidR="000D6A2C" w:rsidRPr="004D3AC3">
        <w:rPr>
          <w:color w:val="0563C1"/>
          <w:lang w:val="es-AR"/>
        </w:rPr>
        <w:fldChar w:fldCharType="begin"/>
      </w:r>
      <w:r w:rsidR="000D6A2C" w:rsidRPr="00793D90">
        <w:rPr>
          <w:color w:val="0563C1"/>
        </w:rPr>
        <w:instrText>AutoTextList  \s NoStyle \t " means a processor in a physical hardware system.         "</w:instrText>
      </w:r>
      <w:r w:rsidR="000D6A2C" w:rsidRPr="004D3AC3">
        <w:rPr>
          <w:color w:val="0563C1"/>
          <w:lang w:val="es-AR"/>
        </w:rPr>
        <w:fldChar w:fldCharType="separate"/>
      </w:r>
      <w:r w:rsidR="000D6A2C" w:rsidRPr="00793D90">
        <w:rPr>
          <w:color w:val="0563C1"/>
        </w:rPr>
        <w:instrText>Physical Processor</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Núcleo Físico</w:instrText>
      </w:r>
      <w:r w:rsidR="000D6A2C" w:rsidRPr="004D3AC3">
        <w:rPr>
          <w:color w:val="0563C1"/>
          <w:lang w:val="es-AR"/>
        </w:rPr>
        <w:fldChar w:fldCharType="end"/>
      </w:r>
      <w:r w:rsidR="000D6A2C" w:rsidRPr="00793D90">
        <w:rPr>
          <w:color w:val="0563C1"/>
        </w:rPr>
        <w:instrText xml:space="preserve">s ou um hipersegmento em um </w:instrText>
      </w:r>
      <w:r w:rsidR="000D6A2C" w:rsidRPr="004D3AC3">
        <w:rPr>
          <w:color w:val="0563C1"/>
          <w:lang w:val="es-AR"/>
        </w:rPr>
        <w:fldChar w:fldCharType="begin"/>
      </w:r>
      <w:r w:rsidR="000D6A2C" w:rsidRPr="00793D90">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793D90">
        <w:rPr>
          <w:color w:val="0563C1"/>
        </w:rPr>
        <w:instrText>Processador Físico</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Segmento de Hardware</w:instrText>
      </w:r>
      <w:r w:rsidR="000D6A2C" w:rsidRPr="004D3AC3">
        <w:rPr>
          <w:color w:val="0563C1"/>
          <w:lang w:val="es-AR"/>
        </w:rPr>
        <w:fldChar w:fldCharType="end"/>
      </w:r>
      <w:r w:rsidR="000D6A2C" w:rsidRPr="00793D90">
        <w:rPr>
          <w:color w:val="0563C1"/>
        </w:rPr>
        <w:instrText>s de hardware."</w:instrText>
      </w:r>
      <w:r w:rsidR="000D6A2C" w:rsidRPr="000D6A2C">
        <w:rPr>
          <w:color w:val="0563C1"/>
          <w:lang w:val="es-AR"/>
        </w:rPr>
        <w:fldChar w:fldCharType="separate"/>
      </w:r>
      <w:r w:rsidR="000D6A2C" w:rsidRPr="00793D90">
        <w:rPr>
          <w:color w:val="0563C1"/>
        </w:rPr>
        <w:t>Núcleo Virtual</w:t>
      </w:r>
      <w:r w:rsidR="000D6A2C" w:rsidRPr="000D6A2C">
        <w:rPr>
          <w:color w:val="0563C1"/>
          <w:lang w:val="es-AR"/>
        </w:rPr>
        <w:fldChar w:fldCharType="end"/>
      </w:r>
      <w:r w:rsidR="00352CCC" w:rsidRPr="00352CCC">
        <w:rPr>
          <w:color w:val="0563C1"/>
        </w:rPr>
        <w:fldChar w:fldCharType="end"/>
      </w:r>
      <w:r>
        <w:t xml:space="preserve"> é a representação virtual de um ou mais </w:t>
      </w:r>
      <w:r w:rsidR="004D3AC3" w:rsidRPr="004D3AC3">
        <w:rPr>
          <w:color w:val="0563C1"/>
          <w:lang w:val="es-AR"/>
        </w:rPr>
        <w:fldChar w:fldCharType="begin"/>
      </w:r>
      <w:r w:rsidR="004D3AC3" w:rsidRPr="00793D90">
        <w:rPr>
          <w:color w:val="0563C1"/>
        </w:rPr>
        <w:instrText>AutoTextList  \s NoStyle \t "</w:instrText>
      </w:r>
      <w:r w:rsidR="004D3AC3" w:rsidRPr="004D3AC3">
        <w:rPr>
          <w:color w:val="0563C1"/>
          <w:lang w:val="es-AR"/>
        </w:rPr>
        <w:fldChar w:fldCharType="begin"/>
      </w:r>
      <w:r w:rsidR="004D3AC3" w:rsidRPr="00793D90">
        <w:rPr>
          <w:color w:val="0563C1"/>
        </w:rPr>
        <w:instrText xml:space="preserve">AutoTextList  \s NoStyle \t "Hardware Thread means either a </w:instrText>
      </w:r>
      <w:r w:rsidR="004D3AC3" w:rsidRPr="004D3AC3">
        <w:rPr>
          <w:color w:val="0563C1"/>
          <w:lang w:val="es-AR"/>
        </w:rPr>
        <w:fldChar w:fldCharType="begin"/>
      </w:r>
      <w:r w:rsidR="004D3AC3" w:rsidRPr="00793D90">
        <w:rPr>
          <w:color w:val="0563C1"/>
        </w:rPr>
        <w:instrText>AutoTextList  \s NoStyle \t " means a core in a Physical Processor.         "</w:instrText>
      </w:r>
      <w:r w:rsidR="004D3AC3" w:rsidRPr="004D3AC3">
        <w:rPr>
          <w:color w:val="0563C1"/>
          <w:lang w:val="es-AR"/>
        </w:rPr>
        <w:fldChar w:fldCharType="separate"/>
      </w:r>
      <w:r w:rsidR="004D3AC3" w:rsidRPr="00793D90">
        <w:rPr>
          <w:color w:val="0563C1"/>
        </w:rPr>
        <w:instrText>Physical Core</w:instrText>
      </w:r>
      <w:r w:rsidR="004D3AC3" w:rsidRPr="004D3AC3">
        <w:rPr>
          <w:color w:val="0563C1"/>
          <w:lang w:val="es-AR"/>
        </w:rPr>
        <w:fldChar w:fldCharType="end"/>
      </w:r>
      <w:r w:rsidR="004D3AC3" w:rsidRPr="00793D90">
        <w:rPr>
          <w:color w:val="0563C1"/>
        </w:rPr>
        <w:instrText xml:space="preserve"> or a hyper-thread in a </w:instrText>
      </w:r>
      <w:r w:rsidR="004D3AC3" w:rsidRPr="004D3AC3">
        <w:rPr>
          <w:color w:val="0563C1"/>
          <w:lang w:val="es-AR"/>
        </w:rPr>
        <w:fldChar w:fldCharType="begin"/>
      </w:r>
      <w:r w:rsidR="004D3AC3" w:rsidRPr="00793D90">
        <w:rPr>
          <w:color w:val="0563C1"/>
        </w:rPr>
        <w:instrText>AutoTextList  \s NoStyle \t " means a processor in a physical hardware system.         "</w:instrText>
      </w:r>
      <w:r w:rsidR="004D3AC3" w:rsidRPr="004D3AC3">
        <w:rPr>
          <w:color w:val="0563C1"/>
          <w:lang w:val="es-AR"/>
        </w:rPr>
        <w:fldChar w:fldCharType="separate"/>
      </w:r>
      <w:r w:rsidR="004D3AC3" w:rsidRPr="00793D90">
        <w:rPr>
          <w:color w:val="0563C1"/>
        </w:rPr>
        <w:instrText>Physical Processor</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instrText>Segmento de Hardware</w:instrText>
      </w:r>
      <w:r w:rsidR="004D3AC3" w:rsidRPr="004D3AC3">
        <w:rPr>
          <w:color w:val="0563C1"/>
          <w:lang w:val="es-AR"/>
        </w:rPr>
        <w:fldChar w:fldCharType="end"/>
      </w:r>
      <w:r w:rsidR="004D3AC3" w:rsidRPr="00793D90">
        <w:rPr>
          <w:color w:val="0563C1"/>
        </w:rPr>
        <w:instrText xml:space="preserve"> significa </w:instrText>
      </w:r>
      <w:r w:rsidR="004D3AC3" w:rsidRPr="004D3AC3">
        <w:rPr>
          <w:color w:val="0563C1"/>
          <w:lang w:val="es-AR"/>
        </w:rPr>
        <w:fldChar w:fldCharType="begin"/>
      </w:r>
      <w:r w:rsidR="004D3AC3" w:rsidRPr="00793D90">
        <w:rPr>
          <w:color w:val="0563C1"/>
        </w:rPr>
        <w:instrText xml:space="preserve">AutoTextList  \s NoStyle \t "Physical Core means a core in a </w:instrText>
      </w:r>
      <w:r w:rsidR="004D3AC3" w:rsidRPr="004D3AC3">
        <w:rPr>
          <w:color w:val="0563C1"/>
          <w:lang w:val="es-AR"/>
        </w:rPr>
        <w:fldChar w:fldCharType="begin"/>
      </w:r>
      <w:r w:rsidR="004D3AC3" w:rsidRPr="00793D90">
        <w:rPr>
          <w:color w:val="0563C1"/>
        </w:rPr>
        <w:instrText>AutoTextList  \s NoStyle \t " means a processor in a physical hardware system.         "</w:instrText>
      </w:r>
      <w:r w:rsidR="004D3AC3" w:rsidRPr="004D3AC3">
        <w:rPr>
          <w:color w:val="0563C1"/>
          <w:lang w:val="es-AR"/>
        </w:rPr>
        <w:fldChar w:fldCharType="separate"/>
      </w:r>
      <w:r w:rsidR="004D3AC3" w:rsidRPr="00793D90">
        <w:rPr>
          <w:color w:val="0563C1"/>
        </w:rPr>
        <w:instrText>Physical Processor</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instrText>Núcleo Físico</w:instrText>
      </w:r>
      <w:r w:rsidR="004D3AC3" w:rsidRPr="004D3AC3">
        <w:rPr>
          <w:color w:val="0563C1"/>
          <w:lang w:val="es-AR"/>
        </w:rPr>
        <w:fldChar w:fldCharType="end"/>
      </w:r>
      <w:r w:rsidR="004D3AC3" w:rsidRPr="00793D90">
        <w:rPr>
          <w:color w:val="0563C1"/>
        </w:rPr>
        <w:instrText xml:space="preserve">s ou um hipersegmento em um </w:instrText>
      </w:r>
      <w:r w:rsidR="004D3AC3" w:rsidRPr="004D3AC3">
        <w:rPr>
          <w:color w:val="0563C1"/>
          <w:lang w:val="es-AR"/>
        </w:rPr>
        <w:fldChar w:fldCharType="begin"/>
      </w:r>
      <w:r w:rsidR="004D3AC3" w:rsidRPr="00793D90">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793D90">
        <w:rPr>
          <w:color w:val="0563C1"/>
        </w:rPr>
        <w:instrText>Processador Físico</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t>Segmento de Hardware</w:t>
      </w:r>
      <w:r w:rsidR="004D3AC3" w:rsidRPr="004D3AC3">
        <w:rPr>
          <w:color w:val="0563C1"/>
          <w:lang w:val="es-AR"/>
        </w:rPr>
        <w:fldChar w:fldCharType="end"/>
      </w:r>
      <w:r>
        <w:rPr>
          <w:color w:val="0563C1"/>
        </w:rPr>
        <w:t>s</w:t>
      </w:r>
      <w:r>
        <w:t xml:space="preserve"> de hardware.</w:t>
      </w:r>
    </w:p>
    <w:p w14:paraId="65D8081C" w14:textId="3C6C1371" w:rsidR="0040049A" w:rsidRPr="00B3420A" w:rsidRDefault="00AE5839" w:rsidP="003F2340">
      <w:pPr>
        <w:pStyle w:val="ProductList-BodySpaced"/>
      </w:pPr>
      <w:r>
        <w:rPr>
          <w:b/>
          <w:color w:val="00188F"/>
        </w:rPr>
        <w:fldChar w:fldCharType="begin"/>
      </w:r>
      <w:r w:rsidRPr="00AE5839">
        <w:rPr>
          <w:rStyle w:val="ProductList-BodyChar"/>
        </w:rPr>
        <w:instrText>AutoTextList  \s NoStyle \t "</w:instrText>
      </w:r>
      <w:r w:rsidR="000D6A2C">
        <w:fldChar w:fldCharType="begin"/>
      </w:r>
      <w:r w:rsidR="000D6A2C" w:rsidRPr="000D6A2C">
        <w:instrText>AutoTextList  \s NoStyle \t "Virtual OSE mea</w:instrText>
      </w:r>
      <w:r w:rsidR="000D6A2C">
        <w:instrText xml:space="preserve">ns an </w:instrText>
      </w:r>
      <w:r w:rsidR="000D6A2C" w:rsidRPr="000D6A2C">
        <w:fldChar w:fldCharType="begin"/>
      </w:r>
      <w:r w:rsidR="000D6A2C" w:rsidRPr="000D6A2C">
        <w:instrText>AutoTextList  \s NoStyle \t " means all or part of an operating system Instance, or all or part of a virtual (or otherwise emulated) operating system Instance...(Refer Glossary for full definition)         "</w:instrText>
      </w:r>
      <w:r w:rsidR="000D6A2C" w:rsidRPr="000D6A2C">
        <w:fldChar w:fldCharType="separate"/>
      </w:r>
      <w:r w:rsidR="000D6A2C" w:rsidRPr="000D6A2C">
        <w:instrText>OSE</w:instrText>
      </w:r>
      <w:r w:rsidR="000D6A2C" w:rsidRPr="000D6A2C">
        <w:fldChar w:fldCharType="end"/>
      </w:r>
      <w:r w:rsidR="000D6A2C">
        <w:instrText xml:space="preserve"> that is configured to run on a virtual hardware system."</w:instrText>
      </w:r>
      <w:r w:rsidR="000D6A2C">
        <w:fldChar w:fldCharType="separate"/>
      </w:r>
      <w:r w:rsidR="000D6A2C" w:rsidRPr="000D6A2C">
        <w:instrText>OSE Virtual</w:instrText>
      </w:r>
      <w:r w:rsidR="000D6A2C">
        <w:fldChar w:fldCharType="end"/>
      </w:r>
      <w:r w:rsidR="000D6A2C">
        <w:instrText xml:space="preserve"> significa um </w:instrText>
      </w:r>
      <w:r w:rsidR="000D6A2C">
        <w:rPr>
          <w:color w:val="0563C1"/>
        </w:rPr>
        <w:fldChar w:fldCharType="begin"/>
      </w:r>
      <w:r w:rsidR="000D6A2C" w:rsidRPr="00336397">
        <w:rPr>
          <w:rStyle w:val="ProductList-BodyChar"/>
          <w:color w:val="0563C1"/>
        </w:rPr>
        <w:instrText>AutoTextList  \s NoStyle \t "Operating System Environment m</w:instrText>
      </w:r>
      <w:r w:rsidR="000D6A2C" w:rsidRPr="00336397">
        <w:rPr>
          <w:color w:val="0563C1"/>
        </w:rPr>
        <w:instrText>eans all or part of an operating system Instance, or all or part of a virtual (or otherwise emulated) operating system Instance...(Refer Glossary for full definition)"</w:instrText>
      </w:r>
      <w:r w:rsidR="000D6A2C">
        <w:rPr>
          <w:color w:val="0563C1"/>
        </w:rPr>
        <w:fldChar w:fldCharType="separate"/>
      </w:r>
      <w:r w:rsidR="000D6A2C" w:rsidRPr="00336397">
        <w:rPr>
          <w:color w:val="0563C1"/>
        </w:rPr>
        <w:instrText>OSE</w:instrText>
      </w:r>
      <w:r w:rsidR="000D6A2C">
        <w:fldChar w:fldCharType="end"/>
      </w:r>
      <w:r w:rsidR="000D6A2C">
        <w:instrText xml:space="preserve"> que é configurado para ser executado em um sistema de hardware virtual</w:instrText>
      </w:r>
      <w:r>
        <w:instrText>."</w:instrText>
      </w:r>
      <w:r>
        <w:rPr>
          <w:b/>
          <w:color w:val="00188F"/>
        </w:rPr>
        <w:fldChar w:fldCharType="separate"/>
      </w:r>
      <w:r w:rsidR="00C31DE7" w:rsidRPr="00C31DE7">
        <w:rPr>
          <w:b/>
          <w:color w:val="00188F"/>
        </w:rPr>
        <w:t>OSE Virtual</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que é configurado para ser executado em um sistema de hardware virtual.</w:t>
      </w:r>
    </w:p>
    <w:p w14:paraId="2BBC119C" w14:textId="1412A9C1" w:rsidR="0040049A" w:rsidRPr="00B3420A" w:rsidRDefault="00AE5839" w:rsidP="00F60441">
      <w:pPr>
        <w:pStyle w:val="ProductList-BodySpaced"/>
      </w:pPr>
      <w:r>
        <w:rPr>
          <w:b/>
          <w:color w:val="00188F"/>
        </w:rPr>
        <w:fldChar w:fldCharType="begin"/>
      </w:r>
      <w:r w:rsidRPr="00AE5839">
        <w:rPr>
          <w:rStyle w:val="ProductList-BodyChar"/>
        </w:rPr>
        <w:instrText>AutoTextList  \s NoStyle \t "</w:instrText>
      </w:r>
      <w:r w:rsidR="00F60441">
        <w:fldChar w:fldCharType="begin"/>
      </w:r>
      <w:r w:rsidR="00F60441" w:rsidRPr="00F60441">
        <w:instrText>AutoTextList  \s NoStyle \t "Windows Software Components mean</w:instrText>
      </w:r>
      <w:r w:rsidR="00F60441">
        <w:instrText>s components of Windows software, including Microsoft .NET Framework, Microsoft Data Access Components, PowerShell software and certain .dlls...(Refer Glossary for full definition)"</w:instrText>
      </w:r>
      <w:r w:rsidR="00F60441">
        <w:fldChar w:fldCharType="separate"/>
      </w:r>
      <w:r w:rsidR="00F60441" w:rsidRPr="00F60441">
        <w:instrText>Componentes de Software do Windows</w:instrText>
      </w:r>
      <w:r w:rsidR="00F60441">
        <w:fldChar w:fldCharType="end"/>
      </w:r>
      <w:r w:rsidR="00F60441">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instrText>"</w:instrText>
      </w:r>
      <w:r>
        <w:rPr>
          <w:b/>
          <w:color w:val="00188F"/>
        </w:rPr>
        <w:fldChar w:fldCharType="separate"/>
      </w:r>
      <w:r w:rsidR="00C31DE7" w:rsidRPr="00C31DE7">
        <w:rPr>
          <w:b/>
          <w:color w:val="00188F"/>
        </w:rPr>
        <w:t>Componentes de Software do Windows</w:t>
      </w:r>
      <w:r>
        <w:fldChar w:fldCharType="end"/>
      </w:r>
      <w:r>
        <w: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t>
      </w:r>
    </w:p>
    <w:p w14:paraId="6732C738" w14:textId="77777777" w:rsidR="002021DB" w:rsidRPr="00B3420A" w:rsidRDefault="008F4F99"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F39D0F0" w14:textId="77777777" w:rsidR="00F74E1F" w:rsidRPr="00B3420A"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57"/>
          <w:footerReference w:type="first" r:id="rId58"/>
          <w:pgSz w:w="12240" w:h="15840"/>
          <w:pgMar w:top="1166" w:right="720" w:bottom="720" w:left="720" w:header="720" w:footer="720" w:gutter="0"/>
          <w:cols w:space="720"/>
          <w:titlePg/>
          <w:docGrid w:linePitch="360"/>
        </w:sectPr>
      </w:pPr>
    </w:p>
    <w:p w14:paraId="0B669720" w14:textId="440E9D3E" w:rsidR="00CE6EBB" w:rsidRPr="00B3420A" w:rsidRDefault="00CE6EBB" w:rsidP="002024BF">
      <w:pPr>
        <w:pStyle w:val="ProductList-SectionHeading"/>
        <w:tabs>
          <w:tab w:val="clear" w:pos="360"/>
          <w:tab w:val="clear" w:pos="720"/>
          <w:tab w:val="clear" w:pos="1080"/>
        </w:tabs>
        <w:outlineLvl w:val="0"/>
      </w:pPr>
      <w:bookmarkStart w:id="89" w:name="_Toc439929447"/>
      <w:bookmarkStart w:id="90" w:name="Index"/>
      <w:r>
        <w:lastRenderedPageBreak/>
        <w:t>Índice</w:t>
      </w:r>
      <w:bookmarkEnd w:id="89"/>
    </w:p>
    <w:bookmarkEnd w:id="90"/>
    <w:p w14:paraId="08953CCB" w14:textId="77777777" w:rsidR="00A03D46" w:rsidRDefault="00424F9E" w:rsidP="002024BF">
      <w:pPr>
        <w:pStyle w:val="ProductList-Body"/>
        <w:tabs>
          <w:tab w:val="clear" w:pos="360"/>
          <w:tab w:val="clear" w:pos="720"/>
          <w:tab w:val="clear" w:pos="1080"/>
        </w:tabs>
        <w:rPr>
          <w:noProof/>
        </w:rPr>
        <w:sectPr w:rsidR="00A03D46" w:rsidSect="00A03D46">
          <w:footerReference w:type="first" r:id="rId59"/>
          <w:pgSz w:w="12240" w:h="15840"/>
          <w:pgMar w:top="1166" w:right="720" w:bottom="720" w:left="720" w:header="720" w:footer="720" w:gutter="0"/>
          <w:cols w:space="720"/>
          <w:titlePg/>
          <w:docGrid w:linePitch="360"/>
        </w:sectPr>
      </w:pPr>
      <w:r>
        <w:fldChar w:fldCharType="begin"/>
      </w:r>
      <w:r>
        <w:instrText xml:space="preserve"> INDEX \c "2" \z "1033" </w:instrText>
      </w:r>
      <w:r>
        <w:fldChar w:fldCharType="separate"/>
      </w:r>
    </w:p>
    <w:p w14:paraId="6049F1AA" w14:textId="77777777" w:rsidR="00A03D46" w:rsidRDefault="00A03D46">
      <w:pPr>
        <w:pStyle w:val="Index1"/>
        <w:rPr>
          <w:noProof/>
        </w:rPr>
      </w:pPr>
      <w:r w:rsidRPr="00374AA5">
        <w:rPr>
          <w:rFonts w:ascii="Calibri Light" w:hAnsi="Calibri Light"/>
          <w:noProof/>
          <w:color w:val="000000"/>
        </w:rPr>
        <w:lastRenderedPageBreak/>
        <w:t>Advanced Threat Analytics 2016</w:t>
      </w:r>
      <w:r>
        <w:rPr>
          <w:noProof/>
        </w:rPr>
        <w:t>, 9</w:t>
      </w:r>
    </w:p>
    <w:p w14:paraId="0FC8F043" w14:textId="77777777" w:rsidR="00A03D46" w:rsidRDefault="00A03D46">
      <w:pPr>
        <w:pStyle w:val="Index1"/>
        <w:rPr>
          <w:noProof/>
        </w:rPr>
      </w:pPr>
      <w:r>
        <w:rPr>
          <w:noProof/>
        </w:rPr>
        <w:t>Análise Avançada contra Ameaças 2016, 9</w:t>
      </w:r>
    </w:p>
    <w:p w14:paraId="2AB5E43A" w14:textId="77777777" w:rsidR="00A03D46" w:rsidRDefault="00A03D46">
      <w:pPr>
        <w:pStyle w:val="Index1"/>
        <w:rPr>
          <w:noProof/>
        </w:rPr>
      </w:pPr>
      <w:r>
        <w:rPr>
          <w:noProof/>
        </w:rPr>
        <w:t>BizTalk Server 2013, 9</w:t>
      </w:r>
    </w:p>
    <w:p w14:paraId="1F014D27" w14:textId="77777777" w:rsidR="00A03D46" w:rsidRDefault="00A03D46">
      <w:pPr>
        <w:pStyle w:val="Index1"/>
        <w:rPr>
          <w:noProof/>
        </w:rPr>
      </w:pPr>
      <w:r>
        <w:rPr>
          <w:noProof/>
        </w:rPr>
        <w:t>BizTalk Server 2013 R2 Branch, 9</w:t>
      </w:r>
    </w:p>
    <w:p w14:paraId="0FF9A0F8" w14:textId="77777777" w:rsidR="00A03D46" w:rsidRDefault="00A03D46">
      <w:pPr>
        <w:pStyle w:val="Index1"/>
        <w:rPr>
          <w:noProof/>
        </w:rPr>
      </w:pPr>
      <w:r>
        <w:rPr>
          <w:noProof/>
        </w:rPr>
        <w:t>BizTalk Server 2013 R2 Enterprise, 9</w:t>
      </w:r>
    </w:p>
    <w:p w14:paraId="76A10EBA" w14:textId="77777777" w:rsidR="00A03D46" w:rsidRDefault="00A03D46">
      <w:pPr>
        <w:pStyle w:val="Index1"/>
        <w:rPr>
          <w:noProof/>
        </w:rPr>
      </w:pPr>
      <w:r>
        <w:rPr>
          <w:noProof/>
        </w:rPr>
        <w:t>BizTalk Server 2013 R2 Standard, 9</w:t>
      </w:r>
    </w:p>
    <w:p w14:paraId="1BBEDE19" w14:textId="77777777" w:rsidR="00A03D46" w:rsidRDefault="00A03D46">
      <w:pPr>
        <w:pStyle w:val="Index1"/>
        <w:rPr>
          <w:noProof/>
        </w:rPr>
      </w:pPr>
      <w:r>
        <w:rPr>
          <w:noProof/>
        </w:rPr>
        <w:t>CAL Empresarial, 17, 19, 23</w:t>
      </w:r>
    </w:p>
    <w:p w14:paraId="045B278C" w14:textId="77777777" w:rsidR="00A03D46" w:rsidRDefault="00A03D46">
      <w:pPr>
        <w:pStyle w:val="Index1"/>
        <w:rPr>
          <w:noProof/>
        </w:rPr>
      </w:pPr>
      <w:r>
        <w:rPr>
          <w:noProof/>
        </w:rPr>
        <w:t>CAL Principal, 17, 19, 23</w:t>
      </w:r>
    </w:p>
    <w:p w14:paraId="3808DDC2" w14:textId="77777777" w:rsidR="00A03D46" w:rsidRDefault="00A03D46">
      <w:pPr>
        <w:pStyle w:val="Index1"/>
        <w:rPr>
          <w:noProof/>
        </w:rPr>
      </w:pPr>
      <w:r>
        <w:rPr>
          <w:noProof/>
        </w:rPr>
        <w:t>Convidado da Plataforma de Nuvem, 22, 23</w:t>
      </w:r>
    </w:p>
    <w:p w14:paraId="47302249" w14:textId="77777777" w:rsidR="00A03D46" w:rsidRDefault="00A03D46">
      <w:pPr>
        <w:pStyle w:val="Index1"/>
        <w:rPr>
          <w:noProof/>
        </w:rPr>
      </w:pPr>
      <w:r>
        <w:rPr>
          <w:noProof/>
        </w:rPr>
        <w:t>Core CAL, 20</w:t>
      </w:r>
    </w:p>
    <w:p w14:paraId="1CA016F3" w14:textId="77777777" w:rsidR="00A03D46" w:rsidRDefault="00A03D46">
      <w:pPr>
        <w:pStyle w:val="Index1"/>
        <w:rPr>
          <w:noProof/>
        </w:rPr>
      </w:pPr>
      <w:r>
        <w:rPr>
          <w:noProof/>
        </w:rPr>
        <w:t>Core Infrastructure Server Suite Datacenter, 10</w:t>
      </w:r>
    </w:p>
    <w:p w14:paraId="449D263E" w14:textId="77777777" w:rsidR="00A03D46" w:rsidRDefault="00A03D46">
      <w:pPr>
        <w:pStyle w:val="Index1"/>
        <w:rPr>
          <w:noProof/>
        </w:rPr>
      </w:pPr>
      <w:r>
        <w:rPr>
          <w:noProof/>
        </w:rPr>
        <w:t>Core Infrastructure Server Suite Standard, 10</w:t>
      </w:r>
    </w:p>
    <w:p w14:paraId="5BD0FAAE" w14:textId="77777777" w:rsidR="00A03D46" w:rsidRDefault="00A03D46">
      <w:pPr>
        <w:pStyle w:val="Index1"/>
        <w:rPr>
          <w:noProof/>
        </w:rPr>
      </w:pPr>
      <w:r>
        <w:rPr>
          <w:noProof/>
        </w:rPr>
        <w:t>Dynamics AX 2012 R2, 10</w:t>
      </w:r>
    </w:p>
    <w:p w14:paraId="7B2DBD19" w14:textId="77777777" w:rsidR="00A03D46" w:rsidRDefault="00A03D46">
      <w:pPr>
        <w:pStyle w:val="Index1"/>
        <w:rPr>
          <w:noProof/>
        </w:rPr>
      </w:pPr>
      <w:r w:rsidRPr="00374AA5">
        <w:rPr>
          <w:noProof/>
        </w:rPr>
        <w:t>Enterprise CAL</w:t>
      </w:r>
      <w:r>
        <w:rPr>
          <w:noProof/>
        </w:rPr>
        <w:t>, 20</w:t>
      </w:r>
    </w:p>
    <w:p w14:paraId="24BC6AC2" w14:textId="77777777" w:rsidR="00A03D46" w:rsidRDefault="00A03D46">
      <w:pPr>
        <w:pStyle w:val="Index1"/>
        <w:rPr>
          <w:noProof/>
        </w:rPr>
      </w:pPr>
      <w:r>
        <w:rPr>
          <w:noProof/>
        </w:rPr>
        <w:t>Exchange Server 2013, 17</w:t>
      </w:r>
    </w:p>
    <w:p w14:paraId="6B5865EC" w14:textId="77777777" w:rsidR="00A03D46" w:rsidRDefault="00A03D46">
      <w:pPr>
        <w:pStyle w:val="Index1"/>
        <w:rPr>
          <w:noProof/>
        </w:rPr>
      </w:pPr>
      <w:r>
        <w:rPr>
          <w:noProof/>
        </w:rPr>
        <w:t>Exchange Server 2016 Basic, 17</w:t>
      </w:r>
    </w:p>
    <w:p w14:paraId="394AF995" w14:textId="77777777" w:rsidR="00A03D46" w:rsidRDefault="00A03D46">
      <w:pPr>
        <w:pStyle w:val="Index1"/>
        <w:rPr>
          <w:noProof/>
        </w:rPr>
      </w:pPr>
      <w:r>
        <w:rPr>
          <w:noProof/>
        </w:rPr>
        <w:t>Exchange Server 2016 Enterprise, 17</w:t>
      </w:r>
    </w:p>
    <w:p w14:paraId="0C55A3DF" w14:textId="77777777" w:rsidR="00A03D46" w:rsidRDefault="00A03D46">
      <w:pPr>
        <w:pStyle w:val="Index1"/>
        <w:rPr>
          <w:noProof/>
        </w:rPr>
      </w:pPr>
      <w:r>
        <w:rPr>
          <w:noProof/>
        </w:rPr>
        <w:t>Exchange Server 2016 Standard, 17</w:t>
      </w:r>
    </w:p>
    <w:p w14:paraId="4C7C5437" w14:textId="77777777" w:rsidR="00A03D46" w:rsidRDefault="00A03D46">
      <w:pPr>
        <w:pStyle w:val="Index1"/>
        <w:rPr>
          <w:noProof/>
        </w:rPr>
      </w:pPr>
      <w:r>
        <w:rPr>
          <w:noProof/>
        </w:rPr>
        <w:t>Lync para Mac 2011, 21</w:t>
      </w:r>
    </w:p>
    <w:p w14:paraId="58B79048" w14:textId="77777777" w:rsidR="00A03D46" w:rsidRDefault="00A03D46">
      <w:pPr>
        <w:pStyle w:val="Index1"/>
        <w:rPr>
          <w:noProof/>
        </w:rPr>
      </w:pPr>
      <w:r>
        <w:rPr>
          <w:noProof/>
        </w:rPr>
        <w:t>Lync Server 2013, 20</w:t>
      </w:r>
    </w:p>
    <w:p w14:paraId="1526ECE1" w14:textId="77777777" w:rsidR="00A03D46" w:rsidRDefault="00A03D46">
      <w:pPr>
        <w:pStyle w:val="Index1"/>
        <w:rPr>
          <w:noProof/>
        </w:rPr>
      </w:pPr>
      <w:r>
        <w:rPr>
          <w:noProof/>
        </w:rPr>
        <w:t>Microsoft Application Virtualization Hosting para Desktops, 25</w:t>
      </w:r>
    </w:p>
    <w:p w14:paraId="115A3B99" w14:textId="77777777" w:rsidR="00A03D46" w:rsidRDefault="00A03D46">
      <w:pPr>
        <w:pStyle w:val="Index1"/>
        <w:rPr>
          <w:noProof/>
        </w:rPr>
      </w:pPr>
      <w:r>
        <w:rPr>
          <w:noProof/>
        </w:rPr>
        <w:t>Microsoft Dynamics AX 2012 R2, 10</w:t>
      </w:r>
    </w:p>
    <w:p w14:paraId="4DAD177A" w14:textId="77777777" w:rsidR="00A03D46" w:rsidRDefault="00A03D46">
      <w:pPr>
        <w:pStyle w:val="Index1"/>
        <w:rPr>
          <w:noProof/>
        </w:rPr>
      </w:pPr>
      <w:r>
        <w:rPr>
          <w:noProof/>
        </w:rPr>
        <w:t>Microsoft Dynamics AX 2012 R3, 10, 11</w:t>
      </w:r>
    </w:p>
    <w:p w14:paraId="046A7452" w14:textId="77777777" w:rsidR="00A03D46" w:rsidRDefault="00A03D46">
      <w:pPr>
        <w:pStyle w:val="Index1"/>
        <w:rPr>
          <w:noProof/>
        </w:rPr>
      </w:pPr>
      <w:r>
        <w:rPr>
          <w:noProof/>
        </w:rPr>
        <w:t>Microsoft Dynamics AX 2012 R3 Standard Commerce Server Core, 10</w:t>
      </w:r>
    </w:p>
    <w:p w14:paraId="02FD2ED5" w14:textId="77777777" w:rsidR="00A03D46" w:rsidRDefault="00A03D46">
      <w:pPr>
        <w:pStyle w:val="Index1"/>
        <w:rPr>
          <w:noProof/>
        </w:rPr>
      </w:pPr>
      <w:r>
        <w:rPr>
          <w:noProof/>
        </w:rPr>
        <w:t>Microsoft Dynamics CRM 2013, 12</w:t>
      </w:r>
    </w:p>
    <w:p w14:paraId="45FA47F8" w14:textId="77777777" w:rsidR="00A03D46" w:rsidRDefault="00A03D46">
      <w:pPr>
        <w:pStyle w:val="Index1"/>
        <w:rPr>
          <w:noProof/>
        </w:rPr>
      </w:pPr>
      <w:r w:rsidRPr="00374AA5">
        <w:rPr>
          <w:rFonts w:ascii="Calibri Light" w:hAnsi="Calibri Light"/>
          <w:noProof/>
          <w:color w:val="000000"/>
        </w:rPr>
        <w:t>Microsoft Dynamics CRM 2016</w:t>
      </w:r>
      <w:r>
        <w:rPr>
          <w:noProof/>
        </w:rPr>
        <w:t>, 12</w:t>
      </w:r>
    </w:p>
    <w:p w14:paraId="2DA7BD7A" w14:textId="77777777" w:rsidR="00A03D46" w:rsidRDefault="00A03D46">
      <w:pPr>
        <w:pStyle w:val="Index1"/>
        <w:rPr>
          <w:noProof/>
        </w:rPr>
      </w:pPr>
      <w:r>
        <w:rPr>
          <w:noProof/>
        </w:rPr>
        <w:t>Microsoft Dynamics GP 2015, 14</w:t>
      </w:r>
    </w:p>
    <w:p w14:paraId="171CCDA3" w14:textId="77777777" w:rsidR="00A03D46" w:rsidRDefault="00A03D46">
      <w:pPr>
        <w:pStyle w:val="Index1"/>
        <w:rPr>
          <w:noProof/>
        </w:rPr>
      </w:pPr>
      <w:r>
        <w:rPr>
          <w:noProof/>
        </w:rPr>
        <w:t>Microsoft Dynamics GP 2015 R2, 13, 14</w:t>
      </w:r>
    </w:p>
    <w:p w14:paraId="4709914C" w14:textId="77777777" w:rsidR="00A03D46" w:rsidRDefault="00A03D46">
      <w:pPr>
        <w:pStyle w:val="Index1"/>
        <w:rPr>
          <w:noProof/>
        </w:rPr>
      </w:pPr>
      <w:r>
        <w:rPr>
          <w:noProof/>
        </w:rPr>
        <w:t>Microsoft Dynamics NAV 2013, 25</w:t>
      </w:r>
    </w:p>
    <w:p w14:paraId="5517FB75" w14:textId="77777777" w:rsidR="00A03D46" w:rsidRDefault="00A03D46">
      <w:pPr>
        <w:pStyle w:val="Index1"/>
        <w:rPr>
          <w:noProof/>
        </w:rPr>
      </w:pPr>
      <w:r>
        <w:rPr>
          <w:noProof/>
        </w:rPr>
        <w:t>Microsoft Dynamics NAV 2015, 13</w:t>
      </w:r>
    </w:p>
    <w:p w14:paraId="14169218" w14:textId="77777777" w:rsidR="00A03D46" w:rsidRDefault="00A03D46">
      <w:pPr>
        <w:pStyle w:val="Index1"/>
        <w:rPr>
          <w:noProof/>
        </w:rPr>
      </w:pPr>
      <w:r>
        <w:rPr>
          <w:noProof/>
        </w:rPr>
        <w:t>Microsoft Dynamics NAV 2016, 12</w:t>
      </w:r>
    </w:p>
    <w:p w14:paraId="40EF6D59" w14:textId="77777777" w:rsidR="00A03D46" w:rsidRDefault="00A03D46">
      <w:pPr>
        <w:pStyle w:val="Index1"/>
        <w:rPr>
          <w:noProof/>
        </w:rPr>
      </w:pPr>
      <w:r>
        <w:rPr>
          <w:noProof/>
        </w:rPr>
        <w:t>Microsoft Dynamics SL 2011, 14</w:t>
      </w:r>
    </w:p>
    <w:p w14:paraId="3C42C5E0" w14:textId="77777777" w:rsidR="00A03D46" w:rsidRDefault="00A03D46">
      <w:pPr>
        <w:pStyle w:val="Index1"/>
        <w:rPr>
          <w:noProof/>
        </w:rPr>
      </w:pPr>
      <w:r>
        <w:rPr>
          <w:noProof/>
        </w:rPr>
        <w:t>Microsoft Dynamics SL 2015, 14, 15</w:t>
      </w:r>
    </w:p>
    <w:p w14:paraId="68ADF458" w14:textId="77777777" w:rsidR="00A03D46" w:rsidRDefault="00A03D46">
      <w:pPr>
        <w:pStyle w:val="Index1"/>
        <w:rPr>
          <w:noProof/>
        </w:rPr>
      </w:pPr>
      <w:r>
        <w:rPr>
          <w:noProof/>
        </w:rPr>
        <w:t>Microsoft Identity Manager 2016, 28, 29</w:t>
      </w:r>
    </w:p>
    <w:p w14:paraId="7483C93B" w14:textId="77777777" w:rsidR="00A03D46" w:rsidRDefault="00A03D46">
      <w:pPr>
        <w:pStyle w:val="Index1"/>
        <w:rPr>
          <w:noProof/>
        </w:rPr>
      </w:pPr>
      <w:r>
        <w:rPr>
          <w:noProof/>
        </w:rPr>
        <w:t>Microsoft User Experience Virtualization Hosting para Desktops, 26</w:t>
      </w:r>
    </w:p>
    <w:p w14:paraId="7ECBC089" w14:textId="77777777" w:rsidR="00A03D46" w:rsidRDefault="00A03D46">
      <w:pPr>
        <w:pStyle w:val="Index1"/>
        <w:rPr>
          <w:noProof/>
        </w:rPr>
      </w:pPr>
      <w:r>
        <w:rPr>
          <w:noProof/>
        </w:rPr>
        <w:t>Office 2013, 15</w:t>
      </w:r>
    </w:p>
    <w:p w14:paraId="69A63B62" w14:textId="77777777" w:rsidR="00A03D46" w:rsidRDefault="00A03D46">
      <w:pPr>
        <w:pStyle w:val="Index1"/>
        <w:rPr>
          <w:noProof/>
        </w:rPr>
      </w:pPr>
      <w:r w:rsidRPr="00374AA5">
        <w:rPr>
          <w:noProof/>
        </w:rPr>
        <w:t>Office 365 Enterprise</w:t>
      </w:r>
      <w:r>
        <w:rPr>
          <w:noProof/>
        </w:rPr>
        <w:t>, 20</w:t>
      </w:r>
    </w:p>
    <w:p w14:paraId="294102EF" w14:textId="77777777" w:rsidR="00A03D46" w:rsidRDefault="00A03D46">
      <w:pPr>
        <w:pStyle w:val="Index1"/>
        <w:rPr>
          <w:noProof/>
        </w:rPr>
      </w:pPr>
      <w:r>
        <w:rPr>
          <w:noProof/>
        </w:rPr>
        <w:t>Office Multi Language Pack 2013, 15, 16</w:t>
      </w:r>
    </w:p>
    <w:p w14:paraId="3E1A469E" w14:textId="77777777" w:rsidR="00A03D46" w:rsidRDefault="00A03D46">
      <w:pPr>
        <w:pStyle w:val="Index1"/>
        <w:rPr>
          <w:noProof/>
        </w:rPr>
      </w:pPr>
      <w:r>
        <w:rPr>
          <w:noProof/>
        </w:rPr>
        <w:t>Office Professional Plus 2016, 15</w:t>
      </w:r>
    </w:p>
    <w:p w14:paraId="1113F34B" w14:textId="77777777" w:rsidR="00A03D46" w:rsidRDefault="00A03D46">
      <w:pPr>
        <w:pStyle w:val="Index1"/>
        <w:rPr>
          <w:noProof/>
        </w:rPr>
      </w:pPr>
      <w:r>
        <w:rPr>
          <w:noProof/>
        </w:rPr>
        <w:t>Office Standard 2016, 15</w:t>
      </w:r>
    </w:p>
    <w:p w14:paraId="45693A32" w14:textId="77777777" w:rsidR="00A03D46" w:rsidRDefault="00A03D46">
      <w:pPr>
        <w:pStyle w:val="Index1"/>
        <w:rPr>
          <w:noProof/>
        </w:rPr>
      </w:pPr>
      <w:r>
        <w:rPr>
          <w:noProof/>
        </w:rPr>
        <w:t>Office Web Apps, 3, 9, 15, 16</w:t>
      </w:r>
    </w:p>
    <w:p w14:paraId="70EA619C" w14:textId="77777777" w:rsidR="00A03D46" w:rsidRDefault="00A03D46">
      <w:pPr>
        <w:pStyle w:val="Index1"/>
        <w:rPr>
          <w:noProof/>
        </w:rPr>
      </w:pPr>
      <w:r>
        <w:rPr>
          <w:noProof/>
        </w:rPr>
        <w:t>Pacote da Plataforma de Nuvem, 8, 22, 23</w:t>
      </w:r>
    </w:p>
    <w:p w14:paraId="6AAF8884" w14:textId="77777777" w:rsidR="00A03D46" w:rsidRDefault="00A03D46">
      <w:pPr>
        <w:pStyle w:val="Index1"/>
        <w:rPr>
          <w:noProof/>
        </w:rPr>
      </w:pPr>
      <w:r>
        <w:rPr>
          <w:noProof/>
        </w:rPr>
        <w:t>Pacote de Produtividade, 17, 18, 20, 23</w:t>
      </w:r>
    </w:p>
    <w:p w14:paraId="6B15310D" w14:textId="77777777" w:rsidR="00A03D46" w:rsidRDefault="00A03D46">
      <w:pPr>
        <w:pStyle w:val="Index1"/>
        <w:rPr>
          <w:noProof/>
        </w:rPr>
      </w:pPr>
      <w:r>
        <w:rPr>
          <w:noProof/>
        </w:rPr>
        <w:t>Pacote do Windows Azure para Windows Server, 22</w:t>
      </w:r>
    </w:p>
    <w:p w14:paraId="2707BEA7" w14:textId="77777777" w:rsidR="00A03D46" w:rsidRDefault="00A03D46">
      <w:pPr>
        <w:pStyle w:val="Index1"/>
        <w:rPr>
          <w:noProof/>
        </w:rPr>
      </w:pPr>
      <w:r w:rsidRPr="00374AA5">
        <w:rPr>
          <w:rFonts w:ascii="Calibri Light" w:hAnsi="Calibri Light"/>
          <w:noProof/>
        </w:rPr>
        <w:t>Productivity Suite</w:t>
      </w:r>
      <w:r>
        <w:rPr>
          <w:noProof/>
        </w:rPr>
        <w:t>, 19</w:t>
      </w:r>
    </w:p>
    <w:p w14:paraId="6F29DB1E" w14:textId="77777777" w:rsidR="00A03D46" w:rsidRDefault="00A03D46">
      <w:pPr>
        <w:pStyle w:val="Index1"/>
        <w:rPr>
          <w:noProof/>
        </w:rPr>
      </w:pPr>
      <w:r>
        <w:rPr>
          <w:noProof/>
        </w:rPr>
        <w:t>Project 2013, 16</w:t>
      </w:r>
    </w:p>
    <w:p w14:paraId="33C7EE8F" w14:textId="77777777" w:rsidR="00A03D46" w:rsidRDefault="00A03D46">
      <w:pPr>
        <w:pStyle w:val="Index1"/>
        <w:rPr>
          <w:noProof/>
        </w:rPr>
      </w:pPr>
      <w:r>
        <w:rPr>
          <w:noProof/>
        </w:rPr>
        <w:t>Project 2016 Professional, 16</w:t>
      </w:r>
    </w:p>
    <w:p w14:paraId="1817A3B7" w14:textId="77777777" w:rsidR="00A03D46" w:rsidRDefault="00A03D46">
      <w:pPr>
        <w:pStyle w:val="Index1"/>
        <w:rPr>
          <w:noProof/>
        </w:rPr>
      </w:pPr>
      <w:r>
        <w:rPr>
          <w:noProof/>
        </w:rPr>
        <w:t>Project 2016 Standard, 16</w:t>
      </w:r>
    </w:p>
    <w:p w14:paraId="5DF06D0F" w14:textId="77777777" w:rsidR="00A03D46" w:rsidRDefault="00A03D46">
      <w:pPr>
        <w:pStyle w:val="Index1"/>
        <w:rPr>
          <w:noProof/>
        </w:rPr>
      </w:pPr>
      <w:r>
        <w:rPr>
          <w:noProof/>
        </w:rPr>
        <w:t>Project Server 2010, 18</w:t>
      </w:r>
    </w:p>
    <w:p w14:paraId="6B94C086" w14:textId="77777777" w:rsidR="00A03D46" w:rsidRDefault="00A03D46">
      <w:pPr>
        <w:pStyle w:val="Index1"/>
        <w:rPr>
          <w:noProof/>
        </w:rPr>
      </w:pPr>
      <w:r>
        <w:rPr>
          <w:noProof/>
        </w:rPr>
        <w:t>Project Server 2013, 18</w:t>
      </w:r>
    </w:p>
    <w:p w14:paraId="44AAB9FC" w14:textId="77777777" w:rsidR="00A03D46" w:rsidRDefault="00A03D46">
      <w:pPr>
        <w:pStyle w:val="Index1"/>
        <w:rPr>
          <w:noProof/>
        </w:rPr>
      </w:pPr>
      <w:r>
        <w:rPr>
          <w:noProof/>
        </w:rPr>
        <w:t>Provedor de Serviços do Microsoft Dynamics CRM 2016, 12</w:t>
      </w:r>
    </w:p>
    <w:p w14:paraId="64ADC233" w14:textId="77777777" w:rsidR="00A03D46" w:rsidRDefault="00A03D46">
      <w:pPr>
        <w:pStyle w:val="Index1"/>
        <w:rPr>
          <w:noProof/>
        </w:rPr>
      </w:pPr>
      <w:r>
        <w:rPr>
          <w:noProof/>
        </w:rPr>
        <w:lastRenderedPageBreak/>
        <w:t>R2 do Dynamics NAV 2013, 25</w:t>
      </w:r>
    </w:p>
    <w:p w14:paraId="79000D91" w14:textId="77777777" w:rsidR="00A03D46" w:rsidRDefault="00A03D46">
      <w:pPr>
        <w:pStyle w:val="Index1"/>
        <w:rPr>
          <w:noProof/>
        </w:rPr>
      </w:pPr>
      <w:r>
        <w:rPr>
          <w:noProof/>
        </w:rPr>
        <w:t>R2 do Windows Server 2008, 28</w:t>
      </w:r>
    </w:p>
    <w:p w14:paraId="12157B39" w14:textId="77777777" w:rsidR="00A03D46" w:rsidRDefault="00A03D46">
      <w:pPr>
        <w:pStyle w:val="Index1"/>
        <w:rPr>
          <w:noProof/>
        </w:rPr>
      </w:pPr>
      <w:r>
        <w:rPr>
          <w:noProof/>
        </w:rPr>
        <w:t>SAL do Hosted Exchange Standard, 17, 23</w:t>
      </w:r>
    </w:p>
    <w:p w14:paraId="5D2503CF" w14:textId="77777777" w:rsidR="00A03D46" w:rsidRDefault="00A03D46">
      <w:pPr>
        <w:pStyle w:val="Index1"/>
        <w:rPr>
          <w:noProof/>
        </w:rPr>
      </w:pPr>
      <w:r>
        <w:rPr>
          <w:noProof/>
        </w:rPr>
        <w:t>Serviços de Área de Trabalho Remota do Windows Server 2012 R2, 28, 29</w:t>
      </w:r>
    </w:p>
    <w:p w14:paraId="70100EB0" w14:textId="77777777" w:rsidR="00A03D46" w:rsidRDefault="00A03D46">
      <w:pPr>
        <w:pStyle w:val="Index1"/>
        <w:rPr>
          <w:noProof/>
        </w:rPr>
      </w:pPr>
      <w:r>
        <w:rPr>
          <w:noProof/>
        </w:rPr>
        <w:t>Serviços de Gerenciamento de Direitos do Active Directory do Windows Server 2012 R2, 28, 29</w:t>
      </w:r>
    </w:p>
    <w:p w14:paraId="331064C2" w14:textId="77777777" w:rsidR="00A03D46" w:rsidRDefault="00A03D46">
      <w:pPr>
        <w:pStyle w:val="Index1"/>
        <w:rPr>
          <w:noProof/>
        </w:rPr>
      </w:pPr>
      <w:r>
        <w:rPr>
          <w:noProof/>
        </w:rPr>
        <w:t>SharePoint 2013 Hosting, 18</w:t>
      </w:r>
    </w:p>
    <w:p w14:paraId="16F632D5" w14:textId="77777777" w:rsidR="00A03D46" w:rsidRDefault="00A03D46">
      <w:pPr>
        <w:pStyle w:val="Index1"/>
        <w:rPr>
          <w:noProof/>
        </w:rPr>
      </w:pPr>
      <w:r>
        <w:rPr>
          <w:noProof/>
        </w:rPr>
        <w:t>SharePoint Server 2010, 18</w:t>
      </w:r>
    </w:p>
    <w:p w14:paraId="7E08CC5F" w14:textId="77777777" w:rsidR="00A03D46" w:rsidRDefault="00A03D46">
      <w:pPr>
        <w:pStyle w:val="Index1"/>
        <w:rPr>
          <w:noProof/>
        </w:rPr>
      </w:pPr>
      <w:r>
        <w:rPr>
          <w:noProof/>
        </w:rPr>
        <w:t>SharePoint Server 2013 Standard, 18, 19, 23</w:t>
      </w:r>
    </w:p>
    <w:p w14:paraId="32956527" w14:textId="77777777" w:rsidR="00A03D46" w:rsidRDefault="00A03D46">
      <w:pPr>
        <w:pStyle w:val="Index1"/>
        <w:rPr>
          <w:noProof/>
        </w:rPr>
      </w:pPr>
      <w:r>
        <w:rPr>
          <w:noProof/>
        </w:rPr>
        <w:t>Sistema Operacional Windows Desktop, 28</w:t>
      </w:r>
    </w:p>
    <w:p w14:paraId="285660C3" w14:textId="77777777" w:rsidR="00A03D46" w:rsidRDefault="00A03D46">
      <w:pPr>
        <w:pStyle w:val="Index1"/>
        <w:rPr>
          <w:noProof/>
        </w:rPr>
      </w:pPr>
      <w:r>
        <w:rPr>
          <w:noProof/>
        </w:rPr>
        <w:t>Skype for Business 2015 Enterprise Plus, 19</w:t>
      </w:r>
    </w:p>
    <w:p w14:paraId="14CAD948" w14:textId="77777777" w:rsidR="00A03D46" w:rsidRDefault="00A03D46">
      <w:pPr>
        <w:pStyle w:val="Index1"/>
        <w:rPr>
          <w:noProof/>
        </w:rPr>
      </w:pPr>
      <w:r>
        <w:rPr>
          <w:noProof/>
        </w:rPr>
        <w:t>Skype for Business Server 2015 Enterprise, 19, 20</w:t>
      </w:r>
    </w:p>
    <w:p w14:paraId="44FE5AB9" w14:textId="77777777" w:rsidR="00A03D46" w:rsidRDefault="00A03D46">
      <w:pPr>
        <w:pStyle w:val="Index1"/>
        <w:rPr>
          <w:noProof/>
        </w:rPr>
      </w:pPr>
      <w:r>
        <w:rPr>
          <w:noProof/>
        </w:rPr>
        <w:t>Skype For Business Server 2015 Enterprise CAL, 20</w:t>
      </w:r>
    </w:p>
    <w:p w14:paraId="6CEB548E" w14:textId="77777777" w:rsidR="00A03D46" w:rsidRDefault="00A03D46">
      <w:pPr>
        <w:pStyle w:val="Index1"/>
        <w:rPr>
          <w:noProof/>
        </w:rPr>
      </w:pPr>
      <w:r>
        <w:rPr>
          <w:noProof/>
        </w:rPr>
        <w:t>Skype for Business Server 2015 Plus, 19, 20</w:t>
      </w:r>
    </w:p>
    <w:p w14:paraId="1B17B443" w14:textId="77777777" w:rsidR="00A03D46" w:rsidRDefault="00A03D46">
      <w:pPr>
        <w:pStyle w:val="Index1"/>
        <w:rPr>
          <w:noProof/>
        </w:rPr>
      </w:pPr>
      <w:r>
        <w:rPr>
          <w:noProof/>
        </w:rPr>
        <w:t>Skype For Business Server 2015 Plus CAL, 20</w:t>
      </w:r>
    </w:p>
    <w:p w14:paraId="776B3EBC" w14:textId="77777777" w:rsidR="00A03D46" w:rsidRDefault="00A03D46">
      <w:pPr>
        <w:pStyle w:val="Index1"/>
        <w:rPr>
          <w:noProof/>
        </w:rPr>
      </w:pPr>
      <w:r>
        <w:rPr>
          <w:noProof/>
        </w:rPr>
        <w:t>Skype for Business Server 2015 Standard, 19, 20, 23</w:t>
      </w:r>
    </w:p>
    <w:p w14:paraId="6852AEAD" w14:textId="77777777" w:rsidR="00A03D46" w:rsidRDefault="00A03D46">
      <w:pPr>
        <w:pStyle w:val="Index1"/>
        <w:rPr>
          <w:noProof/>
        </w:rPr>
      </w:pPr>
      <w:r>
        <w:rPr>
          <w:noProof/>
        </w:rPr>
        <w:t>Skype For Business Server 2015 Standard CAL, 20</w:t>
      </w:r>
    </w:p>
    <w:p w14:paraId="470410C4" w14:textId="77777777" w:rsidR="00A03D46" w:rsidRDefault="00A03D46">
      <w:pPr>
        <w:pStyle w:val="Index1"/>
        <w:rPr>
          <w:noProof/>
        </w:rPr>
      </w:pPr>
      <w:r>
        <w:rPr>
          <w:noProof/>
        </w:rPr>
        <w:t>SQL Server 2012, 21, 22, 23</w:t>
      </w:r>
    </w:p>
    <w:p w14:paraId="02041AF4" w14:textId="77777777" w:rsidR="00A03D46" w:rsidRDefault="00A03D46">
      <w:pPr>
        <w:pStyle w:val="Index1"/>
        <w:rPr>
          <w:noProof/>
        </w:rPr>
      </w:pPr>
      <w:r>
        <w:rPr>
          <w:noProof/>
        </w:rPr>
        <w:t>SQL Server 2014 Business Intelligence, 21</w:t>
      </w:r>
    </w:p>
    <w:p w14:paraId="728ABDC2" w14:textId="77777777" w:rsidR="00A03D46" w:rsidRDefault="00A03D46">
      <w:pPr>
        <w:pStyle w:val="Index1"/>
        <w:rPr>
          <w:noProof/>
        </w:rPr>
      </w:pPr>
      <w:r>
        <w:rPr>
          <w:noProof/>
        </w:rPr>
        <w:t>SQL Server 2014 Enterprise Core, 21</w:t>
      </w:r>
    </w:p>
    <w:p w14:paraId="4F9EA161" w14:textId="77777777" w:rsidR="00A03D46" w:rsidRDefault="00A03D46">
      <w:pPr>
        <w:pStyle w:val="Index1"/>
        <w:rPr>
          <w:noProof/>
        </w:rPr>
      </w:pPr>
      <w:r>
        <w:rPr>
          <w:noProof/>
        </w:rPr>
        <w:t>SQL Server 2014 Standard, 21</w:t>
      </w:r>
    </w:p>
    <w:p w14:paraId="13A1F85B" w14:textId="77777777" w:rsidR="00A03D46" w:rsidRDefault="00A03D46">
      <w:pPr>
        <w:pStyle w:val="Index1"/>
        <w:rPr>
          <w:noProof/>
        </w:rPr>
      </w:pPr>
      <w:r>
        <w:rPr>
          <w:noProof/>
        </w:rPr>
        <w:t>SQL Server 2014 Standard Core, 21</w:t>
      </w:r>
    </w:p>
    <w:p w14:paraId="47C18709" w14:textId="77777777" w:rsidR="00A03D46" w:rsidRDefault="00A03D46">
      <w:pPr>
        <w:pStyle w:val="Index1"/>
        <w:rPr>
          <w:noProof/>
        </w:rPr>
      </w:pPr>
      <w:r>
        <w:rPr>
          <w:noProof/>
        </w:rPr>
        <w:t>SQL Server 2014 Web Core, 21</w:t>
      </w:r>
    </w:p>
    <w:p w14:paraId="66664526" w14:textId="77777777" w:rsidR="00A03D46" w:rsidRDefault="00A03D46">
      <w:pPr>
        <w:pStyle w:val="Index1"/>
        <w:rPr>
          <w:noProof/>
        </w:rPr>
      </w:pPr>
      <w:r>
        <w:rPr>
          <w:noProof/>
        </w:rPr>
        <w:t>System Center 2012, 24</w:t>
      </w:r>
    </w:p>
    <w:p w14:paraId="7C77BDAF" w14:textId="77777777" w:rsidR="00A03D46" w:rsidRDefault="00A03D46">
      <w:pPr>
        <w:pStyle w:val="Index1"/>
        <w:rPr>
          <w:noProof/>
        </w:rPr>
      </w:pPr>
      <w:r>
        <w:rPr>
          <w:noProof/>
        </w:rPr>
        <w:t>System Center 2012 R2, 22, 23, 24, 25</w:t>
      </w:r>
    </w:p>
    <w:p w14:paraId="18B4DE95" w14:textId="77777777" w:rsidR="00A03D46" w:rsidRDefault="00A03D46">
      <w:pPr>
        <w:pStyle w:val="Index1"/>
        <w:rPr>
          <w:noProof/>
        </w:rPr>
      </w:pPr>
      <w:r>
        <w:rPr>
          <w:noProof/>
        </w:rPr>
        <w:t>System Center 2012 R2 Client Management Suite, 23, 24</w:t>
      </w:r>
    </w:p>
    <w:p w14:paraId="6DCBC548" w14:textId="77777777" w:rsidR="00A03D46" w:rsidRDefault="00A03D46">
      <w:pPr>
        <w:pStyle w:val="Index1"/>
        <w:rPr>
          <w:noProof/>
        </w:rPr>
      </w:pPr>
      <w:r>
        <w:rPr>
          <w:noProof/>
        </w:rPr>
        <w:t>System Center 2012 R2 Configuration Manager, 23, 24</w:t>
      </w:r>
    </w:p>
    <w:p w14:paraId="3D5C3C1D" w14:textId="77777777" w:rsidR="00A03D46" w:rsidRDefault="00A03D46">
      <w:pPr>
        <w:pStyle w:val="Index1"/>
        <w:rPr>
          <w:noProof/>
        </w:rPr>
      </w:pPr>
      <w:r>
        <w:rPr>
          <w:noProof/>
        </w:rPr>
        <w:t>System Center 2012 R2 Datacenter, 23, 25</w:t>
      </w:r>
    </w:p>
    <w:p w14:paraId="167B002D" w14:textId="77777777" w:rsidR="00A03D46" w:rsidRDefault="00A03D46">
      <w:pPr>
        <w:pStyle w:val="Index1"/>
        <w:rPr>
          <w:noProof/>
        </w:rPr>
      </w:pPr>
      <w:r>
        <w:rPr>
          <w:noProof/>
        </w:rPr>
        <w:t>System Center 2012 R2 Standard, 23</w:t>
      </w:r>
    </w:p>
    <w:p w14:paraId="07C27772" w14:textId="77777777" w:rsidR="00A03D46" w:rsidRDefault="00A03D46">
      <w:pPr>
        <w:pStyle w:val="Index1"/>
        <w:rPr>
          <w:noProof/>
        </w:rPr>
      </w:pPr>
      <w:r w:rsidRPr="00374AA5">
        <w:rPr>
          <w:noProof/>
          <w:spacing w:val="-2"/>
        </w:rPr>
        <w:t>System Center Datacenter</w:t>
      </w:r>
      <w:r>
        <w:rPr>
          <w:noProof/>
        </w:rPr>
        <w:t>, 10</w:t>
      </w:r>
    </w:p>
    <w:p w14:paraId="4A6D13A0" w14:textId="77777777" w:rsidR="00A03D46" w:rsidRDefault="00A03D46">
      <w:pPr>
        <w:pStyle w:val="Index1"/>
        <w:rPr>
          <w:noProof/>
        </w:rPr>
      </w:pPr>
      <w:r>
        <w:rPr>
          <w:noProof/>
        </w:rPr>
        <w:t>System Center Endpoint Protection, 23, 24</w:t>
      </w:r>
    </w:p>
    <w:p w14:paraId="5596B857" w14:textId="77777777" w:rsidR="00A03D46" w:rsidRDefault="00A03D46">
      <w:pPr>
        <w:pStyle w:val="Index1"/>
        <w:rPr>
          <w:noProof/>
        </w:rPr>
      </w:pPr>
      <w:r>
        <w:rPr>
          <w:noProof/>
        </w:rPr>
        <w:t>System Center Standard, 10</w:t>
      </w:r>
    </w:p>
    <w:p w14:paraId="122ACBEF" w14:textId="77777777" w:rsidR="00A03D46" w:rsidRDefault="00A03D46">
      <w:pPr>
        <w:pStyle w:val="Index1"/>
        <w:rPr>
          <w:noProof/>
        </w:rPr>
      </w:pPr>
      <w:r>
        <w:rPr>
          <w:noProof/>
        </w:rPr>
        <w:t>Visio 2013, 16</w:t>
      </w:r>
    </w:p>
    <w:p w14:paraId="0EDE39A3" w14:textId="77777777" w:rsidR="00A03D46" w:rsidRDefault="00A03D46">
      <w:pPr>
        <w:pStyle w:val="Index1"/>
        <w:rPr>
          <w:noProof/>
        </w:rPr>
      </w:pPr>
      <w:r>
        <w:rPr>
          <w:noProof/>
        </w:rPr>
        <w:t>Visio 2016 Professional, 16</w:t>
      </w:r>
    </w:p>
    <w:p w14:paraId="7E55E353" w14:textId="77777777" w:rsidR="00A03D46" w:rsidRDefault="00A03D46">
      <w:pPr>
        <w:pStyle w:val="Index1"/>
        <w:rPr>
          <w:noProof/>
        </w:rPr>
      </w:pPr>
      <w:r>
        <w:rPr>
          <w:noProof/>
        </w:rPr>
        <w:t>Visio 2016 Standard, 16</w:t>
      </w:r>
    </w:p>
    <w:p w14:paraId="3FFEE170" w14:textId="77777777" w:rsidR="00A03D46" w:rsidRDefault="00A03D46">
      <w:pPr>
        <w:pStyle w:val="Index1"/>
        <w:rPr>
          <w:noProof/>
        </w:rPr>
      </w:pPr>
      <w:r>
        <w:rPr>
          <w:noProof/>
        </w:rPr>
        <w:t>Visual Studio 2013, 26</w:t>
      </w:r>
    </w:p>
    <w:p w14:paraId="301B49F3" w14:textId="77777777" w:rsidR="00A03D46" w:rsidRDefault="00A03D46">
      <w:pPr>
        <w:pStyle w:val="Index1"/>
        <w:rPr>
          <w:noProof/>
        </w:rPr>
      </w:pPr>
      <w:r>
        <w:rPr>
          <w:noProof/>
        </w:rPr>
        <w:t>Visual Studio Enterprise 2015, 26, 27</w:t>
      </w:r>
    </w:p>
    <w:p w14:paraId="21F0B4F6" w14:textId="77777777" w:rsidR="00A03D46" w:rsidRDefault="00A03D46">
      <w:pPr>
        <w:pStyle w:val="Index1"/>
        <w:rPr>
          <w:noProof/>
        </w:rPr>
      </w:pPr>
      <w:r>
        <w:rPr>
          <w:noProof/>
        </w:rPr>
        <w:t>Visual Studio Online, 27</w:t>
      </w:r>
    </w:p>
    <w:p w14:paraId="2A5B185C" w14:textId="77777777" w:rsidR="00A03D46" w:rsidRDefault="00A03D46">
      <w:pPr>
        <w:pStyle w:val="Index1"/>
        <w:rPr>
          <w:noProof/>
        </w:rPr>
      </w:pPr>
      <w:r>
        <w:rPr>
          <w:noProof/>
        </w:rPr>
        <w:t>Visual Studio Professional 2015, 26</w:t>
      </w:r>
    </w:p>
    <w:p w14:paraId="03C256D8" w14:textId="77777777" w:rsidR="00A03D46" w:rsidRDefault="00A03D46">
      <w:pPr>
        <w:pStyle w:val="Index1"/>
        <w:rPr>
          <w:noProof/>
        </w:rPr>
      </w:pPr>
      <w:r>
        <w:rPr>
          <w:noProof/>
        </w:rPr>
        <w:t>Visual Studio Team Foundation Server 2013, 27</w:t>
      </w:r>
    </w:p>
    <w:p w14:paraId="518A52A4" w14:textId="77777777" w:rsidR="00A03D46" w:rsidRDefault="00A03D46">
      <w:pPr>
        <w:pStyle w:val="Index1"/>
        <w:rPr>
          <w:noProof/>
        </w:rPr>
      </w:pPr>
      <w:r>
        <w:rPr>
          <w:noProof/>
        </w:rPr>
        <w:t>Visual Studio Team Foundation Server 2015, 27</w:t>
      </w:r>
    </w:p>
    <w:p w14:paraId="429143EE" w14:textId="77777777" w:rsidR="00A03D46" w:rsidRDefault="00A03D46">
      <w:pPr>
        <w:pStyle w:val="Index1"/>
        <w:rPr>
          <w:noProof/>
        </w:rPr>
      </w:pPr>
      <w:r>
        <w:rPr>
          <w:noProof/>
        </w:rPr>
        <w:t>Visual Studio Test Professional, 26, 27</w:t>
      </w:r>
    </w:p>
    <w:p w14:paraId="59E7DFF2" w14:textId="77777777" w:rsidR="00A03D46" w:rsidRDefault="00A03D46">
      <w:pPr>
        <w:pStyle w:val="Index1"/>
        <w:rPr>
          <w:noProof/>
        </w:rPr>
      </w:pPr>
      <w:r>
        <w:rPr>
          <w:noProof/>
        </w:rPr>
        <w:t>Visual Studio Test Professional 2015, 26, 27</w:t>
      </w:r>
    </w:p>
    <w:p w14:paraId="2F8722A1" w14:textId="77777777" w:rsidR="00A03D46" w:rsidRDefault="00A03D46">
      <w:pPr>
        <w:pStyle w:val="Index1"/>
        <w:rPr>
          <w:noProof/>
        </w:rPr>
      </w:pPr>
      <w:r>
        <w:rPr>
          <w:noProof/>
        </w:rPr>
        <w:t>Windows Server 2012, 28</w:t>
      </w:r>
    </w:p>
    <w:p w14:paraId="6E483A8D" w14:textId="77777777" w:rsidR="00A03D46" w:rsidRDefault="00A03D46">
      <w:pPr>
        <w:pStyle w:val="Index1"/>
        <w:rPr>
          <w:noProof/>
        </w:rPr>
      </w:pPr>
      <w:r>
        <w:rPr>
          <w:noProof/>
        </w:rPr>
        <w:t>Windows Server 2012 R2, 22, 23, 28, 29</w:t>
      </w:r>
    </w:p>
    <w:p w14:paraId="63FB18AC" w14:textId="77777777" w:rsidR="00A03D46" w:rsidRDefault="00A03D46">
      <w:pPr>
        <w:pStyle w:val="Index1"/>
        <w:rPr>
          <w:noProof/>
        </w:rPr>
      </w:pPr>
      <w:r>
        <w:rPr>
          <w:noProof/>
        </w:rPr>
        <w:t>Windows Server 2012 R2 Datacenter, 28</w:t>
      </w:r>
    </w:p>
    <w:p w14:paraId="32EE7C97" w14:textId="77777777" w:rsidR="00A03D46" w:rsidRDefault="00A03D46">
      <w:pPr>
        <w:pStyle w:val="Index1"/>
        <w:rPr>
          <w:noProof/>
        </w:rPr>
      </w:pPr>
      <w:r>
        <w:rPr>
          <w:noProof/>
        </w:rPr>
        <w:t>Windows Server 2012 R2 Essentials, 28</w:t>
      </w:r>
    </w:p>
    <w:p w14:paraId="022E7B3C" w14:textId="77777777" w:rsidR="00A03D46" w:rsidRDefault="00A03D46">
      <w:pPr>
        <w:pStyle w:val="Index1"/>
        <w:rPr>
          <w:noProof/>
        </w:rPr>
      </w:pPr>
      <w:r>
        <w:rPr>
          <w:noProof/>
        </w:rPr>
        <w:t>Windows Server 2012 R2 Standard, 28</w:t>
      </w:r>
    </w:p>
    <w:p w14:paraId="4C3A601F" w14:textId="77777777" w:rsidR="00A03D46" w:rsidRDefault="00A03D46">
      <w:pPr>
        <w:pStyle w:val="Index1"/>
        <w:rPr>
          <w:noProof/>
        </w:rPr>
      </w:pPr>
      <w:r w:rsidRPr="00374AA5">
        <w:rPr>
          <w:noProof/>
          <w:spacing w:val="-2"/>
        </w:rPr>
        <w:t>Windows Server Datacenter</w:t>
      </w:r>
      <w:r>
        <w:rPr>
          <w:noProof/>
        </w:rPr>
        <w:t>, 10, 22, 28, 29</w:t>
      </w:r>
    </w:p>
    <w:p w14:paraId="76866F5C" w14:textId="77777777" w:rsidR="00A03D46" w:rsidRDefault="00A03D46">
      <w:pPr>
        <w:pStyle w:val="Index1"/>
        <w:rPr>
          <w:noProof/>
        </w:rPr>
      </w:pPr>
      <w:r>
        <w:rPr>
          <w:noProof/>
        </w:rPr>
        <w:t>Windows Server Standard, 10, 22, 29</w:t>
      </w:r>
    </w:p>
    <w:p w14:paraId="40577C73" w14:textId="774E0EA8" w:rsidR="00A03D46" w:rsidRDefault="00A03D46" w:rsidP="002024BF">
      <w:pPr>
        <w:pStyle w:val="ProductList-Body"/>
        <w:tabs>
          <w:tab w:val="clear" w:pos="360"/>
          <w:tab w:val="clear" w:pos="720"/>
          <w:tab w:val="clear" w:pos="1080"/>
        </w:tabs>
        <w:rPr>
          <w:noProof/>
        </w:rPr>
        <w:sectPr w:rsidR="00A03D46" w:rsidSect="00A03D46">
          <w:type w:val="continuous"/>
          <w:pgSz w:w="12240" w:h="15840"/>
          <w:pgMar w:top="1166" w:right="720" w:bottom="720" w:left="720" w:header="720" w:footer="720" w:gutter="0"/>
          <w:cols w:num="2" w:space="720"/>
          <w:titlePg/>
          <w:docGrid w:linePitch="360"/>
        </w:sectPr>
      </w:pPr>
    </w:p>
    <w:p w14:paraId="79C06F61" w14:textId="5652C4DF" w:rsidR="00CE6EBB" w:rsidRPr="00B3420A" w:rsidRDefault="00424F9E" w:rsidP="002024BF">
      <w:pPr>
        <w:pStyle w:val="ProductList-Body"/>
        <w:tabs>
          <w:tab w:val="clear" w:pos="360"/>
          <w:tab w:val="clear" w:pos="720"/>
          <w:tab w:val="clear" w:pos="1080"/>
        </w:tabs>
      </w:pPr>
      <w:r>
        <w:lastRenderedPageBreak/>
        <w:fldChar w:fldCharType="end"/>
      </w:r>
    </w:p>
    <w:p w14:paraId="1950B009" w14:textId="77777777" w:rsidR="00FA110B" w:rsidRPr="00B3420A" w:rsidRDefault="00FA110B" w:rsidP="002024BF">
      <w:pPr>
        <w:pStyle w:val="ProductList-Body"/>
        <w:tabs>
          <w:tab w:val="clear" w:pos="360"/>
          <w:tab w:val="clear" w:pos="720"/>
          <w:tab w:val="clear" w:pos="1080"/>
        </w:tabs>
      </w:pPr>
    </w:p>
    <w:sectPr w:rsidR="00FA110B" w:rsidRPr="00B3420A" w:rsidSect="00A03D46">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AE89B2" w14:textId="77777777" w:rsidR="008F4F99" w:rsidRDefault="008F4F99" w:rsidP="009A573F">
      <w:pPr>
        <w:spacing w:after="0" w:line="240" w:lineRule="auto"/>
      </w:pPr>
      <w:r>
        <w:separator/>
      </w:r>
    </w:p>
  </w:endnote>
  <w:endnote w:type="continuationSeparator" w:id="0">
    <w:p w14:paraId="0D37245C" w14:textId="77777777" w:rsidR="008F4F99" w:rsidRDefault="008F4F99" w:rsidP="009A573F">
      <w:pPr>
        <w:spacing w:after="0" w:line="240" w:lineRule="auto"/>
      </w:pPr>
      <w:r>
        <w:continuationSeparator/>
      </w:r>
    </w:p>
  </w:endnote>
  <w:endnote w:type="continuationNotice" w:id="1">
    <w:p w14:paraId="53356350" w14:textId="77777777" w:rsidR="008F4F99" w:rsidRDefault="008F4F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8DF37" w14:textId="77777777" w:rsidR="004C2445" w:rsidRDefault="004C2445">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2508C" w:rsidRPr="00C76DF3" w14:paraId="07BEBB86" w14:textId="77777777" w:rsidTr="00A74916">
      <w:tc>
        <w:tcPr>
          <w:tcW w:w="1705" w:type="dxa"/>
          <w:shd w:val="clear" w:color="auto" w:fill="F2F2F2" w:themeFill="background1" w:themeFillShade="F2"/>
          <w:vAlign w:val="center"/>
        </w:tcPr>
        <w:p w14:paraId="6D7E20A1" w14:textId="77777777" w:rsidR="0052508C" w:rsidRPr="00C76DF3" w:rsidRDefault="008F4F99" w:rsidP="00A74916">
          <w:pPr>
            <w:pStyle w:val="ProductList-OfferingBody"/>
            <w:ind w:left="-77" w:right="-73"/>
            <w:jc w:val="center"/>
            <w:rPr>
              <w:color w:val="808080" w:themeColor="background1" w:themeShade="80"/>
              <w:sz w:val="14"/>
              <w:szCs w:val="14"/>
            </w:rPr>
          </w:pPr>
          <w:hyperlink w:anchor="TableOfContents" w:history="1">
            <w:r w:rsidR="0052508C">
              <w:rPr>
                <w:rStyle w:val="Hyperlink"/>
                <w:sz w:val="14"/>
                <w:szCs w:val="14"/>
              </w:rPr>
              <w:t>Índice</w:t>
            </w:r>
          </w:hyperlink>
        </w:p>
      </w:tc>
      <w:tc>
        <w:tcPr>
          <w:tcW w:w="181" w:type="dxa"/>
          <w:tcBorders>
            <w:top w:val="nil"/>
            <w:bottom w:val="nil"/>
          </w:tcBorders>
          <w:vAlign w:val="center"/>
        </w:tcPr>
        <w:p w14:paraId="1AB6AA4A" w14:textId="77777777" w:rsidR="0052508C" w:rsidRPr="00C76DF3" w:rsidRDefault="0052508C"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52508C" w:rsidRPr="00C76DF3" w:rsidRDefault="008F4F99" w:rsidP="00A74916">
          <w:pPr>
            <w:pStyle w:val="ProductList-OfferingBody"/>
            <w:ind w:left="-72" w:right="-74"/>
            <w:jc w:val="center"/>
            <w:rPr>
              <w:color w:val="808080" w:themeColor="background1" w:themeShade="80"/>
              <w:sz w:val="14"/>
              <w:szCs w:val="14"/>
            </w:rPr>
          </w:pPr>
          <w:hyperlink w:anchor="Introdução" w:history="1">
            <w:r w:rsidR="0052508C">
              <w:rPr>
                <w:rStyle w:val="Hyperlink"/>
                <w:sz w:val="14"/>
                <w:szCs w:val="14"/>
              </w:rPr>
              <w:t>Introdução</w:t>
            </w:r>
          </w:hyperlink>
        </w:p>
      </w:tc>
      <w:tc>
        <w:tcPr>
          <w:tcW w:w="182" w:type="dxa"/>
          <w:tcBorders>
            <w:top w:val="nil"/>
            <w:bottom w:val="nil"/>
          </w:tcBorders>
          <w:vAlign w:val="center"/>
        </w:tcPr>
        <w:p w14:paraId="2865D78A" w14:textId="77777777" w:rsidR="0052508C" w:rsidRPr="00C76DF3" w:rsidRDefault="0052508C"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52508C" w:rsidRPr="00C76DF3" w:rsidRDefault="008F4F99" w:rsidP="00A74916">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3FD90A9D" w14:textId="77777777" w:rsidR="0052508C" w:rsidRPr="00C76DF3" w:rsidRDefault="0052508C"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52508C" w:rsidRPr="00C76DF3" w:rsidRDefault="008F4F99" w:rsidP="008024AF">
          <w:pPr>
            <w:pStyle w:val="ProductList-OfferingBody"/>
            <w:ind w:left="-72" w:right="-77"/>
            <w:jc w:val="center"/>
            <w:rPr>
              <w:color w:val="808080" w:themeColor="background1" w:themeShade="80"/>
              <w:sz w:val="14"/>
              <w:szCs w:val="14"/>
            </w:rPr>
          </w:pPr>
          <w:hyperlink w:anchor="ProductLicensing" w:history="1">
            <w:r w:rsidR="0052508C">
              <w:rPr>
                <w:rStyle w:val="Hyperlink"/>
                <w:sz w:val="14"/>
                <w:szCs w:val="14"/>
              </w:rPr>
              <w:t>Entradas do Produto</w:t>
            </w:r>
          </w:hyperlink>
        </w:p>
      </w:tc>
      <w:tc>
        <w:tcPr>
          <w:tcW w:w="185" w:type="dxa"/>
          <w:tcBorders>
            <w:top w:val="nil"/>
            <w:bottom w:val="nil"/>
          </w:tcBorders>
          <w:vAlign w:val="center"/>
        </w:tcPr>
        <w:p w14:paraId="318CDBC1" w14:textId="77777777" w:rsidR="0052508C" w:rsidRPr="00C76DF3" w:rsidRDefault="0052508C"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52508C" w:rsidRPr="00C76DF3" w:rsidRDefault="008F4F99"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52508C">
                <w:rPr>
                  <w:rStyle w:val="Hyperlink"/>
                  <w:sz w:val="14"/>
                  <w:szCs w:val="14"/>
                </w:rPr>
                <w:t>Glossário</w:t>
              </w:r>
            </w:hyperlink>
          </w:hyperlink>
          <w:hyperlink w:anchor="Serviços" w:history="1"/>
        </w:p>
      </w:tc>
      <w:tc>
        <w:tcPr>
          <w:tcW w:w="184" w:type="dxa"/>
          <w:tcBorders>
            <w:top w:val="nil"/>
            <w:bottom w:val="nil"/>
          </w:tcBorders>
          <w:vAlign w:val="center"/>
        </w:tcPr>
        <w:p w14:paraId="76646C00" w14:textId="77777777" w:rsidR="0052508C" w:rsidRPr="00C76DF3" w:rsidRDefault="0052508C"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52508C" w:rsidRPr="00C76DF3" w:rsidRDefault="008F4F99" w:rsidP="00A74916">
          <w:pPr>
            <w:pStyle w:val="ProductList-OfferingBody"/>
            <w:ind w:left="-72" w:right="-74"/>
            <w:jc w:val="center"/>
            <w:rPr>
              <w:color w:val="808080" w:themeColor="background1" w:themeShade="80"/>
              <w:sz w:val="14"/>
              <w:szCs w:val="14"/>
            </w:rPr>
          </w:pPr>
          <w:hyperlink w:anchor="Índice" w:history="1">
            <w:r w:rsidR="0052508C">
              <w:rPr>
                <w:rStyle w:val="Hyperlink"/>
                <w:sz w:val="14"/>
                <w:szCs w:val="14"/>
              </w:rPr>
              <w:t>Índice</w:t>
            </w:r>
          </w:hyperlink>
        </w:p>
      </w:tc>
    </w:tr>
  </w:tbl>
  <w:p w14:paraId="20D02DEA" w14:textId="77777777" w:rsidR="0052508C" w:rsidRDefault="0052508C" w:rsidP="00370875">
    <w:pPr>
      <w:pStyle w:val="ProductList-Body"/>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2508C" w:rsidRPr="00C76DF3" w14:paraId="6976A13B" w14:textId="77777777" w:rsidTr="00B5200C">
      <w:tc>
        <w:tcPr>
          <w:tcW w:w="1255" w:type="dxa"/>
          <w:shd w:val="clear" w:color="auto" w:fill="F2F2F2" w:themeFill="background1" w:themeFillShade="F2"/>
          <w:vAlign w:val="center"/>
        </w:tcPr>
        <w:p w14:paraId="1B8C4D34" w14:textId="77777777" w:rsidR="0052508C" w:rsidRPr="00C76DF3" w:rsidRDefault="008F4F99" w:rsidP="00370875">
          <w:pPr>
            <w:pStyle w:val="ProductList-OfferingBody"/>
            <w:ind w:left="-77" w:right="-73"/>
            <w:jc w:val="center"/>
            <w:rPr>
              <w:color w:val="808080" w:themeColor="background1" w:themeShade="80"/>
              <w:sz w:val="14"/>
              <w:szCs w:val="14"/>
            </w:rPr>
          </w:pPr>
          <w:hyperlink w:anchor="TableOfContents" w:history="1">
            <w:r w:rsidR="0052508C">
              <w:rPr>
                <w:rStyle w:val="Hyperlink"/>
                <w:sz w:val="14"/>
                <w:szCs w:val="14"/>
              </w:rPr>
              <w:t>Índice</w:t>
            </w:r>
          </w:hyperlink>
        </w:p>
      </w:tc>
      <w:tc>
        <w:tcPr>
          <w:tcW w:w="181" w:type="dxa"/>
          <w:tcBorders>
            <w:top w:val="nil"/>
            <w:bottom w:val="nil"/>
          </w:tcBorders>
          <w:vAlign w:val="center"/>
        </w:tcPr>
        <w:p w14:paraId="707A7F62" w14:textId="77777777" w:rsidR="0052508C" w:rsidRPr="00C76DF3" w:rsidRDefault="0052508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52508C" w:rsidRPr="00C76DF3" w:rsidRDefault="008F4F99" w:rsidP="00370875">
          <w:pPr>
            <w:pStyle w:val="ProductList-OfferingBody"/>
            <w:ind w:left="-72" w:right="-74"/>
            <w:jc w:val="center"/>
            <w:rPr>
              <w:color w:val="808080" w:themeColor="background1" w:themeShade="80"/>
              <w:sz w:val="14"/>
              <w:szCs w:val="14"/>
            </w:rPr>
          </w:pPr>
          <w:hyperlink w:anchor="Introdução" w:history="1">
            <w:r w:rsidR="0052508C">
              <w:rPr>
                <w:rStyle w:val="Hyperlink"/>
                <w:sz w:val="14"/>
                <w:szCs w:val="14"/>
              </w:rPr>
              <w:t>Introdução</w:t>
            </w:r>
          </w:hyperlink>
        </w:p>
      </w:tc>
      <w:tc>
        <w:tcPr>
          <w:tcW w:w="182" w:type="dxa"/>
          <w:tcBorders>
            <w:top w:val="nil"/>
            <w:bottom w:val="nil"/>
          </w:tcBorders>
          <w:vAlign w:val="center"/>
        </w:tcPr>
        <w:p w14:paraId="0CACEE0F" w14:textId="77777777" w:rsidR="0052508C" w:rsidRPr="00C76DF3" w:rsidRDefault="0052508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52508C" w:rsidRPr="00C76DF3" w:rsidRDefault="008F4F99" w:rsidP="00370875">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589702D0" w14:textId="77777777" w:rsidR="0052508C" w:rsidRPr="00C76DF3" w:rsidRDefault="0052508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52508C" w:rsidRPr="00C76DF3" w:rsidRDefault="008F4F99" w:rsidP="00370875">
          <w:pPr>
            <w:pStyle w:val="ProductList-OfferingBody"/>
            <w:ind w:left="-72" w:right="-77"/>
            <w:jc w:val="center"/>
            <w:rPr>
              <w:color w:val="808080" w:themeColor="background1" w:themeShade="80"/>
              <w:sz w:val="14"/>
              <w:szCs w:val="14"/>
            </w:rPr>
          </w:pPr>
          <w:hyperlink w:anchor="Software" w:history="1">
            <w:r w:rsidR="0052508C">
              <w:rPr>
                <w:rStyle w:val="Hyperlink"/>
                <w:sz w:val="14"/>
                <w:szCs w:val="14"/>
              </w:rPr>
              <w:t>Software</w:t>
            </w:r>
          </w:hyperlink>
        </w:p>
      </w:tc>
      <w:tc>
        <w:tcPr>
          <w:tcW w:w="185" w:type="dxa"/>
          <w:tcBorders>
            <w:top w:val="nil"/>
            <w:bottom w:val="nil"/>
          </w:tcBorders>
          <w:vAlign w:val="center"/>
        </w:tcPr>
        <w:p w14:paraId="0CE83853"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52508C" w:rsidRPr="00C76DF3" w:rsidRDefault="008F4F99" w:rsidP="00370875">
          <w:pPr>
            <w:pStyle w:val="ProductList-OfferingBody"/>
            <w:ind w:left="-72" w:right="-77"/>
            <w:jc w:val="center"/>
            <w:rPr>
              <w:color w:val="808080" w:themeColor="background1" w:themeShade="80"/>
              <w:sz w:val="14"/>
              <w:szCs w:val="14"/>
            </w:rPr>
          </w:pPr>
          <w:hyperlink w:anchor="OnlineServices" w:history="1">
            <w:r w:rsidR="0052508C">
              <w:rPr>
                <w:rStyle w:val="Hyperlink"/>
                <w:sz w:val="14"/>
                <w:szCs w:val="14"/>
              </w:rPr>
              <w:t>Serviços Online</w:t>
            </w:r>
          </w:hyperlink>
        </w:p>
      </w:tc>
      <w:tc>
        <w:tcPr>
          <w:tcW w:w="180" w:type="dxa"/>
          <w:tcBorders>
            <w:top w:val="nil"/>
            <w:bottom w:val="nil"/>
          </w:tcBorders>
        </w:tcPr>
        <w:p w14:paraId="0B5DF311" w14:textId="77777777" w:rsidR="0052508C" w:rsidRPr="00C76DF3" w:rsidRDefault="0052508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52508C" w:rsidRPr="00C76DF3" w:rsidRDefault="008F4F99"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52508C">
              <w:rPr>
                <w:rStyle w:val="Hyperlink"/>
                <w:sz w:val="14"/>
                <w:szCs w:val="14"/>
              </w:rPr>
              <w:t>Glossário</w:t>
            </w:r>
          </w:hyperlink>
          <w:r w:rsidR="0052508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ACF93D9"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52508C" w:rsidRPr="00C76DF3" w:rsidRDefault="008F4F99" w:rsidP="00370875">
          <w:pPr>
            <w:pStyle w:val="ProductList-OfferingBody"/>
            <w:ind w:left="-72" w:right="-76"/>
            <w:jc w:val="center"/>
            <w:rPr>
              <w:color w:val="808080" w:themeColor="background1" w:themeShade="80"/>
              <w:sz w:val="14"/>
              <w:szCs w:val="14"/>
            </w:rPr>
          </w:pPr>
          <w:hyperlink w:anchor="AppendixA" w:history="1">
            <w:r w:rsidR="0052508C">
              <w:rPr>
                <w:rStyle w:val="Hyperlink"/>
                <w:sz w:val="14"/>
                <w:szCs w:val="14"/>
              </w:rPr>
              <w:t>Apêndices</w:t>
            </w:r>
          </w:hyperlink>
        </w:p>
      </w:tc>
      <w:tc>
        <w:tcPr>
          <w:tcW w:w="184" w:type="dxa"/>
          <w:tcBorders>
            <w:top w:val="nil"/>
            <w:bottom w:val="nil"/>
          </w:tcBorders>
          <w:vAlign w:val="center"/>
        </w:tcPr>
        <w:p w14:paraId="5DF221DB" w14:textId="77777777" w:rsidR="0052508C" w:rsidRPr="00C76DF3" w:rsidRDefault="0052508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52508C" w:rsidRPr="00C76DF3" w:rsidRDefault="008F4F99" w:rsidP="00370875">
          <w:pPr>
            <w:pStyle w:val="ProductList-OfferingBody"/>
            <w:ind w:left="-72" w:right="-74"/>
            <w:jc w:val="center"/>
            <w:rPr>
              <w:color w:val="808080" w:themeColor="background1" w:themeShade="80"/>
              <w:sz w:val="14"/>
              <w:szCs w:val="14"/>
            </w:rPr>
          </w:pPr>
          <w:hyperlink w:anchor="Índice" w:history="1">
            <w:r w:rsidR="0052508C">
              <w:rPr>
                <w:rStyle w:val="Hyperlink"/>
                <w:sz w:val="14"/>
                <w:szCs w:val="14"/>
              </w:rPr>
              <w:t>Índice</w:t>
            </w:r>
          </w:hyperlink>
        </w:p>
      </w:tc>
    </w:tr>
  </w:tbl>
  <w:p w14:paraId="071434A5" w14:textId="77777777" w:rsidR="0052508C" w:rsidRDefault="0052508C" w:rsidP="00370875">
    <w:pPr>
      <w:pStyle w:val="ProductList-Body"/>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02AEC" w14:textId="340DBEB2" w:rsidR="0052508C" w:rsidRDefault="0052508C"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52508C" w:rsidRPr="00C76DF3" w14:paraId="3688D69A" w14:textId="77777777" w:rsidTr="005F007A">
      <w:tc>
        <w:tcPr>
          <w:tcW w:w="1624" w:type="dxa"/>
          <w:shd w:val="clear" w:color="auto" w:fill="F2F2F2"/>
          <w:vAlign w:val="center"/>
        </w:tcPr>
        <w:p w14:paraId="4D082188" w14:textId="436EE3D7" w:rsidR="0052508C" w:rsidRPr="00C76DF3" w:rsidRDefault="008F4F99" w:rsidP="006047F0">
          <w:pPr>
            <w:pStyle w:val="ProductList-OfferingBody"/>
            <w:ind w:left="-77" w:right="-73"/>
            <w:jc w:val="center"/>
            <w:rPr>
              <w:color w:val="808080" w:themeColor="background1" w:themeShade="80"/>
              <w:sz w:val="14"/>
              <w:szCs w:val="14"/>
            </w:rPr>
          </w:pPr>
          <w:hyperlink w:anchor="Sumário" w:history="1">
            <w:r w:rsidR="0052508C">
              <w:rPr>
                <w:rStyle w:val="Hyperlink"/>
                <w:sz w:val="14"/>
                <w:szCs w:val="14"/>
              </w:rPr>
              <w:t>Sumário</w:t>
            </w:r>
          </w:hyperlink>
        </w:p>
      </w:tc>
      <w:tc>
        <w:tcPr>
          <w:tcW w:w="181" w:type="dxa"/>
          <w:tcBorders>
            <w:top w:val="nil"/>
            <w:bottom w:val="nil"/>
          </w:tcBorders>
          <w:vAlign w:val="center"/>
        </w:tcPr>
        <w:p w14:paraId="4BFB383F" w14:textId="77777777" w:rsidR="0052508C" w:rsidRPr="00C76DF3" w:rsidRDefault="0052508C"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FA99A8E" w14:textId="77777777" w:rsidR="0052508C" w:rsidRPr="00C76DF3" w:rsidRDefault="008F4F99" w:rsidP="006047F0">
          <w:pPr>
            <w:pStyle w:val="ProductList-OfferingBody"/>
            <w:ind w:left="-72" w:right="-74"/>
            <w:jc w:val="center"/>
            <w:rPr>
              <w:color w:val="808080" w:themeColor="background1" w:themeShade="80"/>
              <w:sz w:val="14"/>
              <w:szCs w:val="14"/>
            </w:rPr>
          </w:pPr>
          <w:hyperlink w:anchor="Introduction" w:history="1">
            <w:r w:rsidR="0052508C">
              <w:rPr>
                <w:rStyle w:val="Hyperlink"/>
                <w:sz w:val="14"/>
                <w:szCs w:val="14"/>
              </w:rPr>
              <w:t>Introdução</w:t>
            </w:r>
          </w:hyperlink>
        </w:p>
      </w:tc>
      <w:tc>
        <w:tcPr>
          <w:tcW w:w="182" w:type="dxa"/>
          <w:tcBorders>
            <w:top w:val="nil"/>
            <w:bottom w:val="nil"/>
          </w:tcBorders>
          <w:vAlign w:val="center"/>
        </w:tcPr>
        <w:p w14:paraId="289B3957" w14:textId="77777777" w:rsidR="0052508C" w:rsidRPr="00C76DF3" w:rsidRDefault="0052508C"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F38CE7" w14:textId="77777777" w:rsidR="0052508C" w:rsidRPr="00C76DF3" w:rsidRDefault="008F4F99" w:rsidP="006047F0">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4B717300" w14:textId="77777777" w:rsidR="0052508C" w:rsidRPr="00C76DF3" w:rsidRDefault="0052508C"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A55B538" w14:textId="77777777" w:rsidR="0052508C" w:rsidRPr="00C76DF3" w:rsidRDefault="008F4F99" w:rsidP="006047F0">
          <w:pPr>
            <w:pStyle w:val="ProductList-OfferingBody"/>
            <w:ind w:left="-72" w:right="-77"/>
            <w:jc w:val="center"/>
            <w:rPr>
              <w:color w:val="808080" w:themeColor="background1" w:themeShade="80"/>
              <w:sz w:val="14"/>
              <w:szCs w:val="14"/>
            </w:rPr>
          </w:pPr>
          <w:hyperlink w:anchor="ProductLicensing" w:history="1">
            <w:r w:rsidR="0052508C">
              <w:rPr>
                <w:rStyle w:val="Hyperlink"/>
                <w:sz w:val="14"/>
                <w:szCs w:val="14"/>
              </w:rPr>
              <w:t>Entradas do Produto</w:t>
            </w:r>
          </w:hyperlink>
        </w:p>
      </w:tc>
      <w:tc>
        <w:tcPr>
          <w:tcW w:w="185" w:type="dxa"/>
          <w:tcBorders>
            <w:top w:val="nil"/>
            <w:bottom w:val="nil"/>
          </w:tcBorders>
          <w:vAlign w:val="center"/>
        </w:tcPr>
        <w:p w14:paraId="2516069A" w14:textId="77777777" w:rsidR="0052508C" w:rsidRPr="00C76DF3" w:rsidRDefault="0052508C"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90812F1" w14:textId="77777777" w:rsidR="0052508C" w:rsidRPr="00C76DF3" w:rsidRDefault="008F4F99"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52508C">
              <w:rPr>
                <w:rStyle w:val="Hyperlink"/>
                <w:sz w:val="14"/>
                <w:szCs w:val="14"/>
              </w:rPr>
              <w:t>Glossário</w:t>
            </w:r>
          </w:hyperlink>
          <w:hyperlink w:anchor="Serviços" w:history="1"/>
        </w:p>
      </w:tc>
      <w:tc>
        <w:tcPr>
          <w:tcW w:w="184" w:type="dxa"/>
          <w:tcBorders>
            <w:top w:val="nil"/>
            <w:bottom w:val="nil"/>
          </w:tcBorders>
          <w:vAlign w:val="center"/>
        </w:tcPr>
        <w:p w14:paraId="25CB8EF4" w14:textId="77777777" w:rsidR="0052508C" w:rsidRPr="00C76DF3" w:rsidRDefault="0052508C"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37F398" w14:textId="77777777" w:rsidR="0052508C" w:rsidRPr="00C76DF3" w:rsidRDefault="008F4F99" w:rsidP="006047F0">
          <w:pPr>
            <w:pStyle w:val="ProductList-OfferingBody"/>
            <w:ind w:left="-72" w:right="-74"/>
            <w:jc w:val="center"/>
            <w:rPr>
              <w:color w:val="808080" w:themeColor="background1" w:themeShade="80"/>
              <w:sz w:val="14"/>
              <w:szCs w:val="14"/>
            </w:rPr>
          </w:pPr>
          <w:hyperlink w:anchor="Index" w:history="1">
            <w:r w:rsidR="0052508C">
              <w:rPr>
                <w:rStyle w:val="Hyperlink"/>
                <w:sz w:val="14"/>
                <w:szCs w:val="14"/>
              </w:rPr>
              <w:t>Índice</w:t>
            </w:r>
          </w:hyperlink>
        </w:p>
      </w:tc>
    </w:tr>
  </w:tbl>
  <w:p w14:paraId="0E598025" w14:textId="77777777" w:rsidR="0052508C" w:rsidRPr="00383BC7" w:rsidRDefault="0052508C" w:rsidP="00370875">
    <w:pPr>
      <w:pStyle w:val="ProductList-Body"/>
      <w:rPr>
        <w:sz w:val="8"/>
        <w:szCs w:val="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2508C" w:rsidRPr="00C76DF3" w14:paraId="5C649670" w14:textId="77777777" w:rsidTr="00EA3FA8">
      <w:tc>
        <w:tcPr>
          <w:tcW w:w="1255" w:type="dxa"/>
          <w:shd w:val="clear" w:color="auto" w:fill="F2F2F2" w:themeFill="background1" w:themeFillShade="F2"/>
          <w:vAlign w:val="center"/>
        </w:tcPr>
        <w:p w14:paraId="175B9B23" w14:textId="77777777" w:rsidR="0052508C" w:rsidRPr="00C76DF3" w:rsidRDefault="008F4F99" w:rsidP="00370875">
          <w:pPr>
            <w:pStyle w:val="ProductList-OfferingBody"/>
            <w:ind w:left="-77" w:right="-73"/>
            <w:jc w:val="center"/>
            <w:rPr>
              <w:color w:val="808080" w:themeColor="background1" w:themeShade="80"/>
              <w:sz w:val="14"/>
              <w:szCs w:val="14"/>
            </w:rPr>
          </w:pPr>
          <w:hyperlink w:anchor="TableOfContents" w:history="1">
            <w:r w:rsidR="0052508C">
              <w:rPr>
                <w:rStyle w:val="Hyperlink"/>
                <w:sz w:val="14"/>
                <w:szCs w:val="14"/>
              </w:rPr>
              <w:t>Índice</w:t>
            </w:r>
          </w:hyperlink>
        </w:p>
      </w:tc>
      <w:tc>
        <w:tcPr>
          <w:tcW w:w="181" w:type="dxa"/>
          <w:tcBorders>
            <w:top w:val="nil"/>
            <w:bottom w:val="nil"/>
          </w:tcBorders>
          <w:vAlign w:val="center"/>
        </w:tcPr>
        <w:p w14:paraId="305B5EF0" w14:textId="77777777" w:rsidR="0052508C" w:rsidRPr="00C76DF3" w:rsidRDefault="0052508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52508C" w:rsidRPr="00C76DF3" w:rsidRDefault="008F4F99" w:rsidP="00370875">
          <w:pPr>
            <w:pStyle w:val="ProductList-OfferingBody"/>
            <w:ind w:left="-72" w:right="-74"/>
            <w:jc w:val="center"/>
            <w:rPr>
              <w:color w:val="808080" w:themeColor="background1" w:themeShade="80"/>
              <w:sz w:val="14"/>
              <w:szCs w:val="14"/>
            </w:rPr>
          </w:pPr>
          <w:hyperlink w:anchor="Introdução" w:history="1">
            <w:r w:rsidR="0052508C">
              <w:rPr>
                <w:rStyle w:val="Hyperlink"/>
                <w:sz w:val="14"/>
                <w:szCs w:val="14"/>
              </w:rPr>
              <w:t>Introdução</w:t>
            </w:r>
          </w:hyperlink>
        </w:p>
      </w:tc>
      <w:tc>
        <w:tcPr>
          <w:tcW w:w="182" w:type="dxa"/>
          <w:tcBorders>
            <w:top w:val="nil"/>
            <w:bottom w:val="nil"/>
          </w:tcBorders>
          <w:vAlign w:val="center"/>
        </w:tcPr>
        <w:p w14:paraId="485D1FF1" w14:textId="77777777" w:rsidR="0052508C" w:rsidRPr="00C76DF3" w:rsidRDefault="0052508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52508C" w:rsidRPr="00C76DF3" w:rsidRDefault="008F4F99" w:rsidP="00370875">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701D3C31" w14:textId="77777777" w:rsidR="0052508C" w:rsidRPr="00C76DF3" w:rsidRDefault="0052508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52508C" w:rsidRPr="00C76DF3" w:rsidRDefault="008F4F99" w:rsidP="00370875">
          <w:pPr>
            <w:pStyle w:val="ProductList-OfferingBody"/>
            <w:ind w:left="-72" w:right="-77"/>
            <w:jc w:val="center"/>
            <w:rPr>
              <w:color w:val="808080" w:themeColor="background1" w:themeShade="80"/>
              <w:sz w:val="14"/>
              <w:szCs w:val="14"/>
            </w:rPr>
          </w:pPr>
          <w:hyperlink w:anchor="Software" w:history="1">
            <w:r w:rsidR="0052508C">
              <w:rPr>
                <w:rStyle w:val="Hyperlink"/>
                <w:sz w:val="14"/>
                <w:szCs w:val="14"/>
              </w:rPr>
              <w:t>Software</w:t>
            </w:r>
          </w:hyperlink>
        </w:p>
      </w:tc>
      <w:tc>
        <w:tcPr>
          <w:tcW w:w="185" w:type="dxa"/>
          <w:tcBorders>
            <w:top w:val="nil"/>
            <w:bottom w:val="nil"/>
          </w:tcBorders>
          <w:vAlign w:val="center"/>
        </w:tcPr>
        <w:p w14:paraId="5357336D"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52508C" w:rsidRPr="00C76DF3" w:rsidRDefault="008F4F99" w:rsidP="00370875">
          <w:pPr>
            <w:pStyle w:val="ProductList-OfferingBody"/>
            <w:ind w:left="-72" w:right="-77"/>
            <w:jc w:val="center"/>
            <w:rPr>
              <w:color w:val="808080" w:themeColor="background1" w:themeShade="80"/>
              <w:sz w:val="14"/>
              <w:szCs w:val="14"/>
            </w:rPr>
          </w:pPr>
          <w:hyperlink w:anchor="OnlineServices" w:history="1">
            <w:r w:rsidR="0052508C">
              <w:rPr>
                <w:rStyle w:val="Hyperlink"/>
                <w:sz w:val="14"/>
                <w:szCs w:val="14"/>
              </w:rPr>
              <w:t>Serviços Online</w:t>
            </w:r>
          </w:hyperlink>
        </w:p>
      </w:tc>
      <w:tc>
        <w:tcPr>
          <w:tcW w:w="180" w:type="dxa"/>
          <w:tcBorders>
            <w:top w:val="nil"/>
            <w:bottom w:val="nil"/>
          </w:tcBorders>
        </w:tcPr>
        <w:p w14:paraId="25CFE3DF" w14:textId="77777777" w:rsidR="0052508C" w:rsidRPr="00C76DF3" w:rsidRDefault="0052508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52508C" w:rsidRPr="00C76DF3" w:rsidRDefault="008F4F99"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52508C">
              <w:rPr>
                <w:rStyle w:val="Hyperlink"/>
                <w:sz w:val="14"/>
                <w:szCs w:val="14"/>
              </w:rPr>
              <w:t>Glossário</w:t>
            </w:r>
          </w:hyperlink>
          <w:r w:rsidR="0052508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E4C69BD"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52508C" w:rsidRPr="00C76DF3" w:rsidRDefault="008F4F99" w:rsidP="00370875">
          <w:pPr>
            <w:pStyle w:val="ProductList-OfferingBody"/>
            <w:ind w:left="-72" w:right="-76"/>
            <w:jc w:val="center"/>
            <w:rPr>
              <w:color w:val="808080" w:themeColor="background1" w:themeShade="80"/>
              <w:sz w:val="14"/>
              <w:szCs w:val="14"/>
            </w:rPr>
          </w:pPr>
          <w:hyperlink w:anchor="AppendixA" w:history="1">
            <w:r w:rsidR="0052508C">
              <w:rPr>
                <w:rStyle w:val="Hyperlink"/>
                <w:sz w:val="14"/>
                <w:szCs w:val="14"/>
              </w:rPr>
              <w:t>Apêndices</w:t>
            </w:r>
          </w:hyperlink>
        </w:p>
      </w:tc>
      <w:tc>
        <w:tcPr>
          <w:tcW w:w="184" w:type="dxa"/>
          <w:tcBorders>
            <w:top w:val="nil"/>
            <w:bottom w:val="nil"/>
          </w:tcBorders>
          <w:vAlign w:val="center"/>
        </w:tcPr>
        <w:p w14:paraId="64BDD804" w14:textId="77777777" w:rsidR="0052508C" w:rsidRPr="00C76DF3" w:rsidRDefault="0052508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52508C" w:rsidRPr="00C76DF3" w:rsidRDefault="008F4F99" w:rsidP="00370875">
          <w:pPr>
            <w:pStyle w:val="ProductList-OfferingBody"/>
            <w:ind w:left="-72" w:right="-74"/>
            <w:jc w:val="center"/>
            <w:rPr>
              <w:color w:val="808080" w:themeColor="background1" w:themeShade="80"/>
              <w:sz w:val="14"/>
              <w:szCs w:val="14"/>
            </w:rPr>
          </w:pPr>
          <w:hyperlink w:anchor="Índice" w:history="1">
            <w:r w:rsidR="0052508C">
              <w:rPr>
                <w:rStyle w:val="Hyperlink"/>
                <w:sz w:val="14"/>
                <w:szCs w:val="14"/>
              </w:rPr>
              <w:t>Índice</w:t>
            </w:r>
          </w:hyperlink>
        </w:p>
      </w:tc>
    </w:tr>
  </w:tbl>
  <w:p w14:paraId="19EC1CDC" w14:textId="77777777" w:rsidR="0052508C" w:rsidRDefault="0052508C" w:rsidP="00370875">
    <w:pPr>
      <w:pStyle w:val="ProductList-Body"/>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626FE" w14:textId="55D4CCA5" w:rsidR="0052508C" w:rsidRDefault="0052508C"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2508C" w:rsidRPr="00C76DF3" w14:paraId="1E4C9840" w14:textId="77777777" w:rsidTr="00DE2A60">
      <w:tc>
        <w:tcPr>
          <w:tcW w:w="1705" w:type="dxa"/>
          <w:shd w:val="clear" w:color="auto" w:fill="F2F2F2" w:themeFill="background1" w:themeFillShade="F2"/>
          <w:vAlign w:val="center"/>
        </w:tcPr>
        <w:p w14:paraId="6407CD18" w14:textId="77777777" w:rsidR="0052508C" w:rsidRPr="00C76DF3" w:rsidRDefault="008F4F99" w:rsidP="00383BC7">
          <w:pPr>
            <w:pStyle w:val="ProductList-OfferingBody"/>
            <w:ind w:left="-77" w:right="-73"/>
            <w:jc w:val="center"/>
            <w:rPr>
              <w:color w:val="808080" w:themeColor="background1" w:themeShade="80"/>
              <w:sz w:val="14"/>
              <w:szCs w:val="14"/>
            </w:rPr>
          </w:pPr>
          <w:hyperlink w:anchor="TableOfContents" w:history="1">
            <w:r w:rsidR="0052508C">
              <w:rPr>
                <w:rStyle w:val="Hyperlink"/>
                <w:sz w:val="14"/>
                <w:szCs w:val="14"/>
              </w:rPr>
              <w:t>Índice</w:t>
            </w:r>
          </w:hyperlink>
        </w:p>
      </w:tc>
      <w:tc>
        <w:tcPr>
          <w:tcW w:w="181" w:type="dxa"/>
          <w:tcBorders>
            <w:top w:val="nil"/>
            <w:bottom w:val="nil"/>
          </w:tcBorders>
          <w:vAlign w:val="center"/>
        </w:tcPr>
        <w:p w14:paraId="1A540ABB" w14:textId="77777777" w:rsidR="0052508C" w:rsidRPr="00C76DF3" w:rsidRDefault="0052508C"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52508C" w:rsidRPr="00C76DF3" w:rsidRDefault="008F4F99" w:rsidP="00383BC7">
          <w:pPr>
            <w:pStyle w:val="ProductList-OfferingBody"/>
            <w:ind w:left="-72" w:right="-74"/>
            <w:jc w:val="center"/>
            <w:rPr>
              <w:color w:val="808080" w:themeColor="background1" w:themeShade="80"/>
              <w:sz w:val="14"/>
              <w:szCs w:val="14"/>
            </w:rPr>
          </w:pPr>
          <w:hyperlink w:anchor="Introdução" w:history="1">
            <w:r w:rsidR="0052508C">
              <w:rPr>
                <w:rStyle w:val="Hyperlink"/>
                <w:sz w:val="14"/>
                <w:szCs w:val="14"/>
              </w:rPr>
              <w:t>Introdução</w:t>
            </w:r>
          </w:hyperlink>
        </w:p>
      </w:tc>
      <w:tc>
        <w:tcPr>
          <w:tcW w:w="182" w:type="dxa"/>
          <w:tcBorders>
            <w:top w:val="nil"/>
            <w:bottom w:val="nil"/>
          </w:tcBorders>
          <w:vAlign w:val="center"/>
        </w:tcPr>
        <w:p w14:paraId="33BE25AB" w14:textId="77777777" w:rsidR="0052508C" w:rsidRPr="00C76DF3" w:rsidRDefault="0052508C"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52508C" w:rsidRPr="00C76DF3" w:rsidRDefault="008F4F99" w:rsidP="00383BC7">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495C20F2" w14:textId="77777777" w:rsidR="0052508C" w:rsidRPr="00C76DF3" w:rsidRDefault="0052508C"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52508C" w:rsidRPr="00C76DF3" w:rsidRDefault="008F4F99" w:rsidP="00383BC7">
          <w:pPr>
            <w:pStyle w:val="ProductList-OfferingBody"/>
            <w:ind w:left="-72" w:right="-77"/>
            <w:jc w:val="center"/>
            <w:rPr>
              <w:color w:val="808080" w:themeColor="background1" w:themeShade="80"/>
              <w:sz w:val="14"/>
              <w:szCs w:val="14"/>
            </w:rPr>
          </w:pPr>
          <w:hyperlink w:anchor="ProductLicensing" w:history="1">
            <w:r w:rsidR="0052508C">
              <w:rPr>
                <w:rStyle w:val="Hyperlink"/>
                <w:sz w:val="14"/>
                <w:szCs w:val="14"/>
              </w:rPr>
              <w:t>Entradas do Produto</w:t>
            </w:r>
          </w:hyperlink>
        </w:p>
      </w:tc>
      <w:tc>
        <w:tcPr>
          <w:tcW w:w="185" w:type="dxa"/>
          <w:tcBorders>
            <w:top w:val="nil"/>
            <w:bottom w:val="nil"/>
          </w:tcBorders>
          <w:vAlign w:val="center"/>
        </w:tcPr>
        <w:p w14:paraId="446C7977" w14:textId="77777777" w:rsidR="0052508C" w:rsidRPr="00C76DF3" w:rsidRDefault="0052508C"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52508C" w:rsidRPr="00C76DF3" w:rsidRDefault="008F4F99"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52508C">
                <w:rPr>
                  <w:rStyle w:val="Hyperlink"/>
                  <w:sz w:val="14"/>
                  <w:szCs w:val="14"/>
                </w:rPr>
                <w:t>Glossário</w:t>
              </w:r>
            </w:hyperlink>
          </w:hyperlink>
          <w:hyperlink w:anchor="Serviços" w:history="1"/>
        </w:p>
      </w:tc>
      <w:tc>
        <w:tcPr>
          <w:tcW w:w="184" w:type="dxa"/>
          <w:tcBorders>
            <w:top w:val="nil"/>
            <w:bottom w:val="nil"/>
          </w:tcBorders>
          <w:vAlign w:val="center"/>
        </w:tcPr>
        <w:p w14:paraId="1841DD21" w14:textId="77777777" w:rsidR="0052508C" w:rsidRPr="00C76DF3" w:rsidRDefault="0052508C"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52508C" w:rsidRPr="00C76DF3" w:rsidRDefault="008F4F99" w:rsidP="00383BC7">
          <w:pPr>
            <w:pStyle w:val="ProductList-OfferingBody"/>
            <w:ind w:left="-72" w:right="-74"/>
            <w:jc w:val="center"/>
            <w:rPr>
              <w:color w:val="808080" w:themeColor="background1" w:themeShade="80"/>
              <w:sz w:val="14"/>
              <w:szCs w:val="14"/>
            </w:rPr>
          </w:pPr>
          <w:hyperlink w:anchor="Índice" w:history="1">
            <w:r w:rsidR="0052508C">
              <w:rPr>
                <w:rStyle w:val="Hyperlink"/>
                <w:sz w:val="14"/>
                <w:szCs w:val="14"/>
              </w:rPr>
              <w:t>Índice</w:t>
            </w:r>
          </w:hyperlink>
        </w:p>
      </w:tc>
    </w:tr>
  </w:tbl>
  <w:p w14:paraId="5FBBC43C" w14:textId="77777777" w:rsidR="0052508C" w:rsidRPr="00383BC7" w:rsidRDefault="0052508C" w:rsidP="00370875">
    <w:pPr>
      <w:pStyle w:val="ProductList-Body"/>
      <w:rPr>
        <w:sz w:val="8"/>
        <w:szCs w:val="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2508C" w:rsidRPr="00C76DF3" w14:paraId="267B7198" w14:textId="77777777" w:rsidTr="00EA3FA8">
      <w:tc>
        <w:tcPr>
          <w:tcW w:w="1255" w:type="dxa"/>
          <w:shd w:val="clear" w:color="auto" w:fill="F2F2F2" w:themeFill="background1" w:themeFillShade="F2"/>
          <w:vAlign w:val="center"/>
        </w:tcPr>
        <w:p w14:paraId="7E1DB5BC" w14:textId="77777777" w:rsidR="0052508C" w:rsidRPr="00C76DF3" w:rsidRDefault="008F4F99" w:rsidP="00370875">
          <w:pPr>
            <w:pStyle w:val="ProductList-OfferingBody"/>
            <w:ind w:left="-77" w:right="-73"/>
            <w:jc w:val="center"/>
            <w:rPr>
              <w:color w:val="808080" w:themeColor="background1" w:themeShade="80"/>
              <w:sz w:val="14"/>
              <w:szCs w:val="14"/>
            </w:rPr>
          </w:pPr>
          <w:hyperlink w:anchor="TableOfContents" w:history="1">
            <w:r w:rsidR="0052508C">
              <w:rPr>
                <w:rStyle w:val="Hyperlink"/>
                <w:sz w:val="14"/>
                <w:szCs w:val="14"/>
              </w:rPr>
              <w:t>Índice</w:t>
            </w:r>
          </w:hyperlink>
        </w:p>
      </w:tc>
      <w:tc>
        <w:tcPr>
          <w:tcW w:w="181" w:type="dxa"/>
          <w:tcBorders>
            <w:top w:val="nil"/>
            <w:bottom w:val="nil"/>
          </w:tcBorders>
          <w:vAlign w:val="center"/>
        </w:tcPr>
        <w:p w14:paraId="54D1DBBE" w14:textId="77777777" w:rsidR="0052508C" w:rsidRPr="00C76DF3" w:rsidRDefault="0052508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52508C" w:rsidRPr="00C76DF3" w:rsidRDefault="008F4F99" w:rsidP="00370875">
          <w:pPr>
            <w:pStyle w:val="ProductList-OfferingBody"/>
            <w:ind w:left="-72" w:right="-74"/>
            <w:jc w:val="center"/>
            <w:rPr>
              <w:color w:val="808080" w:themeColor="background1" w:themeShade="80"/>
              <w:sz w:val="14"/>
              <w:szCs w:val="14"/>
            </w:rPr>
          </w:pPr>
          <w:hyperlink w:anchor="Introdução" w:history="1">
            <w:r w:rsidR="0052508C">
              <w:rPr>
                <w:rStyle w:val="Hyperlink"/>
                <w:sz w:val="14"/>
                <w:szCs w:val="14"/>
              </w:rPr>
              <w:t>Introdução</w:t>
            </w:r>
          </w:hyperlink>
        </w:p>
      </w:tc>
      <w:tc>
        <w:tcPr>
          <w:tcW w:w="182" w:type="dxa"/>
          <w:tcBorders>
            <w:top w:val="nil"/>
            <w:bottom w:val="nil"/>
          </w:tcBorders>
          <w:vAlign w:val="center"/>
        </w:tcPr>
        <w:p w14:paraId="06553E08" w14:textId="77777777" w:rsidR="0052508C" w:rsidRPr="00C76DF3" w:rsidRDefault="0052508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52508C" w:rsidRPr="00C76DF3" w:rsidRDefault="008F4F99" w:rsidP="00370875">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29F6F227" w14:textId="77777777" w:rsidR="0052508C" w:rsidRPr="00C76DF3" w:rsidRDefault="0052508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52508C" w:rsidRPr="00C76DF3" w:rsidRDefault="008F4F99" w:rsidP="00370875">
          <w:pPr>
            <w:pStyle w:val="ProductList-OfferingBody"/>
            <w:ind w:left="-72" w:right="-77"/>
            <w:jc w:val="center"/>
            <w:rPr>
              <w:color w:val="808080" w:themeColor="background1" w:themeShade="80"/>
              <w:sz w:val="14"/>
              <w:szCs w:val="14"/>
            </w:rPr>
          </w:pPr>
          <w:hyperlink w:anchor="Software" w:history="1">
            <w:r w:rsidR="0052508C">
              <w:rPr>
                <w:rStyle w:val="Hyperlink"/>
                <w:sz w:val="14"/>
                <w:szCs w:val="14"/>
              </w:rPr>
              <w:t>Software</w:t>
            </w:r>
          </w:hyperlink>
        </w:p>
      </w:tc>
      <w:tc>
        <w:tcPr>
          <w:tcW w:w="185" w:type="dxa"/>
          <w:tcBorders>
            <w:top w:val="nil"/>
            <w:bottom w:val="nil"/>
          </w:tcBorders>
          <w:vAlign w:val="center"/>
        </w:tcPr>
        <w:p w14:paraId="0761DAF5"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52508C" w:rsidRPr="00C76DF3" w:rsidRDefault="008F4F99" w:rsidP="00370875">
          <w:pPr>
            <w:pStyle w:val="ProductList-OfferingBody"/>
            <w:ind w:left="-72" w:right="-77"/>
            <w:jc w:val="center"/>
            <w:rPr>
              <w:color w:val="808080" w:themeColor="background1" w:themeShade="80"/>
              <w:sz w:val="14"/>
              <w:szCs w:val="14"/>
            </w:rPr>
          </w:pPr>
          <w:hyperlink w:anchor="OnlineServices" w:history="1">
            <w:r w:rsidR="0052508C">
              <w:rPr>
                <w:rStyle w:val="Hyperlink"/>
                <w:sz w:val="14"/>
                <w:szCs w:val="14"/>
              </w:rPr>
              <w:t>Serviços Online</w:t>
            </w:r>
          </w:hyperlink>
        </w:p>
      </w:tc>
      <w:tc>
        <w:tcPr>
          <w:tcW w:w="180" w:type="dxa"/>
          <w:tcBorders>
            <w:top w:val="nil"/>
            <w:bottom w:val="nil"/>
          </w:tcBorders>
        </w:tcPr>
        <w:p w14:paraId="0013D4AF" w14:textId="77777777" w:rsidR="0052508C" w:rsidRPr="00C76DF3" w:rsidRDefault="0052508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52508C" w:rsidRPr="00C76DF3" w:rsidRDefault="008F4F99"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52508C">
              <w:rPr>
                <w:rStyle w:val="Hyperlink"/>
                <w:sz w:val="14"/>
                <w:szCs w:val="14"/>
              </w:rPr>
              <w:t>Glossário</w:t>
            </w:r>
          </w:hyperlink>
          <w:r w:rsidR="0052508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D038215"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52508C" w:rsidRPr="00C76DF3" w:rsidRDefault="008F4F99" w:rsidP="00370875">
          <w:pPr>
            <w:pStyle w:val="ProductList-OfferingBody"/>
            <w:ind w:left="-72" w:right="-76"/>
            <w:jc w:val="center"/>
            <w:rPr>
              <w:color w:val="808080" w:themeColor="background1" w:themeShade="80"/>
              <w:sz w:val="14"/>
              <w:szCs w:val="14"/>
            </w:rPr>
          </w:pPr>
          <w:hyperlink w:anchor="AppendixA" w:history="1">
            <w:r w:rsidR="0052508C">
              <w:rPr>
                <w:rStyle w:val="Hyperlink"/>
                <w:sz w:val="14"/>
                <w:szCs w:val="14"/>
              </w:rPr>
              <w:t>Apêndices</w:t>
            </w:r>
          </w:hyperlink>
        </w:p>
      </w:tc>
      <w:tc>
        <w:tcPr>
          <w:tcW w:w="184" w:type="dxa"/>
          <w:tcBorders>
            <w:top w:val="nil"/>
            <w:bottom w:val="nil"/>
          </w:tcBorders>
          <w:vAlign w:val="center"/>
        </w:tcPr>
        <w:p w14:paraId="27EC8F1C" w14:textId="77777777" w:rsidR="0052508C" w:rsidRPr="00C76DF3" w:rsidRDefault="0052508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52508C" w:rsidRPr="00C76DF3" w:rsidRDefault="008F4F99" w:rsidP="00370875">
          <w:pPr>
            <w:pStyle w:val="ProductList-OfferingBody"/>
            <w:ind w:left="-72" w:right="-74"/>
            <w:jc w:val="center"/>
            <w:rPr>
              <w:color w:val="808080" w:themeColor="background1" w:themeShade="80"/>
              <w:sz w:val="14"/>
              <w:szCs w:val="14"/>
            </w:rPr>
          </w:pPr>
          <w:hyperlink w:anchor="Índice" w:history="1">
            <w:r w:rsidR="0052508C">
              <w:rPr>
                <w:rStyle w:val="Hyperlink"/>
                <w:sz w:val="14"/>
                <w:szCs w:val="14"/>
              </w:rPr>
              <w:t>Índice</w:t>
            </w:r>
          </w:hyperlink>
        </w:p>
      </w:tc>
    </w:tr>
  </w:tbl>
  <w:p w14:paraId="68C18D89" w14:textId="77777777" w:rsidR="0052508C" w:rsidRDefault="0052508C" w:rsidP="00370875">
    <w:pPr>
      <w:pStyle w:val="ProductList-Body"/>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2508C" w:rsidRPr="00C76DF3" w14:paraId="03706EFD" w14:textId="77777777" w:rsidTr="00EA3FA8">
      <w:tc>
        <w:tcPr>
          <w:tcW w:w="1255" w:type="dxa"/>
          <w:shd w:val="clear" w:color="auto" w:fill="F2F2F2" w:themeFill="background1" w:themeFillShade="F2"/>
          <w:vAlign w:val="center"/>
        </w:tcPr>
        <w:p w14:paraId="492D0BFD" w14:textId="77777777" w:rsidR="0052508C" w:rsidRPr="00C76DF3" w:rsidRDefault="008F4F99" w:rsidP="00370875">
          <w:pPr>
            <w:pStyle w:val="ProductList-OfferingBody"/>
            <w:ind w:left="-77" w:right="-73"/>
            <w:jc w:val="center"/>
            <w:rPr>
              <w:color w:val="808080" w:themeColor="background1" w:themeShade="80"/>
              <w:sz w:val="14"/>
              <w:szCs w:val="14"/>
            </w:rPr>
          </w:pPr>
          <w:hyperlink w:anchor="TableOfContents" w:history="1">
            <w:r w:rsidR="0052508C">
              <w:rPr>
                <w:rStyle w:val="Hyperlink"/>
                <w:sz w:val="14"/>
                <w:szCs w:val="14"/>
              </w:rPr>
              <w:t>Índice</w:t>
            </w:r>
          </w:hyperlink>
        </w:p>
      </w:tc>
      <w:tc>
        <w:tcPr>
          <w:tcW w:w="181" w:type="dxa"/>
          <w:tcBorders>
            <w:top w:val="nil"/>
            <w:bottom w:val="nil"/>
          </w:tcBorders>
          <w:vAlign w:val="center"/>
        </w:tcPr>
        <w:p w14:paraId="6031D76E" w14:textId="77777777" w:rsidR="0052508C" w:rsidRPr="00C76DF3" w:rsidRDefault="0052508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3226DBA" w14:textId="77777777" w:rsidR="0052508C" w:rsidRPr="00C76DF3" w:rsidRDefault="008F4F99" w:rsidP="00370875">
          <w:pPr>
            <w:pStyle w:val="ProductList-OfferingBody"/>
            <w:ind w:left="-72" w:right="-74"/>
            <w:jc w:val="center"/>
            <w:rPr>
              <w:color w:val="808080" w:themeColor="background1" w:themeShade="80"/>
              <w:sz w:val="14"/>
              <w:szCs w:val="14"/>
            </w:rPr>
          </w:pPr>
          <w:hyperlink w:anchor="Introdução" w:history="1">
            <w:r w:rsidR="0052508C">
              <w:rPr>
                <w:rStyle w:val="Hyperlink"/>
                <w:sz w:val="14"/>
                <w:szCs w:val="14"/>
              </w:rPr>
              <w:t>Introdução</w:t>
            </w:r>
          </w:hyperlink>
        </w:p>
      </w:tc>
      <w:tc>
        <w:tcPr>
          <w:tcW w:w="182" w:type="dxa"/>
          <w:tcBorders>
            <w:top w:val="nil"/>
            <w:bottom w:val="nil"/>
          </w:tcBorders>
          <w:vAlign w:val="center"/>
        </w:tcPr>
        <w:p w14:paraId="0AD85F73" w14:textId="77777777" w:rsidR="0052508C" w:rsidRPr="00C76DF3" w:rsidRDefault="0052508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9D28164" w14:textId="77777777" w:rsidR="0052508C" w:rsidRPr="00C76DF3" w:rsidRDefault="008F4F99" w:rsidP="00370875">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0BBA9F2A" w14:textId="77777777" w:rsidR="0052508C" w:rsidRPr="00C76DF3" w:rsidRDefault="0052508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178CCD3" w14:textId="77777777" w:rsidR="0052508C" w:rsidRPr="00C76DF3" w:rsidRDefault="008F4F99" w:rsidP="00370875">
          <w:pPr>
            <w:pStyle w:val="ProductList-OfferingBody"/>
            <w:ind w:left="-72" w:right="-77"/>
            <w:jc w:val="center"/>
            <w:rPr>
              <w:color w:val="808080" w:themeColor="background1" w:themeShade="80"/>
              <w:sz w:val="14"/>
              <w:szCs w:val="14"/>
            </w:rPr>
          </w:pPr>
          <w:hyperlink w:anchor="Software" w:history="1">
            <w:r w:rsidR="0052508C">
              <w:rPr>
                <w:rStyle w:val="Hyperlink"/>
                <w:sz w:val="14"/>
                <w:szCs w:val="14"/>
              </w:rPr>
              <w:t>Software</w:t>
            </w:r>
          </w:hyperlink>
        </w:p>
      </w:tc>
      <w:tc>
        <w:tcPr>
          <w:tcW w:w="185" w:type="dxa"/>
          <w:tcBorders>
            <w:top w:val="nil"/>
            <w:bottom w:val="nil"/>
          </w:tcBorders>
          <w:vAlign w:val="center"/>
        </w:tcPr>
        <w:p w14:paraId="625687D4"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A5AD4E" w14:textId="77777777" w:rsidR="0052508C" w:rsidRPr="00C76DF3" w:rsidRDefault="008F4F99" w:rsidP="00370875">
          <w:pPr>
            <w:pStyle w:val="ProductList-OfferingBody"/>
            <w:ind w:left="-72" w:right="-77"/>
            <w:jc w:val="center"/>
            <w:rPr>
              <w:color w:val="808080" w:themeColor="background1" w:themeShade="80"/>
              <w:sz w:val="14"/>
              <w:szCs w:val="14"/>
            </w:rPr>
          </w:pPr>
          <w:hyperlink w:anchor="OnlineServices" w:history="1">
            <w:r w:rsidR="0052508C">
              <w:rPr>
                <w:rStyle w:val="Hyperlink"/>
                <w:sz w:val="14"/>
                <w:szCs w:val="14"/>
              </w:rPr>
              <w:t>Serviços Online</w:t>
            </w:r>
          </w:hyperlink>
        </w:p>
      </w:tc>
      <w:tc>
        <w:tcPr>
          <w:tcW w:w="180" w:type="dxa"/>
          <w:tcBorders>
            <w:top w:val="nil"/>
            <w:bottom w:val="nil"/>
          </w:tcBorders>
        </w:tcPr>
        <w:p w14:paraId="6AF64247" w14:textId="77777777" w:rsidR="0052508C" w:rsidRPr="00C76DF3" w:rsidRDefault="0052508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4599FCC" w14:textId="77777777" w:rsidR="0052508C" w:rsidRPr="00C76DF3" w:rsidRDefault="008F4F99"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52508C">
              <w:rPr>
                <w:rStyle w:val="Hyperlink"/>
                <w:sz w:val="14"/>
                <w:szCs w:val="14"/>
              </w:rPr>
              <w:t>Glossário</w:t>
            </w:r>
          </w:hyperlink>
          <w:r w:rsidR="0052508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7D540E47"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B4AA56" w14:textId="77777777" w:rsidR="0052508C" w:rsidRPr="00C76DF3" w:rsidRDefault="008F4F99" w:rsidP="00370875">
          <w:pPr>
            <w:pStyle w:val="ProductList-OfferingBody"/>
            <w:ind w:left="-72" w:right="-76"/>
            <w:jc w:val="center"/>
            <w:rPr>
              <w:color w:val="808080" w:themeColor="background1" w:themeShade="80"/>
              <w:sz w:val="14"/>
              <w:szCs w:val="14"/>
            </w:rPr>
          </w:pPr>
          <w:hyperlink w:anchor="AppendixA" w:history="1">
            <w:r w:rsidR="0052508C">
              <w:rPr>
                <w:rStyle w:val="Hyperlink"/>
                <w:sz w:val="14"/>
                <w:szCs w:val="14"/>
              </w:rPr>
              <w:t>Apêndices</w:t>
            </w:r>
          </w:hyperlink>
        </w:p>
      </w:tc>
      <w:tc>
        <w:tcPr>
          <w:tcW w:w="184" w:type="dxa"/>
          <w:tcBorders>
            <w:top w:val="nil"/>
            <w:bottom w:val="nil"/>
          </w:tcBorders>
          <w:vAlign w:val="center"/>
        </w:tcPr>
        <w:p w14:paraId="59F7787C" w14:textId="77777777" w:rsidR="0052508C" w:rsidRPr="00C76DF3" w:rsidRDefault="0052508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5D625AF" w14:textId="77777777" w:rsidR="0052508C" w:rsidRPr="00C76DF3" w:rsidRDefault="008F4F99" w:rsidP="00370875">
          <w:pPr>
            <w:pStyle w:val="ProductList-OfferingBody"/>
            <w:ind w:left="-72" w:right="-74"/>
            <w:jc w:val="center"/>
            <w:rPr>
              <w:color w:val="808080" w:themeColor="background1" w:themeShade="80"/>
              <w:sz w:val="14"/>
              <w:szCs w:val="14"/>
            </w:rPr>
          </w:pPr>
          <w:hyperlink w:anchor="Índice" w:history="1">
            <w:r w:rsidR="0052508C">
              <w:rPr>
                <w:rStyle w:val="Hyperlink"/>
                <w:sz w:val="14"/>
                <w:szCs w:val="14"/>
              </w:rPr>
              <w:t>Índice</w:t>
            </w:r>
          </w:hyperlink>
        </w:p>
      </w:tc>
    </w:tr>
  </w:tbl>
  <w:p w14:paraId="0B5E8D2C" w14:textId="77777777" w:rsidR="0052508C" w:rsidRDefault="0052508C" w:rsidP="00370875">
    <w:pPr>
      <w:pStyle w:val="ProductList-Body"/>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2508C" w:rsidRPr="00C76DF3" w14:paraId="67CDD6C2" w14:textId="77777777" w:rsidTr="00EA3FA8">
      <w:tc>
        <w:tcPr>
          <w:tcW w:w="1255" w:type="dxa"/>
          <w:shd w:val="clear" w:color="auto" w:fill="F2F2F2" w:themeFill="background1" w:themeFillShade="F2"/>
          <w:vAlign w:val="center"/>
        </w:tcPr>
        <w:p w14:paraId="50EFA74E" w14:textId="77777777" w:rsidR="0052508C" w:rsidRPr="00C76DF3" w:rsidRDefault="008F4F99" w:rsidP="00370875">
          <w:pPr>
            <w:pStyle w:val="ProductList-OfferingBody"/>
            <w:ind w:left="-77" w:right="-73"/>
            <w:jc w:val="center"/>
            <w:rPr>
              <w:color w:val="808080" w:themeColor="background1" w:themeShade="80"/>
              <w:sz w:val="14"/>
              <w:szCs w:val="14"/>
            </w:rPr>
          </w:pPr>
          <w:hyperlink w:anchor="TableOfContents" w:history="1">
            <w:r w:rsidR="0052508C">
              <w:rPr>
                <w:rStyle w:val="Hyperlink"/>
                <w:sz w:val="14"/>
                <w:szCs w:val="14"/>
              </w:rPr>
              <w:t>Índice</w:t>
            </w:r>
          </w:hyperlink>
        </w:p>
      </w:tc>
      <w:tc>
        <w:tcPr>
          <w:tcW w:w="181" w:type="dxa"/>
          <w:tcBorders>
            <w:top w:val="nil"/>
            <w:bottom w:val="nil"/>
          </w:tcBorders>
          <w:vAlign w:val="center"/>
        </w:tcPr>
        <w:p w14:paraId="14F23866" w14:textId="77777777" w:rsidR="0052508C" w:rsidRPr="00C76DF3" w:rsidRDefault="0052508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52508C" w:rsidRPr="00C76DF3" w:rsidRDefault="008F4F99" w:rsidP="00370875">
          <w:pPr>
            <w:pStyle w:val="ProductList-OfferingBody"/>
            <w:ind w:left="-72" w:right="-74"/>
            <w:jc w:val="center"/>
            <w:rPr>
              <w:color w:val="808080" w:themeColor="background1" w:themeShade="80"/>
              <w:sz w:val="14"/>
              <w:szCs w:val="14"/>
            </w:rPr>
          </w:pPr>
          <w:hyperlink w:anchor="Introdução" w:history="1">
            <w:r w:rsidR="0052508C">
              <w:rPr>
                <w:rStyle w:val="Hyperlink"/>
                <w:sz w:val="14"/>
                <w:szCs w:val="14"/>
              </w:rPr>
              <w:t>Introdução</w:t>
            </w:r>
          </w:hyperlink>
        </w:p>
      </w:tc>
      <w:tc>
        <w:tcPr>
          <w:tcW w:w="182" w:type="dxa"/>
          <w:tcBorders>
            <w:top w:val="nil"/>
            <w:bottom w:val="nil"/>
          </w:tcBorders>
          <w:vAlign w:val="center"/>
        </w:tcPr>
        <w:p w14:paraId="2CA94F82" w14:textId="77777777" w:rsidR="0052508C" w:rsidRPr="00C76DF3" w:rsidRDefault="0052508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52508C" w:rsidRPr="00C76DF3" w:rsidRDefault="008F4F99" w:rsidP="00370875">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3E9B004E" w14:textId="77777777" w:rsidR="0052508C" w:rsidRPr="00C76DF3" w:rsidRDefault="0052508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52508C" w:rsidRPr="00C76DF3" w:rsidRDefault="008F4F99" w:rsidP="00370875">
          <w:pPr>
            <w:pStyle w:val="ProductList-OfferingBody"/>
            <w:ind w:left="-72" w:right="-77"/>
            <w:jc w:val="center"/>
            <w:rPr>
              <w:color w:val="808080" w:themeColor="background1" w:themeShade="80"/>
              <w:sz w:val="14"/>
              <w:szCs w:val="14"/>
            </w:rPr>
          </w:pPr>
          <w:hyperlink w:anchor="Software" w:history="1">
            <w:r w:rsidR="0052508C">
              <w:rPr>
                <w:rStyle w:val="Hyperlink"/>
                <w:sz w:val="14"/>
                <w:szCs w:val="14"/>
              </w:rPr>
              <w:t>Software</w:t>
            </w:r>
          </w:hyperlink>
        </w:p>
      </w:tc>
      <w:tc>
        <w:tcPr>
          <w:tcW w:w="185" w:type="dxa"/>
          <w:tcBorders>
            <w:top w:val="nil"/>
            <w:bottom w:val="nil"/>
          </w:tcBorders>
          <w:vAlign w:val="center"/>
        </w:tcPr>
        <w:p w14:paraId="2B91D006"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52508C" w:rsidRPr="00C76DF3" w:rsidRDefault="008F4F99" w:rsidP="00370875">
          <w:pPr>
            <w:pStyle w:val="ProductList-OfferingBody"/>
            <w:ind w:left="-72" w:right="-77"/>
            <w:jc w:val="center"/>
            <w:rPr>
              <w:color w:val="808080" w:themeColor="background1" w:themeShade="80"/>
              <w:sz w:val="14"/>
              <w:szCs w:val="14"/>
            </w:rPr>
          </w:pPr>
          <w:hyperlink w:anchor="OnlineServices" w:history="1">
            <w:r w:rsidR="0052508C">
              <w:rPr>
                <w:rStyle w:val="Hyperlink"/>
                <w:sz w:val="14"/>
                <w:szCs w:val="14"/>
              </w:rPr>
              <w:t>Serviços Online</w:t>
            </w:r>
          </w:hyperlink>
        </w:p>
      </w:tc>
      <w:tc>
        <w:tcPr>
          <w:tcW w:w="180" w:type="dxa"/>
          <w:tcBorders>
            <w:top w:val="nil"/>
            <w:bottom w:val="nil"/>
          </w:tcBorders>
        </w:tcPr>
        <w:p w14:paraId="05146771" w14:textId="77777777" w:rsidR="0052508C" w:rsidRPr="00C76DF3" w:rsidRDefault="0052508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52508C" w:rsidRPr="00C76DF3" w:rsidRDefault="008F4F99"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52508C">
              <w:rPr>
                <w:rStyle w:val="Hyperlink"/>
                <w:sz w:val="14"/>
                <w:szCs w:val="14"/>
              </w:rPr>
              <w:t>Glossário</w:t>
            </w:r>
          </w:hyperlink>
          <w:r w:rsidR="0052508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0994A5F"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52508C" w:rsidRPr="00C76DF3" w:rsidRDefault="008F4F99" w:rsidP="00370875">
          <w:pPr>
            <w:pStyle w:val="ProductList-OfferingBody"/>
            <w:ind w:left="-72" w:right="-76"/>
            <w:jc w:val="center"/>
            <w:rPr>
              <w:color w:val="808080" w:themeColor="background1" w:themeShade="80"/>
              <w:sz w:val="14"/>
              <w:szCs w:val="14"/>
            </w:rPr>
          </w:pPr>
          <w:hyperlink w:anchor="AppendixA" w:history="1">
            <w:r w:rsidR="0052508C">
              <w:rPr>
                <w:rStyle w:val="Hyperlink"/>
                <w:sz w:val="14"/>
                <w:szCs w:val="14"/>
              </w:rPr>
              <w:t>Apêndices</w:t>
            </w:r>
          </w:hyperlink>
        </w:p>
      </w:tc>
      <w:tc>
        <w:tcPr>
          <w:tcW w:w="184" w:type="dxa"/>
          <w:tcBorders>
            <w:top w:val="nil"/>
            <w:bottom w:val="nil"/>
          </w:tcBorders>
          <w:vAlign w:val="center"/>
        </w:tcPr>
        <w:p w14:paraId="12636FAF" w14:textId="77777777" w:rsidR="0052508C" w:rsidRPr="00C76DF3" w:rsidRDefault="0052508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52508C" w:rsidRPr="00C76DF3" w:rsidRDefault="008F4F99" w:rsidP="00370875">
          <w:pPr>
            <w:pStyle w:val="ProductList-OfferingBody"/>
            <w:ind w:left="-72" w:right="-74"/>
            <w:jc w:val="center"/>
            <w:rPr>
              <w:color w:val="808080" w:themeColor="background1" w:themeShade="80"/>
              <w:sz w:val="14"/>
              <w:szCs w:val="14"/>
            </w:rPr>
          </w:pPr>
          <w:hyperlink w:anchor="Índice" w:history="1">
            <w:r w:rsidR="0052508C">
              <w:rPr>
                <w:rStyle w:val="Hyperlink"/>
                <w:sz w:val="14"/>
                <w:szCs w:val="14"/>
              </w:rPr>
              <w:t>Índice</w:t>
            </w:r>
          </w:hyperlink>
        </w:p>
      </w:tc>
    </w:tr>
  </w:tbl>
  <w:p w14:paraId="5EB4B39B" w14:textId="77777777" w:rsidR="0052508C" w:rsidRDefault="0052508C" w:rsidP="00370875">
    <w:pPr>
      <w:pStyle w:val="ProductList-Body"/>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2508C" w:rsidRPr="00C76DF3" w14:paraId="13550001" w14:textId="77777777" w:rsidTr="00EA3FA8">
      <w:tc>
        <w:tcPr>
          <w:tcW w:w="1255" w:type="dxa"/>
          <w:shd w:val="clear" w:color="auto" w:fill="F2F2F2" w:themeFill="background1" w:themeFillShade="F2"/>
          <w:vAlign w:val="center"/>
        </w:tcPr>
        <w:p w14:paraId="4207000E" w14:textId="77777777" w:rsidR="0052508C" w:rsidRPr="00C76DF3" w:rsidRDefault="008F4F99" w:rsidP="00370875">
          <w:pPr>
            <w:pStyle w:val="ProductList-OfferingBody"/>
            <w:ind w:left="-77" w:right="-73"/>
            <w:jc w:val="center"/>
            <w:rPr>
              <w:color w:val="808080" w:themeColor="background1" w:themeShade="80"/>
              <w:sz w:val="14"/>
              <w:szCs w:val="14"/>
            </w:rPr>
          </w:pPr>
          <w:hyperlink w:anchor="TableOfContents" w:history="1">
            <w:r w:rsidR="0052508C">
              <w:rPr>
                <w:rStyle w:val="Hyperlink"/>
                <w:sz w:val="14"/>
                <w:szCs w:val="14"/>
              </w:rPr>
              <w:t>Índice</w:t>
            </w:r>
          </w:hyperlink>
        </w:p>
      </w:tc>
      <w:tc>
        <w:tcPr>
          <w:tcW w:w="181" w:type="dxa"/>
          <w:tcBorders>
            <w:top w:val="nil"/>
            <w:bottom w:val="nil"/>
          </w:tcBorders>
          <w:vAlign w:val="center"/>
        </w:tcPr>
        <w:p w14:paraId="2199FFBD" w14:textId="77777777" w:rsidR="0052508C" w:rsidRPr="00C76DF3" w:rsidRDefault="0052508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F4C9A8" w14:textId="77777777" w:rsidR="0052508C" w:rsidRPr="00C76DF3" w:rsidRDefault="008F4F99" w:rsidP="00370875">
          <w:pPr>
            <w:pStyle w:val="ProductList-OfferingBody"/>
            <w:ind w:left="-72" w:right="-74"/>
            <w:jc w:val="center"/>
            <w:rPr>
              <w:color w:val="808080" w:themeColor="background1" w:themeShade="80"/>
              <w:sz w:val="14"/>
              <w:szCs w:val="14"/>
            </w:rPr>
          </w:pPr>
          <w:hyperlink w:anchor="Introdução" w:history="1">
            <w:r w:rsidR="0052508C">
              <w:rPr>
                <w:rStyle w:val="Hyperlink"/>
                <w:sz w:val="14"/>
                <w:szCs w:val="14"/>
              </w:rPr>
              <w:t>Introdução</w:t>
            </w:r>
          </w:hyperlink>
        </w:p>
      </w:tc>
      <w:tc>
        <w:tcPr>
          <w:tcW w:w="182" w:type="dxa"/>
          <w:tcBorders>
            <w:top w:val="nil"/>
            <w:bottom w:val="nil"/>
          </w:tcBorders>
          <w:vAlign w:val="center"/>
        </w:tcPr>
        <w:p w14:paraId="68E8FD42" w14:textId="77777777" w:rsidR="0052508C" w:rsidRPr="00C76DF3" w:rsidRDefault="0052508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D48B4E7" w14:textId="77777777" w:rsidR="0052508C" w:rsidRPr="00C76DF3" w:rsidRDefault="008F4F99" w:rsidP="00370875">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7950D948" w14:textId="77777777" w:rsidR="0052508C" w:rsidRPr="00C76DF3" w:rsidRDefault="0052508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DAC976B" w14:textId="77777777" w:rsidR="0052508C" w:rsidRPr="00C76DF3" w:rsidRDefault="008F4F99" w:rsidP="00370875">
          <w:pPr>
            <w:pStyle w:val="ProductList-OfferingBody"/>
            <w:ind w:left="-72" w:right="-77"/>
            <w:jc w:val="center"/>
            <w:rPr>
              <w:color w:val="808080" w:themeColor="background1" w:themeShade="80"/>
              <w:sz w:val="14"/>
              <w:szCs w:val="14"/>
            </w:rPr>
          </w:pPr>
          <w:hyperlink w:anchor="Software" w:history="1">
            <w:r w:rsidR="0052508C">
              <w:rPr>
                <w:rStyle w:val="Hyperlink"/>
                <w:sz w:val="14"/>
                <w:szCs w:val="14"/>
              </w:rPr>
              <w:t>Software</w:t>
            </w:r>
          </w:hyperlink>
        </w:p>
      </w:tc>
      <w:tc>
        <w:tcPr>
          <w:tcW w:w="185" w:type="dxa"/>
          <w:tcBorders>
            <w:top w:val="nil"/>
            <w:bottom w:val="nil"/>
          </w:tcBorders>
          <w:vAlign w:val="center"/>
        </w:tcPr>
        <w:p w14:paraId="5139ABE0"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839F92" w14:textId="77777777" w:rsidR="0052508C" w:rsidRPr="00C76DF3" w:rsidRDefault="008F4F99" w:rsidP="00370875">
          <w:pPr>
            <w:pStyle w:val="ProductList-OfferingBody"/>
            <w:ind w:left="-72" w:right="-77"/>
            <w:jc w:val="center"/>
            <w:rPr>
              <w:color w:val="808080" w:themeColor="background1" w:themeShade="80"/>
              <w:sz w:val="14"/>
              <w:szCs w:val="14"/>
            </w:rPr>
          </w:pPr>
          <w:hyperlink w:anchor="OnlineServices" w:history="1">
            <w:r w:rsidR="0052508C">
              <w:rPr>
                <w:rStyle w:val="Hyperlink"/>
                <w:sz w:val="14"/>
                <w:szCs w:val="14"/>
              </w:rPr>
              <w:t>Serviços Online</w:t>
            </w:r>
          </w:hyperlink>
        </w:p>
      </w:tc>
      <w:tc>
        <w:tcPr>
          <w:tcW w:w="180" w:type="dxa"/>
          <w:tcBorders>
            <w:top w:val="nil"/>
            <w:bottom w:val="nil"/>
          </w:tcBorders>
        </w:tcPr>
        <w:p w14:paraId="508D6CCB" w14:textId="77777777" w:rsidR="0052508C" w:rsidRPr="00C76DF3" w:rsidRDefault="0052508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938FE5" w14:textId="77777777" w:rsidR="0052508C" w:rsidRPr="00C76DF3" w:rsidRDefault="008F4F99"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52508C">
              <w:rPr>
                <w:rStyle w:val="Hyperlink"/>
                <w:sz w:val="14"/>
                <w:szCs w:val="14"/>
              </w:rPr>
              <w:t>Glossário</w:t>
            </w:r>
          </w:hyperlink>
          <w:r w:rsidR="0052508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24043077"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FC40AC3" w14:textId="77777777" w:rsidR="0052508C" w:rsidRPr="00C76DF3" w:rsidRDefault="008F4F99" w:rsidP="00370875">
          <w:pPr>
            <w:pStyle w:val="ProductList-OfferingBody"/>
            <w:ind w:left="-72" w:right="-76"/>
            <w:jc w:val="center"/>
            <w:rPr>
              <w:color w:val="808080" w:themeColor="background1" w:themeShade="80"/>
              <w:sz w:val="14"/>
              <w:szCs w:val="14"/>
            </w:rPr>
          </w:pPr>
          <w:hyperlink w:anchor="AppendixA" w:history="1">
            <w:r w:rsidR="0052508C">
              <w:rPr>
                <w:rStyle w:val="Hyperlink"/>
                <w:sz w:val="14"/>
                <w:szCs w:val="14"/>
              </w:rPr>
              <w:t>Apêndices</w:t>
            </w:r>
          </w:hyperlink>
        </w:p>
      </w:tc>
      <w:tc>
        <w:tcPr>
          <w:tcW w:w="184" w:type="dxa"/>
          <w:tcBorders>
            <w:top w:val="nil"/>
            <w:bottom w:val="nil"/>
          </w:tcBorders>
          <w:vAlign w:val="center"/>
        </w:tcPr>
        <w:p w14:paraId="2EDDCA42" w14:textId="77777777" w:rsidR="0052508C" w:rsidRPr="00C76DF3" w:rsidRDefault="0052508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DA523A4" w14:textId="77777777" w:rsidR="0052508C" w:rsidRPr="00C76DF3" w:rsidRDefault="008F4F99" w:rsidP="00370875">
          <w:pPr>
            <w:pStyle w:val="ProductList-OfferingBody"/>
            <w:ind w:left="-72" w:right="-74"/>
            <w:jc w:val="center"/>
            <w:rPr>
              <w:color w:val="808080" w:themeColor="background1" w:themeShade="80"/>
              <w:sz w:val="14"/>
              <w:szCs w:val="14"/>
            </w:rPr>
          </w:pPr>
          <w:hyperlink w:anchor="Índice" w:history="1">
            <w:r w:rsidR="0052508C">
              <w:rPr>
                <w:rStyle w:val="Hyperlink"/>
                <w:sz w:val="14"/>
                <w:szCs w:val="14"/>
              </w:rPr>
              <w:t>Índice</w:t>
            </w:r>
          </w:hyperlink>
        </w:p>
      </w:tc>
    </w:tr>
  </w:tbl>
  <w:p w14:paraId="3EEDED65" w14:textId="77777777" w:rsidR="0052508C" w:rsidRDefault="0052508C" w:rsidP="00370875">
    <w:pPr>
      <w:pStyle w:val="ProductList-Body"/>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2508C" w:rsidRPr="00C76DF3" w14:paraId="12049ED8" w14:textId="77777777" w:rsidTr="004F44B2">
      <w:tc>
        <w:tcPr>
          <w:tcW w:w="1705" w:type="dxa"/>
          <w:shd w:val="clear" w:color="auto" w:fill="F2F2F2" w:themeFill="background1" w:themeFillShade="F2"/>
          <w:vAlign w:val="center"/>
        </w:tcPr>
        <w:p w14:paraId="0B62D2BD" w14:textId="77777777" w:rsidR="0052508C" w:rsidRPr="00C76DF3" w:rsidRDefault="008F4F99" w:rsidP="008024AF">
          <w:pPr>
            <w:pStyle w:val="ProductList-OfferingBody"/>
            <w:ind w:left="-77" w:right="-73"/>
            <w:jc w:val="center"/>
            <w:rPr>
              <w:color w:val="808080" w:themeColor="background1" w:themeShade="80"/>
              <w:sz w:val="14"/>
              <w:szCs w:val="14"/>
            </w:rPr>
          </w:pPr>
          <w:hyperlink w:anchor="TableOfContents" w:history="1">
            <w:r w:rsidR="0052508C">
              <w:rPr>
                <w:rStyle w:val="Hyperlink"/>
                <w:sz w:val="14"/>
                <w:szCs w:val="14"/>
              </w:rPr>
              <w:t>Índice</w:t>
            </w:r>
          </w:hyperlink>
        </w:p>
      </w:tc>
      <w:tc>
        <w:tcPr>
          <w:tcW w:w="181" w:type="dxa"/>
          <w:tcBorders>
            <w:top w:val="nil"/>
            <w:bottom w:val="nil"/>
          </w:tcBorders>
          <w:vAlign w:val="center"/>
        </w:tcPr>
        <w:p w14:paraId="693B4C9D" w14:textId="77777777" w:rsidR="0052508C" w:rsidRPr="00C76DF3" w:rsidRDefault="0052508C"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52508C" w:rsidRPr="00C76DF3" w:rsidRDefault="008F4F99" w:rsidP="008024AF">
          <w:pPr>
            <w:pStyle w:val="ProductList-OfferingBody"/>
            <w:ind w:left="-72" w:right="-74"/>
            <w:jc w:val="center"/>
            <w:rPr>
              <w:color w:val="808080" w:themeColor="background1" w:themeShade="80"/>
              <w:sz w:val="14"/>
              <w:szCs w:val="14"/>
            </w:rPr>
          </w:pPr>
          <w:hyperlink w:anchor="Introdução" w:history="1">
            <w:r w:rsidR="0052508C">
              <w:rPr>
                <w:rStyle w:val="Hyperlink"/>
                <w:sz w:val="14"/>
                <w:szCs w:val="14"/>
              </w:rPr>
              <w:t>Introdução</w:t>
            </w:r>
          </w:hyperlink>
        </w:p>
      </w:tc>
      <w:tc>
        <w:tcPr>
          <w:tcW w:w="182" w:type="dxa"/>
          <w:tcBorders>
            <w:top w:val="nil"/>
            <w:bottom w:val="nil"/>
          </w:tcBorders>
          <w:vAlign w:val="center"/>
        </w:tcPr>
        <w:p w14:paraId="79BFDE7D" w14:textId="77777777" w:rsidR="0052508C" w:rsidRPr="00C76DF3" w:rsidRDefault="0052508C"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52508C" w:rsidRPr="00C76DF3" w:rsidRDefault="008F4F99" w:rsidP="008024AF">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0D574602" w14:textId="77777777" w:rsidR="0052508C" w:rsidRPr="00C76DF3" w:rsidRDefault="0052508C"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52508C" w:rsidRPr="00C76DF3" w:rsidRDefault="008F4F99" w:rsidP="008024AF">
          <w:pPr>
            <w:pStyle w:val="ProductList-OfferingBody"/>
            <w:ind w:left="-72" w:right="-77"/>
            <w:jc w:val="center"/>
            <w:rPr>
              <w:color w:val="808080" w:themeColor="background1" w:themeShade="80"/>
              <w:sz w:val="14"/>
              <w:szCs w:val="14"/>
            </w:rPr>
          </w:pPr>
          <w:hyperlink w:anchor="ProductLicensing" w:history="1">
            <w:r w:rsidR="0052508C">
              <w:rPr>
                <w:rStyle w:val="Hyperlink"/>
                <w:sz w:val="14"/>
                <w:szCs w:val="14"/>
              </w:rPr>
              <w:t>Entradas do Produto</w:t>
            </w:r>
          </w:hyperlink>
        </w:p>
      </w:tc>
      <w:tc>
        <w:tcPr>
          <w:tcW w:w="185" w:type="dxa"/>
          <w:tcBorders>
            <w:top w:val="nil"/>
            <w:bottom w:val="nil"/>
          </w:tcBorders>
          <w:vAlign w:val="center"/>
        </w:tcPr>
        <w:p w14:paraId="7F606E4B" w14:textId="77777777" w:rsidR="0052508C" w:rsidRPr="00C76DF3" w:rsidRDefault="0052508C"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52508C" w:rsidRPr="00C76DF3" w:rsidRDefault="008F4F99"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52508C">
                <w:rPr>
                  <w:rStyle w:val="Hyperlink"/>
                  <w:sz w:val="14"/>
                  <w:szCs w:val="14"/>
                </w:rPr>
                <w:t>Glossário</w:t>
              </w:r>
            </w:hyperlink>
          </w:hyperlink>
          <w:hyperlink w:anchor="Serviços" w:history="1"/>
        </w:p>
      </w:tc>
      <w:tc>
        <w:tcPr>
          <w:tcW w:w="184" w:type="dxa"/>
          <w:tcBorders>
            <w:top w:val="nil"/>
            <w:bottom w:val="nil"/>
          </w:tcBorders>
          <w:vAlign w:val="center"/>
        </w:tcPr>
        <w:p w14:paraId="4EB35975" w14:textId="77777777" w:rsidR="0052508C" w:rsidRPr="00C76DF3" w:rsidRDefault="0052508C"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52508C" w:rsidRPr="00C76DF3" w:rsidRDefault="008F4F99" w:rsidP="008024AF">
          <w:pPr>
            <w:pStyle w:val="ProductList-OfferingBody"/>
            <w:ind w:left="-72" w:right="-74"/>
            <w:jc w:val="center"/>
            <w:rPr>
              <w:color w:val="808080" w:themeColor="background1" w:themeShade="80"/>
              <w:sz w:val="14"/>
              <w:szCs w:val="14"/>
            </w:rPr>
          </w:pPr>
          <w:hyperlink w:anchor="Índice" w:history="1">
            <w:r w:rsidR="0052508C">
              <w:rPr>
                <w:rStyle w:val="Hyperlink"/>
                <w:sz w:val="14"/>
                <w:szCs w:val="14"/>
              </w:rPr>
              <w:t>Índice</w:t>
            </w:r>
          </w:hyperlink>
        </w:p>
      </w:tc>
    </w:tr>
  </w:tbl>
  <w:p w14:paraId="585A1ECA" w14:textId="77777777" w:rsidR="0052508C" w:rsidRDefault="0052508C" w:rsidP="00370875">
    <w:pPr>
      <w:pStyle w:val="ProductList-Body"/>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2508C" w:rsidRPr="00C76DF3" w14:paraId="15A2D634" w14:textId="77777777" w:rsidTr="00CA55D9">
      <w:tc>
        <w:tcPr>
          <w:tcW w:w="1255" w:type="dxa"/>
          <w:shd w:val="clear" w:color="auto" w:fill="BFBFBF" w:themeFill="background1" w:themeFillShade="BF"/>
          <w:vAlign w:val="center"/>
        </w:tcPr>
        <w:p w14:paraId="2DBC2034" w14:textId="77777777" w:rsidR="0052508C" w:rsidRPr="00C76DF3" w:rsidRDefault="008F4F99" w:rsidP="00370875">
          <w:pPr>
            <w:pStyle w:val="ProductList-OfferingBody"/>
            <w:ind w:left="-77" w:right="-73"/>
            <w:jc w:val="center"/>
            <w:rPr>
              <w:color w:val="808080" w:themeColor="background1" w:themeShade="80"/>
              <w:sz w:val="14"/>
              <w:szCs w:val="14"/>
            </w:rPr>
          </w:pPr>
          <w:hyperlink w:anchor="TableOfContents" w:history="1">
            <w:r w:rsidR="0052508C">
              <w:rPr>
                <w:rStyle w:val="Hyperlink"/>
                <w:sz w:val="14"/>
                <w:szCs w:val="14"/>
              </w:rPr>
              <w:t>Índice</w:t>
            </w:r>
          </w:hyperlink>
        </w:p>
      </w:tc>
      <w:tc>
        <w:tcPr>
          <w:tcW w:w="181" w:type="dxa"/>
          <w:tcBorders>
            <w:top w:val="nil"/>
            <w:bottom w:val="nil"/>
          </w:tcBorders>
          <w:vAlign w:val="center"/>
        </w:tcPr>
        <w:p w14:paraId="252C3380" w14:textId="77777777" w:rsidR="0052508C" w:rsidRPr="00C76DF3" w:rsidRDefault="0052508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2508C" w:rsidRPr="00C76DF3" w:rsidRDefault="008F4F99" w:rsidP="00370875">
          <w:pPr>
            <w:pStyle w:val="ProductList-OfferingBody"/>
            <w:ind w:left="-72" w:right="-74"/>
            <w:jc w:val="center"/>
            <w:rPr>
              <w:color w:val="808080" w:themeColor="background1" w:themeShade="80"/>
              <w:sz w:val="14"/>
              <w:szCs w:val="14"/>
            </w:rPr>
          </w:pPr>
          <w:hyperlink w:anchor="Introdução" w:history="1">
            <w:r w:rsidR="0052508C">
              <w:rPr>
                <w:rStyle w:val="Hyperlink"/>
                <w:sz w:val="14"/>
                <w:szCs w:val="14"/>
              </w:rPr>
              <w:t>Introdução</w:t>
            </w:r>
          </w:hyperlink>
        </w:p>
      </w:tc>
      <w:tc>
        <w:tcPr>
          <w:tcW w:w="182" w:type="dxa"/>
          <w:tcBorders>
            <w:top w:val="nil"/>
            <w:bottom w:val="nil"/>
          </w:tcBorders>
          <w:vAlign w:val="center"/>
        </w:tcPr>
        <w:p w14:paraId="0F966FD9" w14:textId="77777777" w:rsidR="0052508C" w:rsidRPr="00C76DF3" w:rsidRDefault="0052508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2508C" w:rsidRPr="00C76DF3" w:rsidRDefault="008F4F99" w:rsidP="00370875">
          <w:pPr>
            <w:pStyle w:val="ProductList-OfferingBody"/>
            <w:ind w:left="-72" w:right="-75"/>
            <w:jc w:val="center"/>
            <w:rPr>
              <w:color w:val="808080" w:themeColor="background1" w:themeShade="80"/>
              <w:sz w:val="14"/>
              <w:szCs w:val="14"/>
            </w:rPr>
          </w:pPr>
          <w:hyperlink w:anchor="Glossário" w:history="1">
            <w:r w:rsidR="0052508C">
              <w:rPr>
                <w:rStyle w:val="Hyperlink"/>
                <w:sz w:val="14"/>
                <w:szCs w:val="14"/>
              </w:rPr>
              <w:t>Glossário</w:t>
            </w:r>
          </w:hyperlink>
          <w:r w:rsidR="0052508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2508C" w:rsidRPr="00C76DF3" w:rsidRDefault="0052508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2508C" w:rsidRPr="00C76DF3" w:rsidRDefault="008F4F99" w:rsidP="00370875">
          <w:pPr>
            <w:pStyle w:val="ProductList-OfferingBody"/>
            <w:ind w:left="-72" w:right="-77"/>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5" w:type="dxa"/>
          <w:tcBorders>
            <w:top w:val="nil"/>
            <w:bottom w:val="nil"/>
          </w:tcBorders>
          <w:vAlign w:val="center"/>
        </w:tcPr>
        <w:p w14:paraId="69800AFB"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2508C" w:rsidRPr="00C76DF3" w:rsidRDefault="008F4F99" w:rsidP="00370875">
          <w:pPr>
            <w:pStyle w:val="ProductList-OfferingBody"/>
            <w:ind w:left="-72" w:right="-77"/>
            <w:jc w:val="center"/>
            <w:rPr>
              <w:color w:val="808080" w:themeColor="background1" w:themeShade="80"/>
              <w:sz w:val="14"/>
              <w:szCs w:val="14"/>
            </w:rPr>
          </w:pPr>
          <w:hyperlink w:anchor="Software" w:history="1">
            <w:r w:rsidR="0052508C">
              <w:rPr>
                <w:rStyle w:val="Hyperlink"/>
                <w:sz w:val="14"/>
                <w:szCs w:val="14"/>
              </w:rPr>
              <w:t>Software</w:t>
            </w:r>
          </w:hyperlink>
        </w:p>
      </w:tc>
      <w:tc>
        <w:tcPr>
          <w:tcW w:w="180" w:type="dxa"/>
          <w:tcBorders>
            <w:top w:val="nil"/>
            <w:bottom w:val="nil"/>
          </w:tcBorders>
        </w:tcPr>
        <w:p w14:paraId="4F6F3066" w14:textId="77777777" w:rsidR="0052508C" w:rsidRPr="00C76DF3" w:rsidRDefault="0052508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2508C" w:rsidRPr="00C76DF3" w:rsidRDefault="008F4F9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52508C">
              <w:rPr>
                <w:rStyle w:val="Hyperlink"/>
                <w:sz w:val="14"/>
                <w:szCs w:val="14"/>
              </w:rPr>
              <w:t>Serviços Online</w:t>
            </w:r>
          </w:hyperlink>
          <w:hyperlink w:anchor="Serviços" w:history="1"/>
        </w:p>
      </w:tc>
      <w:tc>
        <w:tcPr>
          <w:tcW w:w="270" w:type="dxa"/>
          <w:tcBorders>
            <w:top w:val="nil"/>
            <w:bottom w:val="nil"/>
          </w:tcBorders>
          <w:vAlign w:val="center"/>
        </w:tcPr>
        <w:p w14:paraId="68411511"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2508C" w:rsidRPr="00C76DF3" w:rsidRDefault="008F4F99" w:rsidP="00370875">
          <w:pPr>
            <w:pStyle w:val="ProductList-OfferingBody"/>
            <w:ind w:left="-72" w:right="-76"/>
            <w:jc w:val="center"/>
            <w:rPr>
              <w:color w:val="808080" w:themeColor="background1" w:themeShade="80"/>
              <w:sz w:val="14"/>
              <w:szCs w:val="14"/>
            </w:rPr>
          </w:pPr>
          <w:hyperlink w:anchor="AppendixA" w:history="1">
            <w:r w:rsidR="0052508C">
              <w:rPr>
                <w:rStyle w:val="Hyperlink"/>
                <w:sz w:val="14"/>
                <w:szCs w:val="14"/>
              </w:rPr>
              <w:t>Apêndices</w:t>
            </w:r>
          </w:hyperlink>
        </w:p>
      </w:tc>
      <w:tc>
        <w:tcPr>
          <w:tcW w:w="184" w:type="dxa"/>
          <w:tcBorders>
            <w:top w:val="nil"/>
            <w:bottom w:val="nil"/>
          </w:tcBorders>
          <w:vAlign w:val="center"/>
        </w:tcPr>
        <w:p w14:paraId="4CB1671F" w14:textId="77777777" w:rsidR="0052508C" w:rsidRPr="00C76DF3" w:rsidRDefault="0052508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2508C" w:rsidRPr="00C76DF3" w:rsidRDefault="008F4F99" w:rsidP="00370875">
          <w:pPr>
            <w:pStyle w:val="ProductList-OfferingBody"/>
            <w:ind w:left="-72" w:right="-74"/>
            <w:jc w:val="center"/>
            <w:rPr>
              <w:color w:val="808080" w:themeColor="background1" w:themeShade="80"/>
              <w:sz w:val="14"/>
              <w:szCs w:val="14"/>
            </w:rPr>
          </w:pPr>
          <w:hyperlink w:anchor="Índice" w:history="1">
            <w:r w:rsidR="0052508C">
              <w:rPr>
                <w:rStyle w:val="Hyperlink"/>
                <w:sz w:val="14"/>
                <w:szCs w:val="14"/>
              </w:rPr>
              <w:t>Índice</w:t>
            </w:r>
          </w:hyperlink>
        </w:p>
      </w:tc>
    </w:tr>
  </w:tbl>
  <w:p w14:paraId="23003BC5" w14:textId="77777777" w:rsidR="0052508C" w:rsidRDefault="0052508C" w:rsidP="00370875">
    <w:pPr>
      <w:pStyle w:val="ProductList-Body"/>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2508C" w:rsidRPr="00C76DF3" w14:paraId="3F68E318" w14:textId="77777777" w:rsidTr="004F44B2">
      <w:tc>
        <w:tcPr>
          <w:tcW w:w="1705" w:type="dxa"/>
          <w:shd w:val="clear" w:color="auto" w:fill="F2F2F2" w:themeFill="background1" w:themeFillShade="F2"/>
          <w:vAlign w:val="center"/>
        </w:tcPr>
        <w:p w14:paraId="7D186825" w14:textId="77777777" w:rsidR="0052508C" w:rsidRPr="00C76DF3" w:rsidRDefault="008F4F99" w:rsidP="008024AF">
          <w:pPr>
            <w:pStyle w:val="ProductList-OfferingBody"/>
            <w:ind w:left="-77" w:right="-73"/>
            <w:jc w:val="center"/>
            <w:rPr>
              <w:color w:val="808080" w:themeColor="background1" w:themeShade="80"/>
              <w:sz w:val="14"/>
              <w:szCs w:val="14"/>
            </w:rPr>
          </w:pPr>
          <w:hyperlink w:anchor="TableOfContents" w:history="1">
            <w:r w:rsidR="0052508C">
              <w:rPr>
                <w:rStyle w:val="Hyperlink"/>
                <w:sz w:val="14"/>
                <w:szCs w:val="14"/>
              </w:rPr>
              <w:t>Índice</w:t>
            </w:r>
          </w:hyperlink>
        </w:p>
      </w:tc>
      <w:tc>
        <w:tcPr>
          <w:tcW w:w="181" w:type="dxa"/>
          <w:tcBorders>
            <w:top w:val="nil"/>
            <w:bottom w:val="nil"/>
          </w:tcBorders>
          <w:vAlign w:val="center"/>
        </w:tcPr>
        <w:p w14:paraId="2C603ED1" w14:textId="77777777" w:rsidR="0052508C" w:rsidRPr="00C76DF3" w:rsidRDefault="0052508C"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52508C" w:rsidRPr="00C76DF3" w:rsidRDefault="008F4F99" w:rsidP="008024AF">
          <w:pPr>
            <w:pStyle w:val="ProductList-OfferingBody"/>
            <w:ind w:left="-72" w:right="-74"/>
            <w:jc w:val="center"/>
            <w:rPr>
              <w:color w:val="808080" w:themeColor="background1" w:themeShade="80"/>
              <w:sz w:val="14"/>
              <w:szCs w:val="14"/>
            </w:rPr>
          </w:pPr>
          <w:hyperlink w:anchor="Introdução" w:history="1">
            <w:r w:rsidR="0052508C">
              <w:rPr>
                <w:rStyle w:val="Hyperlink"/>
                <w:sz w:val="14"/>
                <w:szCs w:val="14"/>
              </w:rPr>
              <w:t>Introdução</w:t>
            </w:r>
          </w:hyperlink>
        </w:p>
      </w:tc>
      <w:tc>
        <w:tcPr>
          <w:tcW w:w="182" w:type="dxa"/>
          <w:tcBorders>
            <w:top w:val="nil"/>
            <w:bottom w:val="nil"/>
          </w:tcBorders>
          <w:vAlign w:val="center"/>
        </w:tcPr>
        <w:p w14:paraId="2BDDECB1" w14:textId="77777777" w:rsidR="0052508C" w:rsidRPr="00C76DF3" w:rsidRDefault="0052508C"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52508C" w:rsidRPr="00C76DF3" w:rsidRDefault="008F4F99" w:rsidP="008024AF">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2C626B07" w14:textId="77777777" w:rsidR="0052508C" w:rsidRPr="00C76DF3" w:rsidRDefault="0052508C"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52508C" w:rsidRPr="00C76DF3" w:rsidRDefault="008F4F99" w:rsidP="008024AF">
          <w:pPr>
            <w:pStyle w:val="ProductList-OfferingBody"/>
            <w:ind w:left="-72" w:right="-77"/>
            <w:jc w:val="center"/>
            <w:rPr>
              <w:color w:val="808080" w:themeColor="background1" w:themeShade="80"/>
              <w:sz w:val="14"/>
              <w:szCs w:val="14"/>
            </w:rPr>
          </w:pPr>
          <w:hyperlink w:anchor="ProductLicensing" w:history="1">
            <w:r w:rsidR="0052508C">
              <w:rPr>
                <w:rStyle w:val="Hyperlink"/>
                <w:sz w:val="14"/>
                <w:szCs w:val="14"/>
              </w:rPr>
              <w:t>Entradas do Produto</w:t>
            </w:r>
          </w:hyperlink>
        </w:p>
      </w:tc>
      <w:tc>
        <w:tcPr>
          <w:tcW w:w="185" w:type="dxa"/>
          <w:tcBorders>
            <w:top w:val="nil"/>
            <w:bottom w:val="nil"/>
          </w:tcBorders>
          <w:vAlign w:val="center"/>
        </w:tcPr>
        <w:p w14:paraId="55CD9B11" w14:textId="77777777" w:rsidR="0052508C" w:rsidRPr="00C76DF3" w:rsidRDefault="0052508C"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52508C" w:rsidRPr="00C76DF3" w:rsidRDefault="008F4F99"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52508C">
                <w:rPr>
                  <w:rStyle w:val="Hyperlink"/>
                  <w:sz w:val="14"/>
                  <w:szCs w:val="14"/>
                </w:rPr>
                <w:t>Glossário</w:t>
              </w:r>
            </w:hyperlink>
          </w:hyperlink>
          <w:hyperlink w:anchor="Serviços" w:history="1"/>
        </w:p>
      </w:tc>
      <w:tc>
        <w:tcPr>
          <w:tcW w:w="184" w:type="dxa"/>
          <w:tcBorders>
            <w:top w:val="nil"/>
            <w:bottom w:val="nil"/>
          </w:tcBorders>
          <w:vAlign w:val="center"/>
        </w:tcPr>
        <w:p w14:paraId="095658BB" w14:textId="77777777" w:rsidR="0052508C" w:rsidRPr="00C76DF3" w:rsidRDefault="0052508C"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52508C" w:rsidRPr="00C76DF3" w:rsidRDefault="008F4F99" w:rsidP="008024AF">
          <w:pPr>
            <w:pStyle w:val="ProductList-OfferingBody"/>
            <w:ind w:left="-72" w:right="-74"/>
            <w:jc w:val="center"/>
            <w:rPr>
              <w:color w:val="808080" w:themeColor="background1" w:themeShade="80"/>
              <w:sz w:val="14"/>
              <w:szCs w:val="14"/>
            </w:rPr>
          </w:pPr>
          <w:hyperlink w:anchor="Índice" w:history="1">
            <w:r w:rsidR="0052508C">
              <w:rPr>
                <w:rStyle w:val="Hyperlink"/>
                <w:sz w:val="14"/>
                <w:szCs w:val="14"/>
              </w:rPr>
              <w:t>Índice</w:t>
            </w:r>
          </w:hyperlink>
        </w:p>
      </w:tc>
    </w:tr>
  </w:tbl>
  <w:p w14:paraId="384A45CA" w14:textId="77777777" w:rsidR="0052508C" w:rsidRDefault="0052508C" w:rsidP="00370875">
    <w:pPr>
      <w:pStyle w:val="ProductList-Body"/>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2508C" w:rsidRPr="00C76DF3" w14:paraId="0050F560" w14:textId="77777777" w:rsidTr="00EA3FA8">
      <w:tc>
        <w:tcPr>
          <w:tcW w:w="1255" w:type="dxa"/>
          <w:shd w:val="clear" w:color="auto" w:fill="F2F2F2" w:themeFill="background1" w:themeFillShade="F2"/>
          <w:vAlign w:val="center"/>
        </w:tcPr>
        <w:p w14:paraId="0C175BDE" w14:textId="77777777" w:rsidR="0052508C" w:rsidRPr="00C76DF3" w:rsidRDefault="008F4F99" w:rsidP="00370875">
          <w:pPr>
            <w:pStyle w:val="ProductList-OfferingBody"/>
            <w:ind w:left="-77" w:right="-73"/>
            <w:jc w:val="center"/>
            <w:rPr>
              <w:color w:val="808080" w:themeColor="background1" w:themeShade="80"/>
              <w:sz w:val="14"/>
              <w:szCs w:val="14"/>
            </w:rPr>
          </w:pPr>
          <w:hyperlink w:anchor="TableOfContents" w:history="1">
            <w:r w:rsidR="0052508C">
              <w:rPr>
                <w:rStyle w:val="Hyperlink"/>
                <w:sz w:val="14"/>
                <w:szCs w:val="14"/>
              </w:rPr>
              <w:t>Índice</w:t>
            </w:r>
          </w:hyperlink>
        </w:p>
      </w:tc>
      <w:tc>
        <w:tcPr>
          <w:tcW w:w="181" w:type="dxa"/>
          <w:tcBorders>
            <w:top w:val="nil"/>
            <w:bottom w:val="nil"/>
          </w:tcBorders>
          <w:vAlign w:val="center"/>
        </w:tcPr>
        <w:p w14:paraId="772C0A58" w14:textId="77777777" w:rsidR="0052508C" w:rsidRPr="00C76DF3" w:rsidRDefault="0052508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52508C" w:rsidRPr="00C76DF3" w:rsidRDefault="008F4F99" w:rsidP="00370875">
          <w:pPr>
            <w:pStyle w:val="ProductList-OfferingBody"/>
            <w:ind w:left="-72" w:right="-74"/>
            <w:jc w:val="center"/>
            <w:rPr>
              <w:color w:val="808080" w:themeColor="background1" w:themeShade="80"/>
              <w:sz w:val="14"/>
              <w:szCs w:val="14"/>
            </w:rPr>
          </w:pPr>
          <w:hyperlink w:anchor="Introdução" w:history="1">
            <w:r w:rsidR="0052508C">
              <w:rPr>
                <w:rStyle w:val="Hyperlink"/>
                <w:sz w:val="14"/>
                <w:szCs w:val="14"/>
              </w:rPr>
              <w:t>Introdução</w:t>
            </w:r>
          </w:hyperlink>
        </w:p>
      </w:tc>
      <w:tc>
        <w:tcPr>
          <w:tcW w:w="182" w:type="dxa"/>
          <w:tcBorders>
            <w:top w:val="nil"/>
            <w:bottom w:val="nil"/>
          </w:tcBorders>
          <w:vAlign w:val="center"/>
        </w:tcPr>
        <w:p w14:paraId="5F5C8E5F" w14:textId="77777777" w:rsidR="0052508C" w:rsidRPr="00C76DF3" w:rsidRDefault="0052508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52508C" w:rsidRPr="00C76DF3" w:rsidRDefault="008F4F99" w:rsidP="00370875">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21717674" w14:textId="77777777" w:rsidR="0052508C" w:rsidRPr="00C76DF3" w:rsidRDefault="0052508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52508C" w:rsidRPr="00C76DF3" w:rsidRDefault="008F4F99" w:rsidP="00370875">
          <w:pPr>
            <w:pStyle w:val="ProductList-OfferingBody"/>
            <w:ind w:left="-72" w:right="-77"/>
            <w:jc w:val="center"/>
            <w:rPr>
              <w:color w:val="808080" w:themeColor="background1" w:themeShade="80"/>
              <w:sz w:val="14"/>
              <w:szCs w:val="14"/>
            </w:rPr>
          </w:pPr>
          <w:hyperlink w:anchor="Software" w:history="1">
            <w:r w:rsidR="0052508C">
              <w:rPr>
                <w:rStyle w:val="Hyperlink"/>
                <w:sz w:val="14"/>
                <w:szCs w:val="14"/>
              </w:rPr>
              <w:t>Software</w:t>
            </w:r>
          </w:hyperlink>
        </w:p>
      </w:tc>
      <w:tc>
        <w:tcPr>
          <w:tcW w:w="185" w:type="dxa"/>
          <w:tcBorders>
            <w:top w:val="nil"/>
            <w:bottom w:val="nil"/>
          </w:tcBorders>
          <w:vAlign w:val="center"/>
        </w:tcPr>
        <w:p w14:paraId="7EF32895"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52508C" w:rsidRPr="00C76DF3" w:rsidRDefault="008F4F99" w:rsidP="00370875">
          <w:pPr>
            <w:pStyle w:val="ProductList-OfferingBody"/>
            <w:ind w:left="-72" w:right="-77"/>
            <w:jc w:val="center"/>
            <w:rPr>
              <w:color w:val="808080" w:themeColor="background1" w:themeShade="80"/>
              <w:sz w:val="14"/>
              <w:szCs w:val="14"/>
            </w:rPr>
          </w:pPr>
          <w:hyperlink w:anchor="OnlineServices" w:history="1">
            <w:r w:rsidR="0052508C">
              <w:rPr>
                <w:rStyle w:val="Hyperlink"/>
                <w:sz w:val="14"/>
                <w:szCs w:val="14"/>
              </w:rPr>
              <w:t>Serviços Online</w:t>
            </w:r>
          </w:hyperlink>
        </w:p>
      </w:tc>
      <w:tc>
        <w:tcPr>
          <w:tcW w:w="180" w:type="dxa"/>
          <w:tcBorders>
            <w:top w:val="nil"/>
            <w:bottom w:val="nil"/>
          </w:tcBorders>
        </w:tcPr>
        <w:p w14:paraId="3BF3DBFE" w14:textId="77777777" w:rsidR="0052508C" w:rsidRPr="00C76DF3" w:rsidRDefault="0052508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52508C" w:rsidRPr="00C76DF3" w:rsidRDefault="008F4F99"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52508C">
              <w:rPr>
                <w:rStyle w:val="Hyperlink"/>
                <w:sz w:val="14"/>
                <w:szCs w:val="14"/>
              </w:rPr>
              <w:t>Glossário</w:t>
            </w:r>
          </w:hyperlink>
          <w:r w:rsidR="0052508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0AC886D7"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52508C" w:rsidRPr="00C76DF3" w:rsidRDefault="008F4F99" w:rsidP="00370875">
          <w:pPr>
            <w:pStyle w:val="ProductList-OfferingBody"/>
            <w:ind w:left="-72" w:right="-76"/>
            <w:jc w:val="center"/>
            <w:rPr>
              <w:color w:val="808080" w:themeColor="background1" w:themeShade="80"/>
              <w:sz w:val="14"/>
              <w:szCs w:val="14"/>
            </w:rPr>
          </w:pPr>
          <w:hyperlink w:anchor="AppendixA" w:history="1">
            <w:r w:rsidR="0052508C">
              <w:rPr>
                <w:rStyle w:val="Hyperlink"/>
                <w:sz w:val="14"/>
                <w:szCs w:val="14"/>
              </w:rPr>
              <w:t>Apêndices</w:t>
            </w:r>
          </w:hyperlink>
        </w:p>
      </w:tc>
      <w:tc>
        <w:tcPr>
          <w:tcW w:w="184" w:type="dxa"/>
          <w:tcBorders>
            <w:top w:val="nil"/>
            <w:bottom w:val="nil"/>
          </w:tcBorders>
          <w:vAlign w:val="center"/>
        </w:tcPr>
        <w:p w14:paraId="2395C535" w14:textId="77777777" w:rsidR="0052508C" w:rsidRPr="00C76DF3" w:rsidRDefault="0052508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52508C" w:rsidRPr="00C76DF3" w:rsidRDefault="008F4F99" w:rsidP="00370875">
          <w:pPr>
            <w:pStyle w:val="ProductList-OfferingBody"/>
            <w:ind w:left="-72" w:right="-74"/>
            <w:jc w:val="center"/>
            <w:rPr>
              <w:color w:val="808080" w:themeColor="background1" w:themeShade="80"/>
              <w:sz w:val="14"/>
              <w:szCs w:val="14"/>
            </w:rPr>
          </w:pPr>
          <w:hyperlink w:anchor="Índice" w:history="1">
            <w:r w:rsidR="0052508C">
              <w:rPr>
                <w:rStyle w:val="Hyperlink"/>
                <w:sz w:val="14"/>
                <w:szCs w:val="14"/>
              </w:rPr>
              <w:t>Índice</w:t>
            </w:r>
          </w:hyperlink>
        </w:p>
      </w:tc>
    </w:tr>
  </w:tbl>
  <w:p w14:paraId="3CE222F7" w14:textId="77777777" w:rsidR="0052508C" w:rsidRDefault="0052508C" w:rsidP="00370875">
    <w:pPr>
      <w:pStyle w:val="ProductList-Body"/>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2508C" w:rsidRPr="00C76DF3" w14:paraId="0F18F4C5" w14:textId="77777777" w:rsidTr="00EA3FA8">
      <w:tc>
        <w:tcPr>
          <w:tcW w:w="1255" w:type="dxa"/>
          <w:shd w:val="clear" w:color="auto" w:fill="F2F2F2" w:themeFill="background1" w:themeFillShade="F2"/>
          <w:vAlign w:val="center"/>
        </w:tcPr>
        <w:p w14:paraId="06FFC0C0" w14:textId="77777777" w:rsidR="0052508C" w:rsidRPr="00C76DF3" w:rsidRDefault="008F4F99" w:rsidP="00370875">
          <w:pPr>
            <w:pStyle w:val="ProductList-OfferingBody"/>
            <w:ind w:left="-77" w:right="-73"/>
            <w:jc w:val="center"/>
            <w:rPr>
              <w:color w:val="808080" w:themeColor="background1" w:themeShade="80"/>
              <w:sz w:val="14"/>
              <w:szCs w:val="14"/>
            </w:rPr>
          </w:pPr>
          <w:hyperlink w:anchor="TableOfContents" w:history="1">
            <w:r w:rsidR="0052508C">
              <w:rPr>
                <w:rStyle w:val="Hyperlink"/>
                <w:sz w:val="14"/>
                <w:szCs w:val="14"/>
              </w:rPr>
              <w:t>Índice</w:t>
            </w:r>
          </w:hyperlink>
        </w:p>
      </w:tc>
      <w:tc>
        <w:tcPr>
          <w:tcW w:w="181" w:type="dxa"/>
          <w:tcBorders>
            <w:top w:val="nil"/>
            <w:bottom w:val="nil"/>
          </w:tcBorders>
          <w:vAlign w:val="center"/>
        </w:tcPr>
        <w:p w14:paraId="1C9230E9" w14:textId="77777777" w:rsidR="0052508C" w:rsidRPr="00C76DF3" w:rsidRDefault="0052508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52508C" w:rsidRPr="00C76DF3" w:rsidRDefault="008F4F99" w:rsidP="00370875">
          <w:pPr>
            <w:pStyle w:val="ProductList-OfferingBody"/>
            <w:ind w:left="-72" w:right="-74"/>
            <w:jc w:val="center"/>
            <w:rPr>
              <w:color w:val="808080" w:themeColor="background1" w:themeShade="80"/>
              <w:sz w:val="14"/>
              <w:szCs w:val="14"/>
            </w:rPr>
          </w:pPr>
          <w:hyperlink w:anchor="Introdução" w:history="1">
            <w:r w:rsidR="0052508C">
              <w:rPr>
                <w:rStyle w:val="Hyperlink"/>
                <w:sz w:val="14"/>
                <w:szCs w:val="14"/>
              </w:rPr>
              <w:t>Introdução</w:t>
            </w:r>
          </w:hyperlink>
        </w:p>
      </w:tc>
      <w:tc>
        <w:tcPr>
          <w:tcW w:w="182" w:type="dxa"/>
          <w:tcBorders>
            <w:top w:val="nil"/>
            <w:bottom w:val="nil"/>
          </w:tcBorders>
          <w:vAlign w:val="center"/>
        </w:tcPr>
        <w:p w14:paraId="3CA1638D" w14:textId="77777777" w:rsidR="0052508C" w:rsidRPr="00C76DF3" w:rsidRDefault="0052508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52508C" w:rsidRPr="00C76DF3" w:rsidRDefault="008F4F99" w:rsidP="00370875">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1D3DFB18" w14:textId="77777777" w:rsidR="0052508C" w:rsidRPr="00C76DF3" w:rsidRDefault="0052508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52508C" w:rsidRPr="00C76DF3" w:rsidRDefault="008F4F99" w:rsidP="00370875">
          <w:pPr>
            <w:pStyle w:val="ProductList-OfferingBody"/>
            <w:ind w:left="-72" w:right="-77"/>
            <w:jc w:val="center"/>
            <w:rPr>
              <w:color w:val="808080" w:themeColor="background1" w:themeShade="80"/>
              <w:sz w:val="14"/>
              <w:szCs w:val="14"/>
            </w:rPr>
          </w:pPr>
          <w:hyperlink w:anchor="Software" w:history="1">
            <w:r w:rsidR="0052508C">
              <w:rPr>
                <w:rStyle w:val="Hyperlink"/>
                <w:sz w:val="14"/>
                <w:szCs w:val="14"/>
              </w:rPr>
              <w:t>Software</w:t>
            </w:r>
          </w:hyperlink>
        </w:p>
      </w:tc>
      <w:tc>
        <w:tcPr>
          <w:tcW w:w="185" w:type="dxa"/>
          <w:tcBorders>
            <w:top w:val="nil"/>
            <w:bottom w:val="nil"/>
          </w:tcBorders>
          <w:vAlign w:val="center"/>
        </w:tcPr>
        <w:p w14:paraId="59BC6DC3"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52508C" w:rsidRPr="00C76DF3" w:rsidRDefault="008F4F99" w:rsidP="00370875">
          <w:pPr>
            <w:pStyle w:val="ProductList-OfferingBody"/>
            <w:ind w:left="-72" w:right="-77"/>
            <w:jc w:val="center"/>
            <w:rPr>
              <w:color w:val="808080" w:themeColor="background1" w:themeShade="80"/>
              <w:sz w:val="14"/>
              <w:szCs w:val="14"/>
            </w:rPr>
          </w:pPr>
          <w:hyperlink w:anchor="OnlineServices" w:history="1">
            <w:r w:rsidR="0052508C">
              <w:rPr>
                <w:rStyle w:val="Hyperlink"/>
                <w:sz w:val="14"/>
                <w:szCs w:val="14"/>
              </w:rPr>
              <w:t>Serviços Online</w:t>
            </w:r>
          </w:hyperlink>
        </w:p>
      </w:tc>
      <w:tc>
        <w:tcPr>
          <w:tcW w:w="180" w:type="dxa"/>
          <w:tcBorders>
            <w:top w:val="nil"/>
            <w:bottom w:val="nil"/>
          </w:tcBorders>
        </w:tcPr>
        <w:p w14:paraId="2131CE16" w14:textId="77777777" w:rsidR="0052508C" w:rsidRPr="00C76DF3" w:rsidRDefault="0052508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52508C" w:rsidRPr="00C76DF3" w:rsidRDefault="008F4F99"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52508C">
              <w:rPr>
                <w:rStyle w:val="Hyperlink"/>
                <w:sz w:val="14"/>
                <w:szCs w:val="14"/>
              </w:rPr>
              <w:t>Glossário</w:t>
            </w:r>
          </w:hyperlink>
          <w:r w:rsidR="0052508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8B3DA59"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52508C" w:rsidRPr="00C76DF3" w:rsidRDefault="008F4F99" w:rsidP="00370875">
          <w:pPr>
            <w:pStyle w:val="ProductList-OfferingBody"/>
            <w:ind w:left="-72" w:right="-76"/>
            <w:jc w:val="center"/>
            <w:rPr>
              <w:color w:val="808080" w:themeColor="background1" w:themeShade="80"/>
              <w:sz w:val="14"/>
              <w:szCs w:val="14"/>
            </w:rPr>
          </w:pPr>
          <w:hyperlink w:anchor="AppendixA" w:history="1">
            <w:r w:rsidR="0052508C">
              <w:rPr>
                <w:rStyle w:val="Hyperlink"/>
                <w:sz w:val="14"/>
                <w:szCs w:val="14"/>
              </w:rPr>
              <w:t>Apêndices</w:t>
            </w:r>
          </w:hyperlink>
        </w:p>
      </w:tc>
      <w:tc>
        <w:tcPr>
          <w:tcW w:w="184" w:type="dxa"/>
          <w:tcBorders>
            <w:top w:val="nil"/>
            <w:bottom w:val="nil"/>
          </w:tcBorders>
          <w:vAlign w:val="center"/>
        </w:tcPr>
        <w:p w14:paraId="6C6E662B" w14:textId="77777777" w:rsidR="0052508C" w:rsidRPr="00C76DF3" w:rsidRDefault="0052508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52508C" w:rsidRPr="00C76DF3" w:rsidRDefault="008F4F99" w:rsidP="00370875">
          <w:pPr>
            <w:pStyle w:val="ProductList-OfferingBody"/>
            <w:ind w:left="-72" w:right="-74"/>
            <w:jc w:val="center"/>
            <w:rPr>
              <w:color w:val="808080" w:themeColor="background1" w:themeShade="80"/>
              <w:sz w:val="14"/>
              <w:szCs w:val="14"/>
            </w:rPr>
          </w:pPr>
          <w:hyperlink w:anchor="Índice" w:history="1">
            <w:r w:rsidR="0052508C">
              <w:rPr>
                <w:rStyle w:val="Hyperlink"/>
                <w:sz w:val="14"/>
                <w:szCs w:val="14"/>
              </w:rPr>
              <w:t>Índice</w:t>
            </w:r>
          </w:hyperlink>
        </w:p>
      </w:tc>
    </w:tr>
  </w:tbl>
  <w:p w14:paraId="4B72D89F" w14:textId="77777777" w:rsidR="0052508C" w:rsidRDefault="0052508C" w:rsidP="00370875">
    <w:pPr>
      <w:pStyle w:val="ProductList-Body"/>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2508C" w:rsidRPr="00C76DF3" w14:paraId="6EF3724C" w14:textId="77777777" w:rsidTr="00EA3FA8">
      <w:tc>
        <w:tcPr>
          <w:tcW w:w="1255" w:type="dxa"/>
          <w:shd w:val="clear" w:color="auto" w:fill="F2F2F2" w:themeFill="background1" w:themeFillShade="F2"/>
          <w:vAlign w:val="center"/>
        </w:tcPr>
        <w:p w14:paraId="259F1622" w14:textId="77777777" w:rsidR="0052508C" w:rsidRPr="00C76DF3" w:rsidRDefault="008F4F99" w:rsidP="00370875">
          <w:pPr>
            <w:pStyle w:val="ProductList-OfferingBody"/>
            <w:ind w:left="-77" w:right="-73"/>
            <w:jc w:val="center"/>
            <w:rPr>
              <w:color w:val="808080" w:themeColor="background1" w:themeShade="80"/>
              <w:sz w:val="14"/>
              <w:szCs w:val="14"/>
            </w:rPr>
          </w:pPr>
          <w:hyperlink w:anchor="TableOfContents" w:history="1">
            <w:r w:rsidR="0052508C">
              <w:rPr>
                <w:rStyle w:val="Hyperlink"/>
                <w:sz w:val="14"/>
                <w:szCs w:val="14"/>
              </w:rPr>
              <w:t>Índice</w:t>
            </w:r>
          </w:hyperlink>
        </w:p>
      </w:tc>
      <w:tc>
        <w:tcPr>
          <w:tcW w:w="181" w:type="dxa"/>
          <w:tcBorders>
            <w:top w:val="nil"/>
            <w:bottom w:val="nil"/>
          </w:tcBorders>
          <w:vAlign w:val="center"/>
        </w:tcPr>
        <w:p w14:paraId="6320EA7F" w14:textId="77777777" w:rsidR="0052508C" w:rsidRPr="00C76DF3" w:rsidRDefault="0052508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52508C" w:rsidRPr="00C76DF3" w:rsidRDefault="008F4F99" w:rsidP="00370875">
          <w:pPr>
            <w:pStyle w:val="ProductList-OfferingBody"/>
            <w:ind w:left="-72" w:right="-74"/>
            <w:jc w:val="center"/>
            <w:rPr>
              <w:color w:val="808080" w:themeColor="background1" w:themeShade="80"/>
              <w:sz w:val="14"/>
              <w:szCs w:val="14"/>
            </w:rPr>
          </w:pPr>
          <w:hyperlink w:anchor="Introdução" w:history="1">
            <w:r w:rsidR="0052508C">
              <w:rPr>
                <w:rStyle w:val="Hyperlink"/>
                <w:sz w:val="14"/>
                <w:szCs w:val="14"/>
              </w:rPr>
              <w:t>Introdução</w:t>
            </w:r>
          </w:hyperlink>
        </w:p>
      </w:tc>
      <w:tc>
        <w:tcPr>
          <w:tcW w:w="182" w:type="dxa"/>
          <w:tcBorders>
            <w:top w:val="nil"/>
            <w:bottom w:val="nil"/>
          </w:tcBorders>
          <w:vAlign w:val="center"/>
        </w:tcPr>
        <w:p w14:paraId="68ACE0A7" w14:textId="77777777" w:rsidR="0052508C" w:rsidRPr="00C76DF3" w:rsidRDefault="0052508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52508C" w:rsidRPr="00C76DF3" w:rsidRDefault="008F4F99" w:rsidP="00370875">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0DBC3920" w14:textId="77777777" w:rsidR="0052508C" w:rsidRPr="00C76DF3" w:rsidRDefault="0052508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52508C" w:rsidRPr="00C76DF3" w:rsidRDefault="008F4F99" w:rsidP="00370875">
          <w:pPr>
            <w:pStyle w:val="ProductList-OfferingBody"/>
            <w:ind w:left="-72" w:right="-77"/>
            <w:jc w:val="center"/>
            <w:rPr>
              <w:color w:val="808080" w:themeColor="background1" w:themeShade="80"/>
              <w:sz w:val="14"/>
              <w:szCs w:val="14"/>
            </w:rPr>
          </w:pPr>
          <w:hyperlink w:anchor="Software" w:history="1">
            <w:r w:rsidR="0052508C">
              <w:rPr>
                <w:rStyle w:val="Hyperlink"/>
                <w:sz w:val="14"/>
                <w:szCs w:val="14"/>
              </w:rPr>
              <w:t>Software</w:t>
            </w:r>
          </w:hyperlink>
        </w:p>
      </w:tc>
      <w:tc>
        <w:tcPr>
          <w:tcW w:w="185" w:type="dxa"/>
          <w:tcBorders>
            <w:top w:val="nil"/>
            <w:bottom w:val="nil"/>
          </w:tcBorders>
          <w:vAlign w:val="center"/>
        </w:tcPr>
        <w:p w14:paraId="50938A90"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52508C" w:rsidRPr="00C76DF3" w:rsidRDefault="008F4F99" w:rsidP="00370875">
          <w:pPr>
            <w:pStyle w:val="ProductList-OfferingBody"/>
            <w:ind w:left="-72" w:right="-77"/>
            <w:jc w:val="center"/>
            <w:rPr>
              <w:color w:val="808080" w:themeColor="background1" w:themeShade="80"/>
              <w:sz w:val="14"/>
              <w:szCs w:val="14"/>
            </w:rPr>
          </w:pPr>
          <w:hyperlink w:anchor="OnlineServices" w:history="1">
            <w:r w:rsidR="0052508C">
              <w:rPr>
                <w:rStyle w:val="Hyperlink"/>
                <w:sz w:val="14"/>
                <w:szCs w:val="14"/>
              </w:rPr>
              <w:t>Serviços Online</w:t>
            </w:r>
          </w:hyperlink>
        </w:p>
      </w:tc>
      <w:tc>
        <w:tcPr>
          <w:tcW w:w="180" w:type="dxa"/>
          <w:tcBorders>
            <w:top w:val="nil"/>
            <w:bottom w:val="nil"/>
          </w:tcBorders>
        </w:tcPr>
        <w:p w14:paraId="3B00AA10" w14:textId="77777777" w:rsidR="0052508C" w:rsidRPr="00C76DF3" w:rsidRDefault="0052508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52508C" w:rsidRPr="00C76DF3" w:rsidRDefault="008F4F99"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52508C">
              <w:rPr>
                <w:rStyle w:val="Hyperlink"/>
                <w:sz w:val="14"/>
                <w:szCs w:val="14"/>
              </w:rPr>
              <w:t>Glossário</w:t>
            </w:r>
          </w:hyperlink>
          <w:r w:rsidR="0052508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964BD19"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52508C" w:rsidRPr="00C76DF3" w:rsidRDefault="008F4F99" w:rsidP="00370875">
          <w:pPr>
            <w:pStyle w:val="ProductList-OfferingBody"/>
            <w:ind w:left="-72" w:right="-76"/>
            <w:jc w:val="center"/>
            <w:rPr>
              <w:color w:val="808080" w:themeColor="background1" w:themeShade="80"/>
              <w:sz w:val="14"/>
              <w:szCs w:val="14"/>
            </w:rPr>
          </w:pPr>
          <w:hyperlink w:anchor="AppendixA" w:history="1">
            <w:r w:rsidR="0052508C">
              <w:rPr>
                <w:rStyle w:val="Hyperlink"/>
                <w:sz w:val="14"/>
                <w:szCs w:val="14"/>
              </w:rPr>
              <w:t>Apêndices</w:t>
            </w:r>
          </w:hyperlink>
        </w:p>
      </w:tc>
      <w:tc>
        <w:tcPr>
          <w:tcW w:w="184" w:type="dxa"/>
          <w:tcBorders>
            <w:top w:val="nil"/>
            <w:bottom w:val="nil"/>
          </w:tcBorders>
          <w:vAlign w:val="center"/>
        </w:tcPr>
        <w:p w14:paraId="7BE6EFB1" w14:textId="77777777" w:rsidR="0052508C" w:rsidRPr="00C76DF3" w:rsidRDefault="0052508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52508C" w:rsidRPr="00C76DF3" w:rsidRDefault="008F4F99" w:rsidP="00370875">
          <w:pPr>
            <w:pStyle w:val="ProductList-OfferingBody"/>
            <w:ind w:left="-72" w:right="-74"/>
            <w:jc w:val="center"/>
            <w:rPr>
              <w:color w:val="808080" w:themeColor="background1" w:themeShade="80"/>
              <w:sz w:val="14"/>
              <w:szCs w:val="14"/>
            </w:rPr>
          </w:pPr>
          <w:hyperlink w:anchor="Índice" w:history="1">
            <w:r w:rsidR="0052508C">
              <w:rPr>
                <w:rStyle w:val="Hyperlink"/>
                <w:sz w:val="14"/>
                <w:szCs w:val="14"/>
              </w:rPr>
              <w:t>Índice</w:t>
            </w:r>
          </w:hyperlink>
        </w:p>
      </w:tc>
    </w:tr>
  </w:tbl>
  <w:p w14:paraId="0C74B829" w14:textId="77777777" w:rsidR="0052508C" w:rsidRDefault="0052508C" w:rsidP="00370875">
    <w:pPr>
      <w:pStyle w:val="ProductList-Body"/>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2508C" w:rsidRPr="00C76DF3" w14:paraId="20CF0455" w14:textId="77777777" w:rsidTr="00EA3FA8">
      <w:tc>
        <w:tcPr>
          <w:tcW w:w="1255" w:type="dxa"/>
          <w:shd w:val="clear" w:color="auto" w:fill="F2F2F2" w:themeFill="background1" w:themeFillShade="F2"/>
          <w:vAlign w:val="center"/>
        </w:tcPr>
        <w:p w14:paraId="777FB387" w14:textId="77777777" w:rsidR="0052508C" w:rsidRPr="00C76DF3" w:rsidRDefault="008F4F99" w:rsidP="00370875">
          <w:pPr>
            <w:pStyle w:val="ProductList-OfferingBody"/>
            <w:ind w:left="-77" w:right="-73"/>
            <w:jc w:val="center"/>
            <w:rPr>
              <w:color w:val="808080" w:themeColor="background1" w:themeShade="80"/>
              <w:sz w:val="14"/>
              <w:szCs w:val="14"/>
            </w:rPr>
          </w:pPr>
          <w:hyperlink w:anchor="TableOfContents" w:history="1">
            <w:r w:rsidR="0052508C">
              <w:rPr>
                <w:rStyle w:val="Hyperlink"/>
                <w:sz w:val="14"/>
                <w:szCs w:val="14"/>
              </w:rPr>
              <w:t>Índice</w:t>
            </w:r>
          </w:hyperlink>
        </w:p>
      </w:tc>
      <w:tc>
        <w:tcPr>
          <w:tcW w:w="181" w:type="dxa"/>
          <w:tcBorders>
            <w:top w:val="nil"/>
            <w:bottom w:val="nil"/>
          </w:tcBorders>
          <w:vAlign w:val="center"/>
        </w:tcPr>
        <w:p w14:paraId="791726D2" w14:textId="77777777" w:rsidR="0052508C" w:rsidRPr="00C76DF3" w:rsidRDefault="0052508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52508C" w:rsidRPr="00C76DF3" w:rsidRDefault="008F4F99" w:rsidP="00370875">
          <w:pPr>
            <w:pStyle w:val="ProductList-OfferingBody"/>
            <w:ind w:left="-72" w:right="-74"/>
            <w:jc w:val="center"/>
            <w:rPr>
              <w:color w:val="808080" w:themeColor="background1" w:themeShade="80"/>
              <w:sz w:val="14"/>
              <w:szCs w:val="14"/>
            </w:rPr>
          </w:pPr>
          <w:hyperlink w:anchor="Introdução" w:history="1">
            <w:r w:rsidR="0052508C">
              <w:rPr>
                <w:rStyle w:val="Hyperlink"/>
                <w:sz w:val="14"/>
                <w:szCs w:val="14"/>
              </w:rPr>
              <w:t>Introdução</w:t>
            </w:r>
          </w:hyperlink>
        </w:p>
      </w:tc>
      <w:tc>
        <w:tcPr>
          <w:tcW w:w="182" w:type="dxa"/>
          <w:tcBorders>
            <w:top w:val="nil"/>
            <w:bottom w:val="nil"/>
          </w:tcBorders>
          <w:vAlign w:val="center"/>
        </w:tcPr>
        <w:p w14:paraId="14588F4E" w14:textId="77777777" w:rsidR="0052508C" w:rsidRPr="00C76DF3" w:rsidRDefault="0052508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52508C" w:rsidRPr="00C76DF3" w:rsidRDefault="008F4F99" w:rsidP="00370875">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1EF78E2D" w14:textId="77777777" w:rsidR="0052508C" w:rsidRPr="00C76DF3" w:rsidRDefault="0052508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52508C" w:rsidRPr="00C76DF3" w:rsidRDefault="008F4F99" w:rsidP="00370875">
          <w:pPr>
            <w:pStyle w:val="ProductList-OfferingBody"/>
            <w:ind w:left="-72" w:right="-77"/>
            <w:jc w:val="center"/>
            <w:rPr>
              <w:color w:val="808080" w:themeColor="background1" w:themeShade="80"/>
              <w:sz w:val="14"/>
              <w:szCs w:val="14"/>
            </w:rPr>
          </w:pPr>
          <w:hyperlink w:anchor="Software" w:history="1">
            <w:r w:rsidR="0052508C">
              <w:rPr>
                <w:rStyle w:val="Hyperlink"/>
                <w:sz w:val="14"/>
                <w:szCs w:val="14"/>
              </w:rPr>
              <w:t>Software</w:t>
            </w:r>
          </w:hyperlink>
        </w:p>
      </w:tc>
      <w:tc>
        <w:tcPr>
          <w:tcW w:w="185" w:type="dxa"/>
          <w:tcBorders>
            <w:top w:val="nil"/>
            <w:bottom w:val="nil"/>
          </w:tcBorders>
          <w:vAlign w:val="center"/>
        </w:tcPr>
        <w:p w14:paraId="5B031224"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52508C" w:rsidRPr="00C76DF3" w:rsidRDefault="008F4F99" w:rsidP="00370875">
          <w:pPr>
            <w:pStyle w:val="ProductList-OfferingBody"/>
            <w:ind w:left="-72" w:right="-77"/>
            <w:jc w:val="center"/>
            <w:rPr>
              <w:color w:val="808080" w:themeColor="background1" w:themeShade="80"/>
              <w:sz w:val="14"/>
              <w:szCs w:val="14"/>
            </w:rPr>
          </w:pPr>
          <w:hyperlink w:anchor="OnlineServices" w:history="1">
            <w:r w:rsidR="0052508C">
              <w:rPr>
                <w:rStyle w:val="Hyperlink"/>
                <w:sz w:val="14"/>
                <w:szCs w:val="14"/>
              </w:rPr>
              <w:t>Serviços Online</w:t>
            </w:r>
          </w:hyperlink>
        </w:p>
      </w:tc>
      <w:tc>
        <w:tcPr>
          <w:tcW w:w="180" w:type="dxa"/>
          <w:tcBorders>
            <w:top w:val="nil"/>
            <w:bottom w:val="nil"/>
          </w:tcBorders>
        </w:tcPr>
        <w:p w14:paraId="4FCB791E" w14:textId="77777777" w:rsidR="0052508C" w:rsidRPr="00C76DF3" w:rsidRDefault="0052508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52508C" w:rsidRPr="00C76DF3" w:rsidRDefault="008F4F99"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52508C">
              <w:rPr>
                <w:rStyle w:val="Hyperlink"/>
                <w:sz w:val="14"/>
                <w:szCs w:val="14"/>
              </w:rPr>
              <w:t>Glossário</w:t>
            </w:r>
          </w:hyperlink>
          <w:r w:rsidR="0052508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2A46B5B4"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52508C" w:rsidRPr="00C76DF3" w:rsidRDefault="008F4F99" w:rsidP="00370875">
          <w:pPr>
            <w:pStyle w:val="ProductList-OfferingBody"/>
            <w:ind w:left="-72" w:right="-76"/>
            <w:jc w:val="center"/>
            <w:rPr>
              <w:color w:val="808080" w:themeColor="background1" w:themeShade="80"/>
              <w:sz w:val="14"/>
              <w:szCs w:val="14"/>
            </w:rPr>
          </w:pPr>
          <w:hyperlink w:anchor="AppendixA" w:history="1">
            <w:r w:rsidR="0052508C">
              <w:rPr>
                <w:rStyle w:val="Hyperlink"/>
                <w:sz w:val="14"/>
                <w:szCs w:val="14"/>
              </w:rPr>
              <w:t>Apêndices</w:t>
            </w:r>
          </w:hyperlink>
        </w:p>
      </w:tc>
      <w:tc>
        <w:tcPr>
          <w:tcW w:w="184" w:type="dxa"/>
          <w:tcBorders>
            <w:top w:val="nil"/>
            <w:bottom w:val="nil"/>
          </w:tcBorders>
          <w:vAlign w:val="center"/>
        </w:tcPr>
        <w:p w14:paraId="5001E441" w14:textId="77777777" w:rsidR="0052508C" w:rsidRPr="00C76DF3" w:rsidRDefault="0052508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52508C" w:rsidRPr="00C76DF3" w:rsidRDefault="008F4F99" w:rsidP="00370875">
          <w:pPr>
            <w:pStyle w:val="ProductList-OfferingBody"/>
            <w:ind w:left="-72" w:right="-74"/>
            <w:jc w:val="center"/>
            <w:rPr>
              <w:color w:val="808080" w:themeColor="background1" w:themeShade="80"/>
              <w:sz w:val="14"/>
              <w:szCs w:val="14"/>
            </w:rPr>
          </w:pPr>
          <w:hyperlink w:anchor="Índice" w:history="1">
            <w:r w:rsidR="0052508C">
              <w:rPr>
                <w:rStyle w:val="Hyperlink"/>
                <w:sz w:val="14"/>
                <w:szCs w:val="14"/>
              </w:rPr>
              <w:t>Índice</w:t>
            </w:r>
          </w:hyperlink>
        </w:p>
      </w:tc>
    </w:tr>
  </w:tbl>
  <w:p w14:paraId="40E5E2DB" w14:textId="77777777" w:rsidR="0052508C" w:rsidRDefault="0052508C" w:rsidP="00370875">
    <w:pPr>
      <w:pStyle w:val="ProductList-Body"/>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2508C" w:rsidRPr="00C76DF3" w14:paraId="146A18F7" w14:textId="77777777" w:rsidTr="00EA3FA8">
      <w:tc>
        <w:tcPr>
          <w:tcW w:w="1255" w:type="dxa"/>
          <w:shd w:val="clear" w:color="auto" w:fill="F2F2F2" w:themeFill="background1" w:themeFillShade="F2"/>
          <w:vAlign w:val="center"/>
        </w:tcPr>
        <w:p w14:paraId="74ABFB94" w14:textId="77777777" w:rsidR="0052508C" w:rsidRPr="00C76DF3" w:rsidRDefault="008F4F99" w:rsidP="00370875">
          <w:pPr>
            <w:pStyle w:val="ProductList-OfferingBody"/>
            <w:ind w:left="-77" w:right="-73"/>
            <w:jc w:val="center"/>
            <w:rPr>
              <w:color w:val="808080" w:themeColor="background1" w:themeShade="80"/>
              <w:sz w:val="14"/>
              <w:szCs w:val="14"/>
            </w:rPr>
          </w:pPr>
          <w:hyperlink w:anchor="TableOfContents" w:history="1">
            <w:r w:rsidR="0052508C">
              <w:rPr>
                <w:rStyle w:val="Hyperlink"/>
                <w:sz w:val="14"/>
                <w:szCs w:val="14"/>
              </w:rPr>
              <w:t>Índice</w:t>
            </w:r>
          </w:hyperlink>
        </w:p>
      </w:tc>
      <w:tc>
        <w:tcPr>
          <w:tcW w:w="181" w:type="dxa"/>
          <w:tcBorders>
            <w:top w:val="nil"/>
            <w:bottom w:val="nil"/>
          </w:tcBorders>
          <w:vAlign w:val="center"/>
        </w:tcPr>
        <w:p w14:paraId="04DF4D50" w14:textId="77777777" w:rsidR="0052508C" w:rsidRPr="00C76DF3" w:rsidRDefault="0052508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5A5A2F3" w14:textId="77777777" w:rsidR="0052508C" w:rsidRPr="00C76DF3" w:rsidRDefault="008F4F99" w:rsidP="00370875">
          <w:pPr>
            <w:pStyle w:val="ProductList-OfferingBody"/>
            <w:ind w:left="-72" w:right="-74"/>
            <w:jc w:val="center"/>
            <w:rPr>
              <w:color w:val="808080" w:themeColor="background1" w:themeShade="80"/>
              <w:sz w:val="14"/>
              <w:szCs w:val="14"/>
            </w:rPr>
          </w:pPr>
          <w:hyperlink w:anchor="Introdução" w:history="1">
            <w:r w:rsidR="0052508C">
              <w:rPr>
                <w:rStyle w:val="Hyperlink"/>
                <w:sz w:val="14"/>
                <w:szCs w:val="14"/>
              </w:rPr>
              <w:t>Introdução</w:t>
            </w:r>
          </w:hyperlink>
        </w:p>
      </w:tc>
      <w:tc>
        <w:tcPr>
          <w:tcW w:w="182" w:type="dxa"/>
          <w:tcBorders>
            <w:top w:val="nil"/>
            <w:bottom w:val="nil"/>
          </w:tcBorders>
          <w:vAlign w:val="center"/>
        </w:tcPr>
        <w:p w14:paraId="3E68F030" w14:textId="77777777" w:rsidR="0052508C" w:rsidRPr="00C76DF3" w:rsidRDefault="0052508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AD325D9" w14:textId="77777777" w:rsidR="0052508C" w:rsidRPr="00C76DF3" w:rsidRDefault="008F4F99" w:rsidP="00370875">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715FC973" w14:textId="77777777" w:rsidR="0052508C" w:rsidRPr="00C76DF3" w:rsidRDefault="0052508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2C035E5" w14:textId="77777777" w:rsidR="0052508C" w:rsidRPr="00C76DF3" w:rsidRDefault="008F4F99" w:rsidP="00370875">
          <w:pPr>
            <w:pStyle w:val="ProductList-OfferingBody"/>
            <w:ind w:left="-72" w:right="-77"/>
            <w:jc w:val="center"/>
            <w:rPr>
              <w:color w:val="808080" w:themeColor="background1" w:themeShade="80"/>
              <w:sz w:val="14"/>
              <w:szCs w:val="14"/>
            </w:rPr>
          </w:pPr>
          <w:hyperlink w:anchor="Software" w:history="1">
            <w:r w:rsidR="0052508C">
              <w:rPr>
                <w:rStyle w:val="Hyperlink"/>
                <w:sz w:val="14"/>
                <w:szCs w:val="14"/>
              </w:rPr>
              <w:t>Software</w:t>
            </w:r>
          </w:hyperlink>
        </w:p>
      </w:tc>
      <w:tc>
        <w:tcPr>
          <w:tcW w:w="185" w:type="dxa"/>
          <w:tcBorders>
            <w:top w:val="nil"/>
            <w:bottom w:val="nil"/>
          </w:tcBorders>
          <w:vAlign w:val="center"/>
        </w:tcPr>
        <w:p w14:paraId="22E04213"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0538902" w14:textId="77777777" w:rsidR="0052508C" w:rsidRPr="00C76DF3" w:rsidRDefault="008F4F99" w:rsidP="00370875">
          <w:pPr>
            <w:pStyle w:val="ProductList-OfferingBody"/>
            <w:ind w:left="-72" w:right="-77"/>
            <w:jc w:val="center"/>
            <w:rPr>
              <w:color w:val="808080" w:themeColor="background1" w:themeShade="80"/>
              <w:sz w:val="14"/>
              <w:szCs w:val="14"/>
            </w:rPr>
          </w:pPr>
          <w:hyperlink w:anchor="OnlineServices" w:history="1">
            <w:r w:rsidR="0052508C">
              <w:rPr>
                <w:rStyle w:val="Hyperlink"/>
                <w:sz w:val="14"/>
                <w:szCs w:val="14"/>
              </w:rPr>
              <w:t>Serviços Online</w:t>
            </w:r>
          </w:hyperlink>
        </w:p>
      </w:tc>
      <w:tc>
        <w:tcPr>
          <w:tcW w:w="180" w:type="dxa"/>
          <w:tcBorders>
            <w:top w:val="nil"/>
            <w:bottom w:val="nil"/>
          </w:tcBorders>
        </w:tcPr>
        <w:p w14:paraId="6FBBBB62" w14:textId="77777777" w:rsidR="0052508C" w:rsidRPr="00C76DF3" w:rsidRDefault="0052508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0109E82" w14:textId="77777777" w:rsidR="0052508C" w:rsidRPr="00C76DF3" w:rsidRDefault="008F4F99"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52508C">
              <w:rPr>
                <w:rStyle w:val="Hyperlink"/>
                <w:sz w:val="14"/>
                <w:szCs w:val="14"/>
              </w:rPr>
              <w:t>Glossário</w:t>
            </w:r>
          </w:hyperlink>
          <w:r w:rsidR="0052508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689D9719"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0BA8AEE" w14:textId="77777777" w:rsidR="0052508C" w:rsidRPr="00C76DF3" w:rsidRDefault="008F4F99" w:rsidP="00370875">
          <w:pPr>
            <w:pStyle w:val="ProductList-OfferingBody"/>
            <w:ind w:left="-72" w:right="-76"/>
            <w:jc w:val="center"/>
            <w:rPr>
              <w:color w:val="808080" w:themeColor="background1" w:themeShade="80"/>
              <w:sz w:val="14"/>
              <w:szCs w:val="14"/>
            </w:rPr>
          </w:pPr>
          <w:hyperlink w:anchor="AppendixA" w:history="1">
            <w:r w:rsidR="0052508C">
              <w:rPr>
                <w:rStyle w:val="Hyperlink"/>
                <w:sz w:val="14"/>
                <w:szCs w:val="14"/>
              </w:rPr>
              <w:t>Apêndices</w:t>
            </w:r>
          </w:hyperlink>
        </w:p>
      </w:tc>
      <w:tc>
        <w:tcPr>
          <w:tcW w:w="184" w:type="dxa"/>
          <w:tcBorders>
            <w:top w:val="nil"/>
            <w:bottom w:val="nil"/>
          </w:tcBorders>
          <w:vAlign w:val="center"/>
        </w:tcPr>
        <w:p w14:paraId="0F706EB5" w14:textId="77777777" w:rsidR="0052508C" w:rsidRPr="00C76DF3" w:rsidRDefault="0052508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753C99A" w14:textId="77777777" w:rsidR="0052508C" w:rsidRPr="00C76DF3" w:rsidRDefault="008F4F99" w:rsidP="00370875">
          <w:pPr>
            <w:pStyle w:val="ProductList-OfferingBody"/>
            <w:ind w:left="-72" w:right="-74"/>
            <w:jc w:val="center"/>
            <w:rPr>
              <w:color w:val="808080" w:themeColor="background1" w:themeShade="80"/>
              <w:sz w:val="14"/>
              <w:szCs w:val="14"/>
            </w:rPr>
          </w:pPr>
          <w:hyperlink w:anchor="Índice" w:history="1">
            <w:r w:rsidR="0052508C">
              <w:rPr>
                <w:rStyle w:val="Hyperlink"/>
                <w:sz w:val="14"/>
                <w:szCs w:val="14"/>
              </w:rPr>
              <w:t>Índice</w:t>
            </w:r>
          </w:hyperlink>
        </w:p>
      </w:tc>
    </w:tr>
  </w:tbl>
  <w:p w14:paraId="454C68D6" w14:textId="77777777" w:rsidR="0052508C" w:rsidRDefault="0052508C" w:rsidP="00370875">
    <w:pPr>
      <w:pStyle w:val="ProductList-Body"/>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2508C" w:rsidRPr="00C76DF3" w14:paraId="49A3ACD4" w14:textId="77777777" w:rsidTr="00EA3FA8">
      <w:tc>
        <w:tcPr>
          <w:tcW w:w="1255" w:type="dxa"/>
          <w:shd w:val="clear" w:color="auto" w:fill="F2F2F2" w:themeFill="background1" w:themeFillShade="F2"/>
          <w:vAlign w:val="center"/>
        </w:tcPr>
        <w:p w14:paraId="1F14D9BF" w14:textId="77777777" w:rsidR="0052508C" w:rsidRPr="00C76DF3" w:rsidRDefault="008F4F99" w:rsidP="00370875">
          <w:pPr>
            <w:pStyle w:val="ProductList-OfferingBody"/>
            <w:ind w:left="-77" w:right="-73"/>
            <w:jc w:val="center"/>
            <w:rPr>
              <w:color w:val="808080" w:themeColor="background1" w:themeShade="80"/>
              <w:sz w:val="14"/>
              <w:szCs w:val="14"/>
            </w:rPr>
          </w:pPr>
          <w:hyperlink w:anchor="TableOfContents" w:history="1">
            <w:r w:rsidR="0052508C">
              <w:rPr>
                <w:rStyle w:val="Hyperlink"/>
                <w:sz w:val="14"/>
                <w:szCs w:val="14"/>
              </w:rPr>
              <w:t>Índice</w:t>
            </w:r>
          </w:hyperlink>
        </w:p>
      </w:tc>
      <w:tc>
        <w:tcPr>
          <w:tcW w:w="181" w:type="dxa"/>
          <w:tcBorders>
            <w:top w:val="nil"/>
            <w:bottom w:val="nil"/>
          </w:tcBorders>
          <w:vAlign w:val="center"/>
        </w:tcPr>
        <w:p w14:paraId="7DF23F29" w14:textId="77777777" w:rsidR="0052508C" w:rsidRPr="00C76DF3" w:rsidRDefault="0052508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52508C" w:rsidRPr="00C76DF3" w:rsidRDefault="008F4F99" w:rsidP="00370875">
          <w:pPr>
            <w:pStyle w:val="ProductList-OfferingBody"/>
            <w:ind w:left="-72" w:right="-74"/>
            <w:jc w:val="center"/>
            <w:rPr>
              <w:color w:val="808080" w:themeColor="background1" w:themeShade="80"/>
              <w:sz w:val="14"/>
              <w:szCs w:val="14"/>
            </w:rPr>
          </w:pPr>
          <w:hyperlink w:anchor="Introdução" w:history="1">
            <w:r w:rsidR="0052508C">
              <w:rPr>
                <w:rStyle w:val="Hyperlink"/>
                <w:sz w:val="14"/>
                <w:szCs w:val="14"/>
              </w:rPr>
              <w:t>Introdução</w:t>
            </w:r>
          </w:hyperlink>
        </w:p>
      </w:tc>
      <w:tc>
        <w:tcPr>
          <w:tcW w:w="182" w:type="dxa"/>
          <w:tcBorders>
            <w:top w:val="nil"/>
            <w:bottom w:val="nil"/>
          </w:tcBorders>
          <w:vAlign w:val="center"/>
        </w:tcPr>
        <w:p w14:paraId="06D1A678" w14:textId="77777777" w:rsidR="0052508C" w:rsidRPr="00C76DF3" w:rsidRDefault="0052508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52508C" w:rsidRPr="00C76DF3" w:rsidRDefault="008F4F99" w:rsidP="00370875">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7EDCD2C5" w14:textId="77777777" w:rsidR="0052508C" w:rsidRPr="00C76DF3" w:rsidRDefault="0052508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52508C" w:rsidRPr="00C76DF3" w:rsidRDefault="008F4F99" w:rsidP="00370875">
          <w:pPr>
            <w:pStyle w:val="ProductList-OfferingBody"/>
            <w:ind w:left="-72" w:right="-77"/>
            <w:jc w:val="center"/>
            <w:rPr>
              <w:color w:val="808080" w:themeColor="background1" w:themeShade="80"/>
              <w:sz w:val="14"/>
              <w:szCs w:val="14"/>
            </w:rPr>
          </w:pPr>
          <w:hyperlink w:anchor="Software" w:history="1">
            <w:r w:rsidR="0052508C">
              <w:rPr>
                <w:rStyle w:val="Hyperlink"/>
                <w:sz w:val="14"/>
                <w:szCs w:val="14"/>
              </w:rPr>
              <w:t>Software</w:t>
            </w:r>
          </w:hyperlink>
        </w:p>
      </w:tc>
      <w:tc>
        <w:tcPr>
          <w:tcW w:w="185" w:type="dxa"/>
          <w:tcBorders>
            <w:top w:val="nil"/>
            <w:bottom w:val="nil"/>
          </w:tcBorders>
          <w:vAlign w:val="center"/>
        </w:tcPr>
        <w:p w14:paraId="1783C463"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52508C" w:rsidRPr="00C76DF3" w:rsidRDefault="008F4F99" w:rsidP="00370875">
          <w:pPr>
            <w:pStyle w:val="ProductList-OfferingBody"/>
            <w:ind w:left="-72" w:right="-77"/>
            <w:jc w:val="center"/>
            <w:rPr>
              <w:color w:val="808080" w:themeColor="background1" w:themeShade="80"/>
              <w:sz w:val="14"/>
              <w:szCs w:val="14"/>
            </w:rPr>
          </w:pPr>
          <w:hyperlink w:anchor="OnlineServices" w:history="1">
            <w:r w:rsidR="0052508C">
              <w:rPr>
                <w:rStyle w:val="Hyperlink"/>
                <w:sz w:val="14"/>
                <w:szCs w:val="14"/>
              </w:rPr>
              <w:t>Serviços Online</w:t>
            </w:r>
          </w:hyperlink>
        </w:p>
      </w:tc>
      <w:tc>
        <w:tcPr>
          <w:tcW w:w="180" w:type="dxa"/>
          <w:tcBorders>
            <w:top w:val="nil"/>
            <w:bottom w:val="nil"/>
          </w:tcBorders>
        </w:tcPr>
        <w:p w14:paraId="044CED59" w14:textId="77777777" w:rsidR="0052508C" w:rsidRPr="00C76DF3" w:rsidRDefault="0052508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52508C" w:rsidRPr="00C76DF3" w:rsidRDefault="008F4F99"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52508C">
              <w:rPr>
                <w:rStyle w:val="Hyperlink"/>
                <w:sz w:val="14"/>
                <w:szCs w:val="14"/>
              </w:rPr>
              <w:t>Glossário</w:t>
            </w:r>
          </w:hyperlink>
          <w:r w:rsidR="0052508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F507121"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52508C" w:rsidRPr="00C76DF3" w:rsidRDefault="008F4F99" w:rsidP="00370875">
          <w:pPr>
            <w:pStyle w:val="ProductList-OfferingBody"/>
            <w:ind w:left="-72" w:right="-76"/>
            <w:jc w:val="center"/>
            <w:rPr>
              <w:color w:val="808080" w:themeColor="background1" w:themeShade="80"/>
              <w:sz w:val="14"/>
              <w:szCs w:val="14"/>
            </w:rPr>
          </w:pPr>
          <w:hyperlink w:anchor="AppendixA" w:history="1">
            <w:r w:rsidR="0052508C">
              <w:rPr>
                <w:rStyle w:val="Hyperlink"/>
                <w:sz w:val="14"/>
                <w:szCs w:val="14"/>
              </w:rPr>
              <w:t>Apêndices</w:t>
            </w:r>
          </w:hyperlink>
        </w:p>
      </w:tc>
      <w:tc>
        <w:tcPr>
          <w:tcW w:w="184" w:type="dxa"/>
          <w:tcBorders>
            <w:top w:val="nil"/>
            <w:bottom w:val="nil"/>
          </w:tcBorders>
          <w:vAlign w:val="center"/>
        </w:tcPr>
        <w:p w14:paraId="0E86013E" w14:textId="77777777" w:rsidR="0052508C" w:rsidRPr="00C76DF3" w:rsidRDefault="0052508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52508C" w:rsidRPr="00C76DF3" w:rsidRDefault="008F4F99" w:rsidP="00370875">
          <w:pPr>
            <w:pStyle w:val="ProductList-OfferingBody"/>
            <w:ind w:left="-72" w:right="-74"/>
            <w:jc w:val="center"/>
            <w:rPr>
              <w:color w:val="808080" w:themeColor="background1" w:themeShade="80"/>
              <w:sz w:val="14"/>
              <w:szCs w:val="14"/>
            </w:rPr>
          </w:pPr>
          <w:hyperlink w:anchor="Índice" w:history="1">
            <w:r w:rsidR="0052508C">
              <w:rPr>
                <w:rStyle w:val="Hyperlink"/>
                <w:sz w:val="14"/>
                <w:szCs w:val="14"/>
              </w:rPr>
              <w:t>Índice</w:t>
            </w:r>
          </w:hyperlink>
        </w:p>
      </w:tc>
    </w:tr>
  </w:tbl>
  <w:p w14:paraId="272A1E27" w14:textId="77777777" w:rsidR="0052508C" w:rsidRDefault="0052508C" w:rsidP="00370875">
    <w:pPr>
      <w:pStyle w:val="ProductList-Body"/>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2508C" w:rsidRPr="00C76DF3" w14:paraId="1745D0BC" w14:textId="77777777" w:rsidTr="00EA3FA8">
      <w:tc>
        <w:tcPr>
          <w:tcW w:w="1255" w:type="dxa"/>
          <w:shd w:val="clear" w:color="auto" w:fill="F2F2F2" w:themeFill="background1" w:themeFillShade="F2"/>
          <w:vAlign w:val="center"/>
        </w:tcPr>
        <w:p w14:paraId="2FB28B89" w14:textId="77777777" w:rsidR="0052508C" w:rsidRPr="00C76DF3" w:rsidRDefault="008F4F99" w:rsidP="00370875">
          <w:pPr>
            <w:pStyle w:val="ProductList-OfferingBody"/>
            <w:ind w:left="-77" w:right="-73"/>
            <w:jc w:val="center"/>
            <w:rPr>
              <w:color w:val="808080" w:themeColor="background1" w:themeShade="80"/>
              <w:sz w:val="14"/>
              <w:szCs w:val="14"/>
            </w:rPr>
          </w:pPr>
          <w:hyperlink w:anchor="TableOfContents" w:history="1">
            <w:r w:rsidR="0052508C">
              <w:rPr>
                <w:rStyle w:val="Hyperlink"/>
                <w:sz w:val="14"/>
                <w:szCs w:val="14"/>
              </w:rPr>
              <w:t>Índice</w:t>
            </w:r>
          </w:hyperlink>
        </w:p>
      </w:tc>
      <w:tc>
        <w:tcPr>
          <w:tcW w:w="181" w:type="dxa"/>
          <w:tcBorders>
            <w:top w:val="nil"/>
            <w:bottom w:val="nil"/>
          </w:tcBorders>
          <w:vAlign w:val="center"/>
        </w:tcPr>
        <w:p w14:paraId="6F9FD0CC" w14:textId="77777777" w:rsidR="0052508C" w:rsidRPr="00C76DF3" w:rsidRDefault="0052508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52508C" w:rsidRPr="00C76DF3" w:rsidRDefault="008F4F99" w:rsidP="00370875">
          <w:pPr>
            <w:pStyle w:val="ProductList-OfferingBody"/>
            <w:ind w:left="-72" w:right="-74"/>
            <w:jc w:val="center"/>
            <w:rPr>
              <w:color w:val="808080" w:themeColor="background1" w:themeShade="80"/>
              <w:sz w:val="14"/>
              <w:szCs w:val="14"/>
            </w:rPr>
          </w:pPr>
          <w:hyperlink w:anchor="Introdução" w:history="1">
            <w:r w:rsidR="0052508C">
              <w:rPr>
                <w:rStyle w:val="Hyperlink"/>
                <w:sz w:val="14"/>
                <w:szCs w:val="14"/>
              </w:rPr>
              <w:t>Introdução</w:t>
            </w:r>
          </w:hyperlink>
        </w:p>
      </w:tc>
      <w:tc>
        <w:tcPr>
          <w:tcW w:w="182" w:type="dxa"/>
          <w:tcBorders>
            <w:top w:val="nil"/>
            <w:bottom w:val="nil"/>
          </w:tcBorders>
          <w:vAlign w:val="center"/>
        </w:tcPr>
        <w:p w14:paraId="3F89CC81" w14:textId="77777777" w:rsidR="0052508C" w:rsidRPr="00C76DF3" w:rsidRDefault="0052508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52508C" w:rsidRPr="00C76DF3" w:rsidRDefault="008F4F99" w:rsidP="00370875">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0E6E5918" w14:textId="77777777" w:rsidR="0052508C" w:rsidRPr="00C76DF3" w:rsidRDefault="0052508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52508C" w:rsidRPr="00C76DF3" w:rsidRDefault="008F4F99" w:rsidP="00370875">
          <w:pPr>
            <w:pStyle w:val="ProductList-OfferingBody"/>
            <w:ind w:left="-72" w:right="-77"/>
            <w:jc w:val="center"/>
            <w:rPr>
              <w:color w:val="808080" w:themeColor="background1" w:themeShade="80"/>
              <w:sz w:val="14"/>
              <w:szCs w:val="14"/>
            </w:rPr>
          </w:pPr>
          <w:hyperlink w:anchor="Software" w:history="1">
            <w:r w:rsidR="0052508C">
              <w:rPr>
                <w:rStyle w:val="Hyperlink"/>
                <w:sz w:val="14"/>
                <w:szCs w:val="14"/>
              </w:rPr>
              <w:t>Software</w:t>
            </w:r>
          </w:hyperlink>
        </w:p>
      </w:tc>
      <w:tc>
        <w:tcPr>
          <w:tcW w:w="185" w:type="dxa"/>
          <w:tcBorders>
            <w:top w:val="nil"/>
            <w:bottom w:val="nil"/>
          </w:tcBorders>
          <w:vAlign w:val="center"/>
        </w:tcPr>
        <w:p w14:paraId="0E812E43"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52508C" w:rsidRPr="00C76DF3" w:rsidRDefault="008F4F99" w:rsidP="00370875">
          <w:pPr>
            <w:pStyle w:val="ProductList-OfferingBody"/>
            <w:ind w:left="-72" w:right="-77"/>
            <w:jc w:val="center"/>
            <w:rPr>
              <w:color w:val="808080" w:themeColor="background1" w:themeShade="80"/>
              <w:sz w:val="14"/>
              <w:szCs w:val="14"/>
            </w:rPr>
          </w:pPr>
          <w:hyperlink w:anchor="OnlineServices" w:history="1">
            <w:r w:rsidR="0052508C">
              <w:rPr>
                <w:rStyle w:val="Hyperlink"/>
                <w:sz w:val="14"/>
                <w:szCs w:val="14"/>
              </w:rPr>
              <w:t>Serviços Online</w:t>
            </w:r>
          </w:hyperlink>
        </w:p>
      </w:tc>
      <w:tc>
        <w:tcPr>
          <w:tcW w:w="180" w:type="dxa"/>
          <w:tcBorders>
            <w:top w:val="nil"/>
            <w:bottom w:val="nil"/>
          </w:tcBorders>
        </w:tcPr>
        <w:p w14:paraId="67D9FF58" w14:textId="77777777" w:rsidR="0052508C" w:rsidRPr="00C76DF3" w:rsidRDefault="0052508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52508C" w:rsidRPr="00C76DF3" w:rsidRDefault="008F4F99"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52508C">
              <w:rPr>
                <w:rStyle w:val="Hyperlink"/>
                <w:sz w:val="14"/>
                <w:szCs w:val="14"/>
              </w:rPr>
              <w:t>Glossário</w:t>
            </w:r>
          </w:hyperlink>
          <w:r w:rsidR="0052508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1150853"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52508C" w:rsidRPr="00C76DF3" w:rsidRDefault="008F4F99" w:rsidP="00370875">
          <w:pPr>
            <w:pStyle w:val="ProductList-OfferingBody"/>
            <w:ind w:left="-72" w:right="-76"/>
            <w:jc w:val="center"/>
            <w:rPr>
              <w:color w:val="808080" w:themeColor="background1" w:themeShade="80"/>
              <w:sz w:val="14"/>
              <w:szCs w:val="14"/>
            </w:rPr>
          </w:pPr>
          <w:hyperlink w:anchor="AppendixA" w:history="1">
            <w:r w:rsidR="0052508C">
              <w:rPr>
                <w:rStyle w:val="Hyperlink"/>
                <w:sz w:val="14"/>
                <w:szCs w:val="14"/>
              </w:rPr>
              <w:t>Apêndices</w:t>
            </w:r>
          </w:hyperlink>
        </w:p>
      </w:tc>
      <w:tc>
        <w:tcPr>
          <w:tcW w:w="184" w:type="dxa"/>
          <w:tcBorders>
            <w:top w:val="nil"/>
            <w:bottom w:val="nil"/>
          </w:tcBorders>
          <w:vAlign w:val="center"/>
        </w:tcPr>
        <w:p w14:paraId="1A9B665B" w14:textId="77777777" w:rsidR="0052508C" w:rsidRPr="00C76DF3" w:rsidRDefault="0052508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52508C" w:rsidRPr="00C76DF3" w:rsidRDefault="008F4F99" w:rsidP="00370875">
          <w:pPr>
            <w:pStyle w:val="ProductList-OfferingBody"/>
            <w:ind w:left="-72" w:right="-74"/>
            <w:jc w:val="center"/>
            <w:rPr>
              <w:color w:val="808080" w:themeColor="background1" w:themeShade="80"/>
              <w:sz w:val="14"/>
              <w:szCs w:val="14"/>
            </w:rPr>
          </w:pPr>
          <w:hyperlink w:anchor="Índice" w:history="1">
            <w:r w:rsidR="0052508C">
              <w:rPr>
                <w:rStyle w:val="Hyperlink"/>
                <w:sz w:val="14"/>
                <w:szCs w:val="14"/>
              </w:rPr>
              <w:t>Índice</w:t>
            </w:r>
          </w:hyperlink>
        </w:p>
      </w:tc>
    </w:tr>
  </w:tbl>
  <w:p w14:paraId="6C65752A" w14:textId="77777777" w:rsidR="0052508C" w:rsidRDefault="0052508C" w:rsidP="00370875">
    <w:pPr>
      <w:pStyle w:val="ProductList-Body"/>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3DFBE" w14:textId="152351E3" w:rsidR="0052508C" w:rsidRDefault="0052508C"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52508C" w:rsidRPr="00C76DF3" w14:paraId="3CACD4C8" w14:textId="77777777" w:rsidTr="005F007A">
      <w:tc>
        <w:tcPr>
          <w:tcW w:w="1624" w:type="dxa"/>
          <w:shd w:val="clear" w:color="auto" w:fill="F2F2F2"/>
          <w:vAlign w:val="center"/>
        </w:tcPr>
        <w:p w14:paraId="1F14ECFA" w14:textId="5A47205B" w:rsidR="0052508C" w:rsidRPr="00C76DF3" w:rsidRDefault="008F4F99" w:rsidP="006047F0">
          <w:pPr>
            <w:pStyle w:val="ProductList-OfferingBody"/>
            <w:ind w:left="-77" w:right="-73"/>
            <w:jc w:val="center"/>
            <w:rPr>
              <w:color w:val="808080" w:themeColor="background1" w:themeShade="80"/>
              <w:sz w:val="14"/>
              <w:szCs w:val="14"/>
            </w:rPr>
          </w:pPr>
          <w:hyperlink w:anchor="Sumário" w:history="1">
            <w:r w:rsidR="0052508C">
              <w:rPr>
                <w:rStyle w:val="Hyperlink"/>
                <w:sz w:val="14"/>
                <w:szCs w:val="14"/>
              </w:rPr>
              <w:t>Sumário</w:t>
            </w:r>
          </w:hyperlink>
        </w:p>
      </w:tc>
      <w:tc>
        <w:tcPr>
          <w:tcW w:w="181" w:type="dxa"/>
          <w:tcBorders>
            <w:top w:val="nil"/>
            <w:bottom w:val="nil"/>
          </w:tcBorders>
          <w:vAlign w:val="center"/>
        </w:tcPr>
        <w:p w14:paraId="00D3FA62" w14:textId="77777777" w:rsidR="0052508C" w:rsidRPr="00C76DF3" w:rsidRDefault="0052508C"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F39209F" w14:textId="77777777" w:rsidR="0052508C" w:rsidRPr="00C76DF3" w:rsidRDefault="008F4F99" w:rsidP="006047F0">
          <w:pPr>
            <w:pStyle w:val="ProductList-OfferingBody"/>
            <w:ind w:left="-72" w:right="-74"/>
            <w:jc w:val="center"/>
            <w:rPr>
              <w:color w:val="808080" w:themeColor="background1" w:themeShade="80"/>
              <w:sz w:val="14"/>
              <w:szCs w:val="14"/>
            </w:rPr>
          </w:pPr>
          <w:hyperlink w:anchor="Introduction" w:history="1">
            <w:r w:rsidR="0052508C">
              <w:rPr>
                <w:rStyle w:val="Hyperlink"/>
                <w:sz w:val="14"/>
                <w:szCs w:val="14"/>
              </w:rPr>
              <w:t>Introdução</w:t>
            </w:r>
          </w:hyperlink>
        </w:p>
      </w:tc>
      <w:tc>
        <w:tcPr>
          <w:tcW w:w="182" w:type="dxa"/>
          <w:tcBorders>
            <w:top w:val="nil"/>
            <w:bottom w:val="nil"/>
          </w:tcBorders>
          <w:vAlign w:val="center"/>
        </w:tcPr>
        <w:p w14:paraId="2DA5553F" w14:textId="77777777" w:rsidR="0052508C" w:rsidRPr="00C76DF3" w:rsidRDefault="0052508C"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AC41CE4" w14:textId="77777777" w:rsidR="0052508C" w:rsidRPr="00C76DF3" w:rsidRDefault="008F4F99" w:rsidP="006047F0">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109529DA" w14:textId="77777777" w:rsidR="0052508C" w:rsidRPr="00C76DF3" w:rsidRDefault="0052508C"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45734D90" w14:textId="77777777" w:rsidR="0052508C" w:rsidRPr="00C76DF3" w:rsidRDefault="008F4F99" w:rsidP="006047F0">
          <w:pPr>
            <w:pStyle w:val="ProductList-OfferingBody"/>
            <w:ind w:left="-72" w:right="-77"/>
            <w:jc w:val="center"/>
            <w:rPr>
              <w:color w:val="808080" w:themeColor="background1" w:themeShade="80"/>
              <w:sz w:val="14"/>
              <w:szCs w:val="14"/>
            </w:rPr>
          </w:pPr>
          <w:hyperlink w:anchor="ProductLicensing" w:history="1">
            <w:r w:rsidR="0052508C">
              <w:rPr>
                <w:rStyle w:val="Hyperlink"/>
                <w:sz w:val="14"/>
                <w:szCs w:val="14"/>
              </w:rPr>
              <w:t>Entradas do Produto</w:t>
            </w:r>
          </w:hyperlink>
        </w:p>
      </w:tc>
      <w:tc>
        <w:tcPr>
          <w:tcW w:w="185" w:type="dxa"/>
          <w:tcBorders>
            <w:top w:val="nil"/>
            <w:bottom w:val="nil"/>
          </w:tcBorders>
          <w:vAlign w:val="center"/>
        </w:tcPr>
        <w:p w14:paraId="73735E15" w14:textId="77777777" w:rsidR="0052508C" w:rsidRPr="00C76DF3" w:rsidRDefault="0052508C"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BED447D" w14:textId="77777777" w:rsidR="0052508C" w:rsidRPr="00C76DF3" w:rsidRDefault="008F4F99"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52508C">
              <w:rPr>
                <w:rStyle w:val="Hyperlink"/>
                <w:sz w:val="14"/>
                <w:szCs w:val="14"/>
              </w:rPr>
              <w:t>Glossário</w:t>
            </w:r>
          </w:hyperlink>
          <w:hyperlink w:anchor="Serviços" w:history="1"/>
        </w:p>
      </w:tc>
      <w:tc>
        <w:tcPr>
          <w:tcW w:w="184" w:type="dxa"/>
          <w:tcBorders>
            <w:top w:val="nil"/>
            <w:bottom w:val="nil"/>
          </w:tcBorders>
          <w:vAlign w:val="center"/>
        </w:tcPr>
        <w:p w14:paraId="486948CD" w14:textId="77777777" w:rsidR="0052508C" w:rsidRPr="00C76DF3" w:rsidRDefault="0052508C"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A1AAEB4" w14:textId="77777777" w:rsidR="0052508C" w:rsidRPr="00C76DF3" w:rsidRDefault="008F4F99" w:rsidP="006047F0">
          <w:pPr>
            <w:pStyle w:val="ProductList-OfferingBody"/>
            <w:ind w:left="-72" w:right="-74"/>
            <w:jc w:val="center"/>
            <w:rPr>
              <w:color w:val="808080" w:themeColor="background1" w:themeShade="80"/>
              <w:sz w:val="14"/>
              <w:szCs w:val="14"/>
            </w:rPr>
          </w:pPr>
          <w:hyperlink w:anchor="Index" w:history="1">
            <w:r w:rsidR="0052508C">
              <w:rPr>
                <w:rStyle w:val="Hyperlink"/>
                <w:sz w:val="14"/>
                <w:szCs w:val="14"/>
              </w:rPr>
              <w:t>Índice</w:t>
            </w:r>
          </w:hyperlink>
        </w:p>
      </w:tc>
    </w:tr>
  </w:tbl>
  <w:p w14:paraId="07092D90" w14:textId="77777777" w:rsidR="0052508C" w:rsidRPr="00BF0916" w:rsidRDefault="0052508C" w:rsidP="00370875">
    <w:pPr>
      <w:pStyle w:val="ProductList-Body"/>
      <w:rPr>
        <w:sz w:val="8"/>
        <w:szCs w:val="8"/>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2508C" w:rsidRPr="00C76DF3" w14:paraId="0B2A8945" w14:textId="77777777" w:rsidTr="00EA3FA8">
      <w:tc>
        <w:tcPr>
          <w:tcW w:w="1255" w:type="dxa"/>
          <w:shd w:val="clear" w:color="auto" w:fill="F2F2F2" w:themeFill="background1" w:themeFillShade="F2"/>
          <w:vAlign w:val="center"/>
        </w:tcPr>
        <w:p w14:paraId="362F9F81" w14:textId="77777777" w:rsidR="0052508C" w:rsidRPr="00C76DF3" w:rsidRDefault="008F4F99" w:rsidP="00370875">
          <w:pPr>
            <w:pStyle w:val="ProductList-OfferingBody"/>
            <w:ind w:left="-77" w:right="-73"/>
            <w:jc w:val="center"/>
            <w:rPr>
              <w:color w:val="808080" w:themeColor="background1" w:themeShade="80"/>
              <w:sz w:val="14"/>
              <w:szCs w:val="14"/>
            </w:rPr>
          </w:pPr>
          <w:hyperlink w:anchor="TableOfContents" w:history="1">
            <w:r w:rsidR="0052508C">
              <w:rPr>
                <w:rStyle w:val="Hyperlink"/>
                <w:sz w:val="14"/>
                <w:szCs w:val="14"/>
              </w:rPr>
              <w:t>Índice</w:t>
            </w:r>
          </w:hyperlink>
        </w:p>
      </w:tc>
      <w:tc>
        <w:tcPr>
          <w:tcW w:w="181" w:type="dxa"/>
          <w:tcBorders>
            <w:top w:val="nil"/>
            <w:bottom w:val="nil"/>
          </w:tcBorders>
          <w:vAlign w:val="center"/>
        </w:tcPr>
        <w:p w14:paraId="5C06E137" w14:textId="77777777" w:rsidR="0052508C" w:rsidRPr="00C76DF3" w:rsidRDefault="0052508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FAF484" w14:textId="77777777" w:rsidR="0052508C" w:rsidRPr="00C76DF3" w:rsidRDefault="008F4F99" w:rsidP="00370875">
          <w:pPr>
            <w:pStyle w:val="ProductList-OfferingBody"/>
            <w:ind w:left="-72" w:right="-74"/>
            <w:jc w:val="center"/>
            <w:rPr>
              <w:color w:val="808080" w:themeColor="background1" w:themeShade="80"/>
              <w:sz w:val="14"/>
              <w:szCs w:val="14"/>
            </w:rPr>
          </w:pPr>
          <w:hyperlink w:anchor="Introdução" w:history="1">
            <w:r w:rsidR="0052508C">
              <w:rPr>
                <w:rStyle w:val="Hyperlink"/>
                <w:sz w:val="14"/>
                <w:szCs w:val="14"/>
              </w:rPr>
              <w:t>Introdução</w:t>
            </w:r>
          </w:hyperlink>
        </w:p>
      </w:tc>
      <w:tc>
        <w:tcPr>
          <w:tcW w:w="182" w:type="dxa"/>
          <w:tcBorders>
            <w:top w:val="nil"/>
            <w:bottom w:val="nil"/>
          </w:tcBorders>
          <w:vAlign w:val="center"/>
        </w:tcPr>
        <w:p w14:paraId="4C833741" w14:textId="77777777" w:rsidR="0052508C" w:rsidRPr="00C76DF3" w:rsidRDefault="0052508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0EBA781" w14:textId="77777777" w:rsidR="0052508C" w:rsidRPr="00C76DF3" w:rsidRDefault="008F4F99" w:rsidP="00370875">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4B85F979" w14:textId="77777777" w:rsidR="0052508C" w:rsidRPr="00C76DF3" w:rsidRDefault="0052508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C0693A" w14:textId="77777777" w:rsidR="0052508C" w:rsidRPr="00C76DF3" w:rsidRDefault="008F4F99" w:rsidP="00370875">
          <w:pPr>
            <w:pStyle w:val="ProductList-OfferingBody"/>
            <w:ind w:left="-72" w:right="-77"/>
            <w:jc w:val="center"/>
            <w:rPr>
              <w:color w:val="808080" w:themeColor="background1" w:themeShade="80"/>
              <w:sz w:val="14"/>
              <w:szCs w:val="14"/>
            </w:rPr>
          </w:pPr>
          <w:hyperlink w:anchor="Software" w:history="1">
            <w:r w:rsidR="0052508C">
              <w:rPr>
                <w:rStyle w:val="Hyperlink"/>
                <w:sz w:val="14"/>
                <w:szCs w:val="14"/>
              </w:rPr>
              <w:t>Software</w:t>
            </w:r>
          </w:hyperlink>
        </w:p>
      </w:tc>
      <w:tc>
        <w:tcPr>
          <w:tcW w:w="185" w:type="dxa"/>
          <w:tcBorders>
            <w:top w:val="nil"/>
            <w:bottom w:val="nil"/>
          </w:tcBorders>
          <w:vAlign w:val="center"/>
        </w:tcPr>
        <w:p w14:paraId="0991C0D9"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9FF22A" w14:textId="77777777" w:rsidR="0052508C" w:rsidRPr="00C76DF3" w:rsidRDefault="008F4F99" w:rsidP="00370875">
          <w:pPr>
            <w:pStyle w:val="ProductList-OfferingBody"/>
            <w:ind w:left="-72" w:right="-77"/>
            <w:jc w:val="center"/>
            <w:rPr>
              <w:color w:val="808080" w:themeColor="background1" w:themeShade="80"/>
              <w:sz w:val="14"/>
              <w:szCs w:val="14"/>
            </w:rPr>
          </w:pPr>
          <w:hyperlink w:anchor="OnlineServices" w:history="1">
            <w:r w:rsidR="0052508C">
              <w:rPr>
                <w:rStyle w:val="Hyperlink"/>
                <w:sz w:val="14"/>
                <w:szCs w:val="14"/>
              </w:rPr>
              <w:t>Serviços Online</w:t>
            </w:r>
          </w:hyperlink>
        </w:p>
      </w:tc>
      <w:tc>
        <w:tcPr>
          <w:tcW w:w="180" w:type="dxa"/>
          <w:tcBorders>
            <w:top w:val="nil"/>
            <w:bottom w:val="nil"/>
          </w:tcBorders>
        </w:tcPr>
        <w:p w14:paraId="0E1A0AFB" w14:textId="77777777" w:rsidR="0052508C" w:rsidRPr="00C76DF3" w:rsidRDefault="0052508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823EADF" w14:textId="77777777" w:rsidR="0052508C" w:rsidRPr="00C76DF3" w:rsidRDefault="008F4F99"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52508C">
              <w:rPr>
                <w:rStyle w:val="Hyperlink"/>
                <w:sz w:val="14"/>
                <w:szCs w:val="14"/>
              </w:rPr>
              <w:t>Glossário</w:t>
            </w:r>
          </w:hyperlink>
          <w:r w:rsidR="0052508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4F61C84"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0D3EF" w14:textId="77777777" w:rsidR="0052508C" w:rsidRPr="00C76DF3" w:rsidRDefault="008F4F99" w:rsidP="00370875">
          <w:pPr>
            <w:pStyle w:val="ProductList-OfferingBody"/>
            <w:ind w:left="-72" w:right="-76"/>
            <w:jc w:val="center"/>
            <w:rPr>
              <w:color w:val="808080" w:themeColor="background1" w:themeShade="80"/>
              <w:sz w:val="14"/>
              <w:szCs w:val="14"/>
            </w:rPr>
          </w:pPr>
          <w:hyperlink w:anchor="AppendixA" w:history="1">
            <w:r w:rsidR="0052508C">
              <w:rPr>
                <w:rStyle w:val="Hyperlink"/>
                <w:sz w:val="14"/>
                <w:szCs w:val="14"/>
              </w:rPr>
              <w:t>Apêndices</w:t>
            </w:r>
          </w:hyperlink>
        </w:p>
      </w:tc>
      <w:tc>
        <w:tcPr>
          <w:tcW w:w="184" w:type="dxa"/>
          <w:tcBorders>
            <w:top w:val="nil"/>
            <w:bottom w:val="nil"/>
          </w:tcBorders>
          <w:vAlign w:val="center"/>
        </w:tcPr>
        <w:p w14:paraId="7ABF6BCF" w14:textId="77777777" w:rsidR="0052508C" w:rsidRPr="00C76DF3" w:rsidRDefault="0052508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C97EB4C" w14:textId="77777777" w:rsidR="0052508C" w:rsidRPr="00C76DF3" w:rsidRDefault="008F4F99" w:rsidP="00370875">
          <w:pPr>
            <w:pStyle w:val="ProductList-OfferingBody"/>
            <w:ind w:left="-72" w:right="-74"/>
            <w:jc w:val="center"/>
            <w:rPr>
              <w:color w:val="808080" w:themeColor="background1" w:themeShade="80"/>
              <w:sz w:val="14"/>
              <w:szCs w:val="14"/>
            </w:rPr>
          </w:pPr>
          <w:hyperlink w:anchor="Índice" w:history="1">
            <w:r w:rsidR="0052508C">
              <w:rPr>
                <w:rStyle w:val="Hyperlink"/>
                <w:sz w:val="14"/>
                <w:szCs w:val="14"/>
              </w:rPr>
              <w:t>Índice</w:t>
            </w:r>
          </w:hyperlink>
        </w:p>
      </w:tc>
    </w:tr>
  </w:tbl>
  <w:p w14:paraId="79E0DA8E" w14:textId="77777777" w:rsidR="0052508C" w:rsidRDefault="0052508C"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52508C" w:rsidRDefault="0052508C"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2508C" w:rsidRPr="00C76DF3" w14:paraId="25A0D2FF" w14:textId="77777777" w:rsidTr="00EA3FA8">
      <w:tc>
        <w:tcPr>
          <w:tcW w:w="1255" w:type="dxa"/>
          <w:shd w:val="clear" w:color="auto" w:fill="F2F2F2" w:themeFill="background1" w:themeFillShade="F2"/>
          <w:vAlign w:val="center"/>
        </w:tcPr>
        <w:p w14:paraId="055B61A7" w14:textId="77777777" w:rsidR="0052508C" w:rsidRPr="00C76DF3" w:rsidRDefault="008F4F99" w:rsidP="00370875">
          <w:pPr>
            <w:pStyle w:val="ProductList-OfferingBody"/>
            <w:ind w:left="-77" w:right="-73"/>
            <w:jc w:val="center"/>
            <w:rPr>
              <w:color w:val="808080" w:themeColor="background1" w:themeShade="80"/>
              <w:sz w:val="14"/>
              <w:szCs w:val="14"/>
            </w:rPr>
          </w:pPr>
          <w:hyperlink w:anchor="TableOfContents" w:history="1">
            <w:r w:rsidR="0052508C">
              <w:rPr>
                <w:rStyle w:val="Hyperlink"/>
                <w:sz w:val="14"/>
                <w:szCs w:val="14"/>
              </w:rPr>
              <w:t>Índice</w:t>
            </w:r>
          </w:hyperlink>
        </w:p>
      </w:tc>
      <w:tc>
        <w:tcPr>
          <w:tcW w:w="181" w:type="dxa"/>
          <w:tcBorders>
            <w:top w:val="nil"/>
            <w:bottom w:val="nil"/>
          </w:tcBorders>
          <w:vAlign w:val="center"/>
        </w:tcPr>
        <w:p w14:paraId="1DBDF293" w14:textId="77777777" w:rsidR="0052508C" w:rsidRPr="00C76DF3" w:rsidRDefault="0052508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52508C" w:rsidRPr="00C76DF3" w:rsidRDefault="008F4F99" w:rsidP="00370875">
          <w:pPr>
            <w:pStyle w:val="ProductList-OfferingBody"/>
            <w:ind w:left="-72" w:right="-74"/>
            <w:jc w:val="center"/>
            <w:rPr>
              <w:color w:val="808080" w:themeColor="background1" w:themeShade="80"/>
              <w:sz w:val="14"/>
              <w:szCs w:val="14"/>
            </w:rPr>
          </w:pPr>
          <w:hyperlink w:anchor="Introdução" w:history="1">
            <w:r w:rsidR="0052508C">
              <w:rPr>
                <w:rStyle w:val="Hyperlink"/>
                <w:sz w:val="14"/>
                <w:szCs w:val="14"/>
              </w:rPr>
              <w:t>Introdução</w:t>
            </w:r>
          </w:hyperlink>
        </w:p>
      </w:tc>
      <w:tc>
        <w:tcPr>
          <w:tcW w:w="182" w:type="dxa"/>
          <w:tcBorders>
            <w:top w:val="nil"/>
            <w:bottom w:val="nil"/>
          </w:tcBorders>
          <w:vAlign w:val="center"/>
        </w:tcPr>
        <w:p w14:paraId="4645AE98" w14:textId="77777777" w:rsidR="0052508C" w:rsidRPr="00C76DF3" w:rsidRDefault="0052508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52508C" w:rsidRPr="00C76DF3" w:rsidRDefault="008F4F99" w:rsidP="00370875">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31A7A566" w14:textId="77777777" w:rsidR="0052508C" w:rsidRPr="00C76DF3" w:rsidRDefault="0052508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52508C" w:rsidRPr="00C76DF3" w:rsidRDefault="008F4F99" w:rsidP="00370875">
          <w:pPr>
            <w:pStyle w:val="ProductList-OfferingBody"/>
            <w:ind w:left="-72" w:right="-77"/>
            <w:jc w:val="center"/>
            <w:rPr>
              <w:color w:val="808080" w:themeColor="background1" w:themeShade="80"/>
              <w:sz w:val="14"/>
              <w:szCs w:val="14"/>
            </w:rPr>
          </w:pPr>
          <w:hyperlink w:anchor="Software" w:history="1">
            <w:r w:rsidR="0052508C">
              <w:rPr>
                <w:rStyle w:val="Hyperlink"/>
                <w:sz w:val="14"/>
                <w:szCs w:val="14"/>
              </w:rPr>
              <w:t>Software</w:t>
            </w:r>
          </w:hyperlink>
        </w:p>
      </w:tc>
      <w:tc>
        <w:tcPr>
          <w:tcW w:w="185" w:type="dxa"/>
          <w:tcBorders>
            <w:top w:val="nil"/>
            <w:bottom w:val="nil"/>
          </w:tcBorders>
          <w:vAlign w:val="center"/>
        </w:tcPr>
        <w:p w14:paraId="7A7B312D"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52508C" w:rsidRPr="00C76DF3" w:rsidRDefault="008F4F99" w:rsidP="00370875">
          <w:pPr>
            <w:pStyle w:val="ProductList-OfferingBody"/>
            <w:ind w:left="-72" w:right="-77"/>
            <w:jc w:val="center"/>
            <w:rPr>
              <w:color w:val="808080" w:themeColor="background1" w:themeShade="80"/>
              <w:sz w:val="14"/>
              <w:szCs w:val="14"/>
            </w:rPr>
          </w:pPr>
          <w:hyperlink w:anchor="OnlineServices" w:history="1">
            <w:r w:rsidR="0052508C">
              <w:rPr>
                <w:rStyle w:val="Hyperlink"/>
                <w:sz w:val="14"/>
                <w:szCs w:val="14"/>
              </w:rPr>
              <w:t>Serviços Online</w:t>
            </w:r>
          </w:hyperlink>
        </w:p>
      </w:tc>
      <w:tc>
        <w:tcPr>
          <w:tcW w:w="180" w:type="dxa"/>
          <w:tcBorders>
            <w:top w:val="nil"/>
            <w:bottom w:val="nil"/>
          </w:tcBorders>
        </w:tcPr>
        <w:p w14:paraId="0A5D4983" w14:textId="77777777" w:rsidR="0052508C" w:rsidRPr="00C76DF3" w:rsidRDefault="0052508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52508C" w:rsidRPr="00C76DF3" w:rsidRDefault="008F4F99"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52508C">
              <w:rPr>
                <w:rStyle w:val="Hyperlink"/>
                <w:sz w:val="14"/>
                <w:szCs w:val="14"/>
              </w:rPr>
              <w:t>Glossário</w:t>
            </w:r>
          </w:hyperlink>
          <w:r w:rsidR="0052508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9F48258"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52508C" w:rsidRPr="00C76DF3" w:rsidRDefault="008F4F99" w:rsidP="00370875">
          <w:pPr>
            <w:pStyle w:val="ProductList-OfferingBody"/>
            <w:ind w:left="-72" w:right="-76"/>
            <w:jc w:val="center"/>
            <w:rPr>
              <w:color w:val="808080" w:themeColor="background1" w:themeShade="80"/>
              <w:sz w:val="14"/>
              <w:szCs w:val="14"/>
            </w:rPr>
          </w:pPr>
          <w:hyperlink w:anchor="AppendixA" w:history="1">
            <w:r w:rsidR="0052508C">
              <w:rPr>
                <w:rStyle w:val="Hyperlink"/>
                <w:sz w:val="14"/>
                <w:szCs w:val="14"/>
              </w:rPr>
              <w:t>Apêndices</w:t>
            </w:r>
          </w:hyperlink>
        </w:p>
      </w:tc>
      <w:tc>
        <w:tcPr>
          <w:tcW w:w="184" w:type="dxa"/>
          <w:tcBorders>
            <w:top w:val="nil"/>
            <w:bottom w:val="nil"/>
          </w:tcBorders>
          <w:vAlign w:val="center"/>
        </w:tcPr>
        <w:p w14:paraId="502DF8F0" w14:textId="77777777" w:rsidR="0052508C" w:rsidRPr="00C76DF3" w:rsidRDefault="0052508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52508C" w:rsidRPr="00C76DF3" w:rsidRDefault="008F4F99" w:rsidP="00370875">
          <w:pPr>
            <w:pStyle w:val="ProductList-OfferingBody"/>
            <w:ind w:left="-72" w:right="-74"/>
            <w:jc w:val="center"/>
            <w:rPr>
              <w:color w:val="808080" w:themeColor="background1" w:themeShade="80"/>
              <w:sz w:val="14"/>
              <w:szCs w:val="14"/>
            </w:rPr>
          </w:pPr>
          <w:hyperlink w:anchor="Índice" w:history="1">
            <w:r w:rsidR="0052508C">
              <w:rPr>
                <w:rStyle w:val="Hyperlink"/>
                <w:sz w:val="14"/>
                <w:szCs w:val="14"/>
              </w:rPr>
              <w:t>Índice</w:t>
            </w:r>
          </w:hyperlink>
        </w:p>
      </w:tc>
    </w:tr>
  </w:tbl>
  <w:p w14:paraId="25CB37B6" w14:textId="77777777" w:rsidR="0052508C" w:rsidRDefault="0052508C" w:rsidP="00370875">
    <w:pPr>
      <w:pStyle w:val="ProductList-Body"/>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2508C" w:rsidRPr="00C76DF3" w14:paraId="6D97EBD2" w14:textId="77777777" w:rsidTr="00EA3FA8">
      <w:tc>
        <w:tcPr>
          <w:tcW w:w="1255" w:type="dxa"/>
          <w:shd w:val="clear" w:color="auto" w:fill="F2F2F2" w:themeFill="background1" w:themeFillShade="F2"/>
          <w:vAlign w:val="center"/>
        </w:tcPr>
        <w:p w14:paraId="17586081" w14:textId="77777777" w:rsidR="0052508C" w:rsidRPr="00C76DF3" w:rsidRDefault="008F4F99" w:rsidP="00370875">
          <w:pPr>
            <w:pStyle w:val="ProductList-OfferingBody"/>
            <w:ind w:left="-77" w:right="-73"/>
            <w:jc w:val="center"/>
            <w:rPr>
              <w:color w:val="808080" w:themeColor="background1" w:themeShade="80"/>
              <w:sz w:val="14"/>
              <w:szCs w:val="14"/>
            </w:rPr>
          </w:pPr>
          <w:hyperlink w:anchor="TableOfContents" w:history="1">
            <w:r w:rsidR="0052508C">
              <w:rPr>
                <w:rStyle w:val="Hyperlink"/>
                <w:sz w:val="14"/>
                <w:szCs w:val="14"/>
              </w:rPr>
              <w:t>Índice</w:t>
            </w:r>
          </w:hyperlink>
        </w:p>
      </w:tc>
      <w:tc>
        <w:tcPr>
          <w:tcW w:w="181" w:type="dxa"/>
          <w:tcBorders>
            <w:top w:val="nil"/>
            <w:bottom w:val="nil"/>
          </w:tcBorders>
          <w:vAlign w:val="center"/>
        </w:tcPr>
        <w:p w14:paraId="347B01F7" w14:textId="77777777" w:rsidR="0052508C" w:rsidRPr="00C76DF3" w:rsidRDefault="0052508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52508C" w:rsidRPr="00C76DF3" w:rsidRDefault="008F4F99" w:rsidP="00370875">
          <w:pPr>
            <w:pStyle w:val="ProductList-OfferingBody"/>
            <w:ind w:left="-72" w:right="-74"/>
            <w:jc w:val="center"/>
            <w:rPr>
              <w:color w:val="808080" w:themeColor="background1" w:themeShade="80"/>
              <w:sz w:val="14"/>
              <w:szCs w:val="14"/>
            </w:rPr>
          </w:pPr>
          <w:hyperlink w:anchor="Introdução" w:history="1">
            <w:r w:rsidR="0052508C">
              <w:rPr>
                <w:rStyle w:val="Hyperlink"/>
                <w:sz w:val="14"/>
                <w:szCs w:val="14"/>
              </w:rPr>
              <w:t>Introdução</w:t>
            </w:r>
          </w:hyperlink>
        </w:p>
      </w:tc>
      <w:tc>
        <w:tcPr>
          <w:tcW w:w="182" w:type="dxa"/>
          <w:tcBorders>
            <w:top w:val="nil"/>
            <w:bottom w:val="nil"/>
          </w:tcBorders>
          <w:vAlign w:val="center"/>
        </w:tcPr>
        <w:p w14:paraId="25D7AACB" w14:textId="77777777" w:rsidR="0052508C" w:rsidRPr="00C76DF3" w:rsidRDefault="0052508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52508C" w:rsidRPr="00C76DF3" w:rsidRDefault="008F4F99" w:rsidP="00370875">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256996CB" w14:textId="77777777" w:rsidR="0052508C" w:rsidRPr="00C76DF3" w:rsidRDefault="0052508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52508C" w:rsidRPr="00C76DF3" w:rsidRDefault="008F4F99" w:rsidP="00370875">
          <w:pPr>
            <w:pStyle w:val="ProductList-OfferingBody"/>
            <w:ind w:left="-72" w:right="-77"/>
            <w:jc w:val="center"/>
            <w:rPr>
              <w:color w:val="808080" w:themeColor="background1" w:themeShade="80"/>
              <w:sz w:val="14"/>
              <w:szCs w:val="14"/>
            </w:rPr>
          </w:pPr>
          <w:hyperlink w:anchor="Software" w:history="1">
            <w:r w:rsidR="0052508C">
              <w:rPr>
                <w:rStyle w:val="Hyperlink"/>
                <w:sz w:val="14"/>
                <w:szCs w:val="14"/>
              </w:rPr>
              <w:t>Software</w:t>
            </w:r>
          </w:hyperlink>
        </w:p>
      </w:tc>
      <w:tc>
        <w:tcPr>
          <w:tcW w:w="185" w:type="dxa"/>
          <w:tcBorders>
            <w:top w:val="nil"/>
            <w:bottom w:val="nil"/>
          </w:tcBorders>
          <w:vAlign w:val="center"/>
        </w:tcPr>
        <w:p w14:paraId="22D26DC5"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52508C" w:rsidRPr="00C76DF3" w:rsidRDefault="008F4F99" w:rsidP="00370875">
          <w:pPr>
            <w:pStyle w:val="ProductList-OfferingBody"/>
            <w:ind w:left="-72" w:right="-77"/>
            <w:jc w:val="center"/>
            <w:rPr>
              <w:color w:val="808080" w:themeColor="background1" w:themeShade="80"/>
              <w:sz w:val="14"/>
              <w:szCs w:val="14"/>
            </w:rPr>
          </w:pPr>
          <w:hyperlink w:anchor="OnlineServices" w:history="1">
            <w:r w:rsidR="0052508C">
              <w:rPr>
                <w:rStyle w:val="Hyperlink"/>
                <w:sz w:val="14"/>
                <w:szCs w:val="14"/>
              </w:rPr>
              <w:t>Serviços Online</w:t>
            </w:r>
          </w:hyperlink>
        </w:p>
      </w:tc>
      <w:tc>
        <w:tcPr>
          <w:tcW w:w="180" w:type="dxa"/>
          <w:tcBorders>
            <w:top w:val="nil"/>
            <w:bottom w:val="nil"/>
          </w:tcBorders>
        </w:tcPr>
        <w:p w14:paraId="47208CE7" w14:textId="77777777" w:rsidR="0052508C" w:rsidRPr="00C76DF3" w:rsidRDefault="0052508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52508C" w:rsidRPr="00C76DF3" w:rsidRDefault="008F4F99"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52508C">
              <w:rPr>
                <w:rStyle w:val="Hyperlink"/>
                <w:sz w:val="14"/>
                <w:szCs w:val="14"/>
              </w:rPr>
              <w:t>Glossário</w:t>
            </w:r>
          </w:hyperlink>
          <w:r w:rsidR="0052508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BED8049"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52508C" w:rsidRPr="00C76DF3" w:rsidRDefault="008F4F99" w:rsidP="00370875">
          <w:pPr>
            <w:pStyle w:val="ProductList-OfferingBody"/>
            <w:ind w:left="-72" w:right="-76"/>
            <w:jc w:val="center"/>
            <w:rPr>
              <w:color w:val="808080" w:themeColor="background1" w:themeShade="80"/>
              <w:sz w:val="14"/>
              <w:szCs w:val="14"/>
            </w:rPr>
          </w:pPr>
          <w:hyperlink w:anchor="AppendixA" w:history="1">
            <w:r w:rsidR="0052508C">
              <w:rPr>
                <w:rStyle w:val="Hyperlink"/>
                <w:sz w:val="14"/>
                <w:szCs w:val="14"/>
              </w:rPr>
              <w:t>Apêndices</w:t>
            </w:r>
          </w:hyperlink>
        </w:p>
      </w:tc>
      <w:tc>
        <w:tcPr>
          <w:tcW w:w="184" w:type="dxa"/>
          <w:tcBorders>
            <w:top w:val="nil"/>
            <w:bottom w:val="nil"/>
          </w:tcBorders>
          <w:vAlign w:val="center"/>
        </w:tcPr>
        <w:p w14:paraId="7F80BF6B" w14:textId="77777777" w:rsidR="0052508C" w:rsidRPr="00C76DF3" w:rsidRDefault="0052508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52508C" w:rsidRPr="00C76DF3" w:rsidRDefault="008F4F99" w:rsidP="00370875">
          <w:pPr>
            <w:pStyle w:val="ProductList-OfferingBody"/>
            <w:ind w:left="-72" w:right="-74"/>
            <w:jc w:val="center"/>
            <w:rPr>
              <w:color w:val="808080" w:themeColor="background1" w:themeShade="80"/>
              <w:sz w:val="14"/>
              <w:szCs w:val="14"/>
            </w:rPr>
          </w:pPr>
          <w:hyperlink w:anchor="Índice" w:history="1">
            <w:r w:rsidR="0052508C">
              <w:rPr>
                <w:rStyle w:val="Hyperlink"/>
                <w:sz w:val="14"/>
                <w:szCs w:val="14"/>
              </w:rPr>
              <w:t>Índice</w:t>
            </w:r>
          </w:hyperlink>
        </w:p>
      </w:tc>
    </w:tr>
  </w:tbl>
  <w:p w14:paraId="783EC308" w14:textId="77777777" w:rsidR="0052508C" w:rsidRDefault="0052508C" w:rsidP="00370875">
    <w:pPr>
      <w:pStyle w:val="ProductList-Body"/>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97F3D" w14:textId="6ECFED88" w:rsidR="0052508C" w:rsidRDefault="0052508C"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52508C" w:rsidRPr="00C76DF3" w14:paraId="19325BEF" w14:textId="77777777" w:rsidTr="005F007A">
      <w:tc>
        <w:tcPr>
          <w:tcW w:w="1624" w:type="dxa"/>
          <w:shd w:val="clear" w:color="auto" w:fill="F2F2F2"/>
          <w:vAlign w:val="center"/>
        </w:tcPr>
        <w:p w14:paraId="4D6BC8A2" w14:textId="2AC4C627" w:rsidR="0052508C" w:rsidRPr="00C76DF3" w:rsidRDefault="008F4F99" w:rsidP="006047F0">
          <w:pPr>
            <w:pStyle w:val="ProductList-OfferingBody"/>
            <w:ind w:left="-77" w:right="-73"/>
            <w:jc w:val="center"/>
            <w:rPr>
              <w:color w:val="808080" w:themeColor="background1" w:themeShade="80"/>
              <w:sz w:val="14"/>
              <w:szCs w:val="14"/>
            </w:rPr>
          </w:pPr>
          <w:hyperlink w:anchor="Sumário" w:history="1">
            <w:r w:rsidR="0052508C">
              <w:rPr>
                <w:rStyle w:val="Hyperlink"/>
                <w:sz w:val="14"/>
                <w:szCs w:val="14"/>
              </w:rPr>
              <w:t>Sumário</w:t>
            </w:r>
          </w:hyperlink>
        </w:p>
      </w:tc>
      <w:tc>
        <w:tcPr>
          <w:tcW w:w="181" w:type="dxa"/>
          <w:tcBorders>
            <w:top w:val="nil"/>
            <w:bottom w:val="nil"/>
          </w:tcBorders>
          <w:vAlign w:val="center"/>
        </w:tcPr>
        <w:p w14:paraId="3AFCCFBC" w14:textId="77777777" w:rsidR="0052508C" w:rsidRPr="00C76DF3" w:rsidRDefault="0052508C"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FBA33D2" w14:textId="77777777" w:rsidR="0052508C" w:rsidRPr="00C76DF3" w:rsidRDefault="008F4F99" w:rsidP="006047F0">
          <w:pPr>
            <w:pStyle w:val="ProductList-OfferingBody"/>
            <w:ind w:left="-72" w:right="-74"/>
            <w:jc w:val="center"/>
            <w:rPr>
              <w:color w:val="808080" w:themeColor="background1" w:themeShade="80"/>
              <w:sz w:val="14"/>
              <w:szCs w:val="14"/>
            </w:rPr>
          </w:pPr>
          <w:hyperlink w:anchor="Introduction" w:history="1">
            <w:r w:rsidR="0052508C">
              <w:rPr>
                <w:rStyle w:val="Hyperlink"/>
                <w:sz w:val="14"/>
                <w:szCs w:val="14"/>
              </w:rPr>
              <w:t>Introdução</w:t>
            </w:r>
          </w:hyperlink>
        </w:p>
      </w:tc>
      <w:tc>
        <w:tcPr>
          <w:tcW w:w="182" w:type="dxa"/>
          <w:tcBorders>
            <w:top w:val="nil"/>
            <w:bottom w:val="nil"/>
          </w:tcBorders>
          <w:vAlign w:val="center"/>
        </w:tcPr>
        <w:p w14:paraId="7562AE91" w14:textId="77777777" w:rsidR="0052508C" w:rsidRPr="00C76DF3" w:rsidRDefault="0052508C"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CFE21E" w14:textId="77777777" w:rsidR="0052508C" w:rsidRPr="00C76DF3" w:rsidRDefault="008F4F99" w:rsidP="006047F0">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73227309" w14:textId="77777777" w:rsidR="0052508C" w:rsidRPr="00C76DF3" w:rsidRDefault="0052508C"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BA40DD1" w14:textId="77777777" w:rsidR="0052508C" w:rsidRPr="00C76DF3" w:rsidRDefault="008F4F99" w:rsidP="006047F0">
          <w:pPr>
            <w:pStyle w:val="ProductList-OfferingBody"/>
            <w:ind w:left="-72" w:right="-77"/>
            <w:jc w:val="center"/>
            <w:rPr>
              <w:color w:val="808080" w:themeColor="background1" w:themeShade="80"/>
              <w:sz w:val="14"/>
              <w:szCs w:val="14"/>
            </w:rPr>
          </w:pPr>
          <w:hyperlink w:anchor="ProductLicensing" w:history="1">
            <w:r w:rsidR="0052508C">
              <w:rPr>
                <w:rStyle w:val="Hyperlink"/>
                <w:sz w:val="14"/>
                <w:szCs w:val="14"/>
              </w:rPr>
              <w:t>Entradas do Produto</w:t>
            </w:r>
          </w:hyperlink>
        </w:p>
      </w:tc>
      <w:tc>
        <w:tcPr>
          <w:tcW w:w="185" w:type="dxa"/>
          <w:tcBorders>
            <w:top w:val="nil"/>
            <w:bottom w:val="nil"/>
          </w:tcBorders>
          <w:vAlign w:val="center"/>
        </w:tcPr>
        <w:p w14:paraId="2FB2D3FB" w14:textId="77777777" w:rsidR="0052508C" w:rsidRPr="00C76DF3" w:rsidRDefault="0052508C"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A7B21D7" w14:textId="77777777" w:rsidR="0052508C" w:rsidRPr="00C76DF3" w:rsidRDefault="008F4F99"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52508C">
              <w:rPr>
                <w:rStyle w:val="Hyperlink"/>
                <w:sz w:val="14"/>
                <w:szCs w:val="14"/>
              </w:rPr>
              <w:t>Glossário</w:t>
            </w:r>
          </w:hyperlink>
          <w:hyperlink w:anchor="Serviços" w:history="1"/>
        </w:p>
      </w:tc>
      <w:tc>
        <w:tcPr>
          <w:tcW w:w="184" w:type="dxa"/>
          <w:tcBorders>
            <w:top w:val="nil"/>
            <w:bottom w:val="nil"/>
          </w:tcBorders>
          <w:vAlign w:val="center"/>
        </w:tcPr>
        <w:p w14:paraId="60CE3741" w14:textId="77777777" w:rsidR="0052508C" w:rsidRPr="00C76DF3" w:rsidRDefault="0052508C"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22AA615" w14:textId="77777777" w:rsidR="0052508C" w:rsidRPr="00C76DF3" w:rsidRDefault="008F4F99" w:rsidP="006047F0">
          <w:pPr>
            <w:pStyle w:val="ProductList-OfferingBody"/>
            <w:ind w:left="-72" w:right="-74"/>
            <w:jc w:val="center"/>
            <w:rPr>
              <w:color w:val="808080" w:themeColor="background1" w:themeShade="80"/>
              <w:sz w:val="14"/>
              <w:szCs w:val="14"/>
            </w:rPr>
          </w:pPr>
          <w:hyperlink w:anchor="Index" w:history="1">
            <w:r w:rsidR="0052508C">
              <w:rPr>
                <w:rStyle w:val="Hyperlink"/>
                <w:sz w:val="14"/>
                <w:szCs w:val="14"/>
              </w:rPr>
              <w:t>Índice</w:t>
            </w:r>
          </w:hyperlink>
        </w:p>
      </w:tc>
    </w:tr>
  </w:tbl>
  <w:p w14:paraId="37DBD2DA" w14:textId="77777777" w:rsidR="0052508C" w:rsidRPr="00BF0916" w:rsidRDefault="0052508C" w:rsidP="00370875">
    <w:pPr>
      <w:pStyle w:val="ProductList-Body"/>
      <w:rPr>
        <w:sz w:val="8"/>
        <w:szCs w:val="8"/>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2508C" w:rsidRPr="00C76DF3" w14:paraId="43F50E3D" w14:textId="77777777" w:rsidTr="00EA3FA8">
      <w:tc>
        <w:tcPr>
          <w:tcW w:w="1255" w:type="dxa"/>
          <w:shd w:val="clear" w:color="auto" w:fill="F2F2F2" w:themeFill="background1" w:themeFillShade="F2"/>
          <w:vAlign w:val="center"/>
        </w:tcPr>
        <w:p w14:paraId="5194E69E" w14:textId="77777777" w:rsidR="0052508C" w:rsidRPr="00C76DF3" w:rsidRDefault="008F4F99" w:rsidP="00370875">
          <w:pPr>
            <w:pStyle w:val="ProductList-OfferingBody"/>
            <w:ind w:left="-77" w:right="-73"/>
            <w:jc w:val="center"/>
            <w:rPr>
              <w:color w:val="808080" w:themeColor="background1" w:themeShade="80"/>
              <w:sz w:val="14"/>
              <w:szCs w:val="14"/>
            </w:rPr>
          </w:pPr>
          <w:hyperlink w:anchor="TableOfContents" w:history="1">
            <w:r w:rsidR="0052508C">
              <w:rPr>
                <w:rStyle w:val="Hyperlink"/>
                <w:sz w:val="14"/>
                <w:szCs w:val="14"/>
              </w:rPr>
              <w:t>Índice</w:t>
            </w:r>
          </w:hyperlink>
        </w:p>
      </w:tc>
      <w:tc>
        <w:tcPr>
          <w:tcW w:w="181" w:type="dxa"/>
          <w:tcBorders>
            <w:top w:val="nil"/>
            <w:bottom w:val="nil"/>
          </w:tcBorders>
          <w:vAlign w:val="center"/>
        </w:tcPr>
        <w:p w14:paraId="58601217" w14:textId="77777777" w:rsidR="0052508C" w:rsidRPr="00C76DF3" w:rsidRDefault="0052508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52508C" w:rsidRPr="00C76DF3" w:rsidRDefault="008F4F99" w:rsidP="00370875">
          <w:pPr>
            <w:pStyle w:val="ProductList-OfferingBody"/>
            <w:ind w:left="-72" w:right="-74"/>
            <w:jc w:val="center"/>
            <w:rPr>
              <w:color w:val="808080" w:themeColor="background1" w:themeShade="80"/>
              <w:sz w:val="14"/>
              <w:szCs w:val="14"/>
            </w:rPr>
          </w:pPr>
          <w:hyperlink w:anchor="Introdução" w:history="1">
            <w:r w:rsidR="0052508C">
              <w:rPr>
                <w:rStyle w:val="Hyperlink"/>
                <w:sz w:val="14"/>
                <w:szCs w:val="14"/>
              </w:rPr>
              <w:t>Introdução</w:t>
            </w:r>
          </w:hyperlink>
        </w:p>
      </w:tc>
      <w:tc>
        <w:tcPr>
          <w:tcW w:w="182" w:type="dxa"/>
          <w:tcBorders>
            <w:top w:val="nil"/>
            <w:bottom w:val="nil"/>
          </w:tcBorders>
          <w:vAlign w:val="center"/>
        </w:tcPr>
        <w:p w14:paraId="1AE8E35D" w14:textId="77777777" w:rsidR="0052508C" w:rsidRPr="00C76DF3" w:rsidRDefault="0052508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52508C" w:rsidRPr="00C76DF3" w:rsidRDefault="008F4F99" w:rsidP="00370875">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5710BADF" w14:textId="77777777" w:rsidR="0052508C" w:rsidRPr="00C76DF3" w:rsidRDefault="0052508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52508C" w:rsidRPr="00C76DF3" w:rsidRDefault="008F4F99" w:rsidP="00370875">
          <w:pPr>
            <w:pStyle w:val="ProductList-OfferingBody"/>
            <w:ind w:left="-72" w:right="-77"/>
            <w:jc w:val="center"/>
            <w:rPr>
              <w:color w:val="808080" w:themeColor="background1" w:themeShade="80"/>
              <w:sz w:val="14"/>
              <w:szCs w:val="14"/>
            </w:rPr>
          </w:pPr>
          <w:hyperlink w:anchor="Software" w:history="1">
            <w:r w:rsidR="0052508C">
              <w:rPr>
                <w:rStyle w:val="Hyperlink"/>
                <w:sz w:val="14"/>
                <w:szCs w:val="14"/>
              </w:rPr>
              <w:t>Software</w:t>
            </w:r>
          </w:hyperlink>
        </w:p>
      </w:tc>
      <w:tc>
        <w:tcPr>
          <w:tcW w:w="185" w:type="dxa"/>
          <w:tcBorders>
            <w:top w:val="nil"/>
            <w:bottom w:val="nil"/>
          </w:tcBorders>
          <w:vAlign w:val="center"/>
        </w:tcPr>
        <w:p w14:paraId="551234A9"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52508C" w:rsidRPr="00C76DF3" w:rsidRDefault="008F4F99" w:rsidP="00370875">
          <w:pPr>
            <w:pStyle w:val="ProductList-OfferingBody"/>
            <w:ind w:left="-72" w:right="-77"/>
            <w:jc w:val="center"/>
            <w:rPr>
              <w:color w:val="808080" w:themeColor="background1" w:themeShade="80"/>
              <w:sz w:val="14"/>
              <w:szCs w:val="14"/>
            </w:rPr>
          </w:pPr>
          <w:hyperlink w:anchor="OnlineServices" w:history="1">
            <w:r w:rsidR="0052508C">
              <w:rPr>
                <w:rStyle w:val="Hyperlink"/>
                <w:sz w:val="14"/>
                <w:szCs w:val="14"/>
              </w:rPr>
              <w:t>Serviços Online</w:t>
            </w:r>
          </w:hyperlink>
        </w:p>
      </w:tc>
      <w:tc>
        <w:tcPr>
          <w:tcW w:w="180" w:type="dxa"/>
          <w:tcBorders>
            <w:top w:val="nil"/>
            <w:bottom w:val="nil"/>
          </w:tcBorders>
        </w:tcPr>
        <w:p w14:paraId="2959C798" w14:textId="77777777" w:rsidR="0052508C" w:rsidRPr="00C76DF3" w:rsidRDefault="0052508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52508C" w:rsidRPr="00C76DF3" w:rsidRDefault="008F4F99"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52508C">
              <w:rPr>
                <w:rStyle w:val="Hyperlink"/>
                <w:sz w:val="14"/>
                <w:szCs w:val="14"/>
              </w:rPr>
              <w:t>Glossário</w:t>
            </w:r>
          </w:hyperlink>
          <w:r w:rsidR="0052508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74DC8055"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52508C" w:rsidRPr="00C76DF3" w:rsidRDefault="008F4F99" w:rsidP="00370875">
          <w:pPr>
            <w:pStyle w:val="ProductList-OfferingBody"/>
            <w:ind w:left="-72" w:right="-76"/>
            <w:jc w:val="center"/>
            <w:rPr>
              <w:color w:val="808080" w:themeColor="background1" w:themeShade="80"/>
              <w:sz w:val="14"/>
              <w:szCs w:val="14"/>
            </w:rPr>
          </w:pPr>
          <w:hyperlink w:anchor="AppendixA" w:history="1">
            <w:r w:rsidR="0052508C">
              <w:rPr>
                <w:rStyle w:val="Hyperlink"/>
                <w:sz w:val="14"/>
                <w:szCs w:val="14"/>
              </w:rPr>
              <w:t>Apêndices</w:t>
            </w:r>
          </w:hyperlink>
        </w:p>
      </w:tc>
      <w:tc>
        <w:tcPr>
          <w:tcW w:w="184" w:type="dxa"/>
          <w:tcBorders>
            <w:top w:val="nil"/>
            <w:bottom w:val="nil"/>
          </w:tcBorders>
          <w:vAlign w:val="center"/>
        </w:tcPr>
        <w:p w14:paraId="4E663F6A" w14:textId="77777777" w:rsidR="0052508C" w:rsidRPr="00C76DF3" w:rsidRDefault="0052508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52508C" w:rsidRPr="00C76DF3" w:rsidRDefault="008F4F99" w:rsidP="00370875">
          <w:pPr>
            <w:pStyle w:val="ProductList-OfferingBody"/>
            <w:ind w:left="-72" w:right="-74"/>
            <w:jc w:val="center"/>
            <w:rPr>
              <w:color w:val="808080" w:themeColor="background1" w:themeShade="80"/>
              <w:sz w:val="14"/>
              <w:szCs w:val="14"/>
            </w:rPr>
          </w:pPr>
          <w:hyperlink w:anchor="Índice" w:history="1">
            <w:r w:rsidR="0052508C">
              <w:rPr>
                <w:rStyle w:val="Hyperlink"/>
                <w:sz w:val="14"/>
                <w:szCs w:val="14"/>
              </w:rPr>
              <w:t>Índice</w:t>
            </w:r>
          </w:hyperlink>
        </w:p>
      </w:tc>
    </w:tr>
  </w:tbl>
  <w:p w14:paraId="2B30077D" w14:textId="77777777" w:rsidR="0052508C" w:rsidRDefault="0052508C" w:rsidP="00370875">
    <w:pPr>
      <w:pStyle w:val="ProductList-Body"/>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2508C" w:rsidRPr="00C76DF3" w14:paraId="0593C0B0" w14:textId="77777777" w:rsidTr="00EA3FA8">
      <w:tc>
        <w:tcPr>
          <w:tcW w:w="1255" w:type="dxa"/>
          <w:shd w:val="clear" w:color="auto" w:fill="F2F2F2" w:themeFill="background1" w:themeFillShade="F2"/>
          <w:vAlign w:val="center"/>
        </w:tcPr>
        <w:p w14:paraId="0604D76E" w14:textId="77777777" w:rsidR="0052508C" w:rsidRPr="00C76DF3" w:rsidRDefault="008F4F99" w:rsidP="00370875">
          <w:pPr>
            <w:pStyle w:val="ProductList-OfferingBody"/>
            <w:ind w:left="-77" w:right="-73"/>
            <w:jc w:val="center"/>
            <w:rPr>
              <w:color w:val="808080" w:themeColor="background1" w:themeShade="80"/>
              <w:sz w:val="14"/>
              <w:szCs w:val="14"/>
            </w:rPr>
          </w:pPr>
          <w:hyperlink w:anchor="TableOfContents" w:history="1">
            <w:r w:rsidR="0052508C">
              <w:rPr>
                <w:rStyle w:val="Hyperlink"/>
                <w:sz w:val="14"/>
                <w:szCs w:val="14"/>
              </w:rPr>
              <w:t>Índice</w:t>
            </w:r>
          </w:hyperlink>
        </w:p>
      </w:tc>
      <w:tc>
        <w:tcPr>
          <w:tcW w:w="181" w:type="dxa"/>
          <w:tcBorders>
            <w:top w:val="nil"/>
            <w:bottom w:val="nil"/>
          </w:tcBorders>
          <w:vAlign w:val="center"/>
        </w:tcPr>
        <w:p w14:paraId="02C93C94" w14:textId="77777777" w:rsidR="0052508C" w:rsidRPr="00C76DF3" w:rsidRDefault="0052508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52508C" w:rsidRPr="00C76DF3" w:rsidRDefault="008F4F99" w:rsidP="00370875">
          <w:pPr>
            <w:pStyle w:val="ProductList-OfferingBody"/>
            <w:ind w:left="-72" w:right="-74"/>
            <w:jc w:val="center"/>
            <w:rPr>
              <w:color w:val="808080" w:themeColor="background1" w:themeShade="80"/>
              <w:sz w:val="14"/>
              <w:szCs w:val="14"/>
            </w:rPr>
          </w:pPr>
          <w:hyperlink w:anchor="Introdução" w:history="1">
            <w:r w:rsidR="0052508C">
              <w:rPr>
                <w:rStyle w:val="Hyperlink"/>
                <w:sz w:val="14"/>
                <w:szCs w:val="14"/>
              </w:rPr>
              <w:t>Introdução</w:t>
            </w:r>
          </w:hyperlink>
        </w:p>
      </w:tc>
      <w:tc>
        <w:tcPr>
          <w:tcW w:w="182" w:type="dxa"/>
          <w:tcBorders>
            <w:top w:val="nil"/>
            <w:bottom w:val="nil"/>
          </w:tcBorders>
          <w:vAlign w:val="center"/>
        </w:tcPr>
        <w:p w14:paraId="2A82290B" w14:textId="77777777" w:rsidR="0052508C" w:rsidRPr="00C76DF3" w:rsidRDefault="0052508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52508C" w:rsidRPr="00C76DF3" w:rsidRDefault="008F4F99" w:rsidP="00370875">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22D6D90A" w14:textId="77777777" w:rsidR="0052508C" w:rsidRPr="00C76DF3" w:rsidRDefault="0052508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52508C" w:rsidRPr="00C76DF3" w:rsidRDefault="008F4F99" w:rsidP="00370875">
          <w:pPr>
            <w:pStyle w:val="ProductList-OfferingBody"/>
            <w:ind w:left="-72" w:right="-77"/>
            <w:jc w:val="center"/>
            <w:rPr>
              <w:color w:val="808080" w:themeColor="background1" w:themeShade="80"/>
              <w:sz w:val="14"/>
              <w:szCs w:val="14"/>
            </w:rPr>
          </w:pPr>
          <w:hyperlink w:anchor="Software" w:history="1">
            <w:r w:rsidR="0052508C">
              <w:rPr>
                <w:rStyle w:val="Hyperlink"/>
                <w:sz w:val="14"/>
                <w:szCs w:val="14"/>
              </w:rPr>
              <w:t>Software</w:t>
            </w:r>
          </w:hyperlink>
        </w:p>
      </w:tc>
      <w:tc>
        <w:tcPr>
          <w:tcW w:w="185" w:type="dxa"/>
          <w:tcBorders>
            <w:top w:val="nil"/>
            <w:bottom w:val="nil"/>
          </w:tcBorders>
          <w:vAlign w:val="center"/>
        </w:tcPr>
        <w:p w14:paraId="6FF7EF0F"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52508C" w:rsidRPr="00C76DF3" w:rsidRDefault="008F4F99" w:rsidP="00370875">
          <w:pPr>
            <w:pStyle w:val="ProductList-OfferingBody"/>
            <w:ind w:left="-72" w:right="-77"/>
            <w:jc w:val="center"/>
            <w:rPr>
              <w:color w:val="808080" w:themeColor="background1" w:themeShade="80"/>
              <w:sz w:val="14"/>
              <w:szCs w:val="14"/>
            </w:rPr>
          </w:pPr>
          <w:hyperlink w:anchor="OnlineServices" w:history="1">
            <w:r w:rsidR="0052508C">
              <w:rPr>
                <w:rStyle w:val="Hyperlink"/>
                <w:sz w:val="14"/>
                <w:szCs w:val="14"/>
              </w:rPr>
              <w:t>Serviços Online</w:t>
            </w:r>
          </w:hyperlink>
        </w:p>
      </w:tc>
      <w:tc>
        <w:tcPr>
          <w:tcW w:w="180" w:type="dxa"/>
          <w:tcBorders>
            <w:top w:val="nil"/>
            <w:bottom w:val="nil"/>
          </w:tcBorders>
        </w:tcPr>
        <w:p w14:paraId="76478385" w14:textId="77777777" w:rsidR="0052508C" w:rsidRPr="00C76DF3" w:rsidRDefault="0052508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52508C" w:rsidRPr="00C76DF3" w:rsidRDefault="008F4F99"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52508C">
              <w:rPr>
                <w:rStyle w:val="Hyperlink"/>
                <w:sz w:val="14"/>
                <w:szCs w:val="14"/>
              </w:rPr>
              <w:t>Glossário</w:t>
            </w:r>
          </w:hyperlink>
          <w:r w:rsidR="0052508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E6246FF"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52508C" w:rsidRPr="00C76DF3" w:rsidRDefault="008F4F99" w:rsidP="00370875">
          <w:pPr>
            <w:pStyle w:val="ProductList-OfferingBody"/>
            <w:ind w:left="-72" w:right="-76"/>
            <w:jc w:val="center"/>
            <w:rPr>
              <w:color w:val="808080" w:themeColor="background1" w:themeShade="80"/>
              <w:sz w:val="14"/>
              <w:szCs w:val="14"/>
            </w:rPr>
          </w:pPr>
          <w:hyperlink w:anchor="AppendixA" w:history="1">
            <w:r w:rsidR="0052508C">
              <w:rPr>
                <w:rStyle w:val="Hyperlink"/>
                <w:sz w:val="14"/>
                <w:szCs w:val="14"/>
              </w:rPr>
              <w:t>Apêndices</w:t>
            </w:r>
          </w:hyperlink>
        </w:p>
      </w:tc>
      <w:tc>
        <w:tcPr>
          <w:tcW w:w="184" w:type="dxa"/>
          <w:tcBorders>
            <w:top w:val="nil"/>
            <w:bottom w:val="nil"/>
          </w:tcBorders>
          <w:vAlign w:val="center"/>
        </w:tcPr>
        <w:p w14:paraId="510BA0B6" w14:textId="77777777" w:rsidR="0052508C" w:rsidRPr="00C76DF3" w:rsidRDefault="0052508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52508C" w:rsidRPr="00C76DF3" w:rsidRDefault="008F4F99" w:rsidP="00370875">
          <w:pPr>
            <w:pStyle w:val="ProductList-OfferingBody"/>
            <w:ind w:left="-72" w:right="-74"/>
            <w:jc w:val="center"/>
            <w:rPr>
              <w:color w:val="808080" w:themeColor="background1" w:themeShade="80"/>
              <w:sz w:val="14"/>
              <w:szCs w:val="14"/>
            </w:rPr>
          </w:pPr>
          <w:hyperlink w:anchor="Índice" w:history="1">
            <w:r w:rsidR="0052508C">
              <w:rPr>
                <w:rStyle w:val="Hyperlink"/>
                <w:sz w:val="14"/>
                <w:szCs w:val="14"/>
              </w:rPr>
              <w:t>Índice</w:t>
            </w:r>
          </w:hyperlink>
        </w:p>
      </w:tc>
    </w:tr>
  </w:tbl>
  <w:p w14:paraId="1053CDF2" w14:textId="77777777" w:rsidR="0052508C" w:rsidRDefault="0052508C" w:rsidP="00370875">
    <w:pPr>
      <w:pStyle w:val="ProductList-Body"/>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2508C" w:rsidRPr="00C76DF3" w14:paraId="5DE4431A" w14:textId="77777777" w:rsidTr="00EA3FA8">
      <w:tc>
        <w:tcPr>
          <w:tcW w:w="1255" w:type="dxa"/>
          <w:shd w:val="clear" w:color="auto" w:fill="F2F2F2" w:themeFill="background1" w:themeFillShade="F2"/>
          <w:vAlign w:val="center"/>
        </w:tcPr>
        <w:p w14:paraId="3B3A9CD9" w14:textId="77777777" w:rsidR="0052508C" w:rsidRPr="00C76DF3" w:rsidRDefault="008F4F99" w:rsidP="00370875">
          <w:pPr>
            <w:pStyle w:val="ProductList-OfferingBody"/>
            <w:ind w:left="-77" w:right="-73"/>
            <w:jc w:val="center"/>
            <w:rPr>
              <w:color w:val="808080" w:themeColor="background1" w:themeShade="80"/>
              <w:sz w:val="14"/>
              <w:szCs w:val="14"/>
            </w:rPr>
          </w:pPr>
          <w:hyperlink w:anchor="TableOfContents" w:history="1">
            <w:r w:rsidR="0052508C">
              <w:rPr>
                <w:rStyle w:val="Hyperlink"/>
                <w:sz w:val="14"/>
                <w:szCs w:val="14"/>
              </w:rPr>
              <w:t>Índice</w:t>
            </w:r>
          </w:hyperlink>
        </w:p>
      </w:tc>
      <w:tc>
        <w:tcPr>
          <w:tcW w:w="181" w:type="dxa"/>
          <w:tcBorders>
            <w:top w:val="nil"/>
            <w:bottom w:val="nil"/>
          </w:tcBorders>
          <w:vAlign w:val="center"/>
        </w:tcPr>
        <w:p w14:paraId="52A0055A" w14:textId="77777777" w:rsidR="0052508C" w:rsidRPr="00C76DF3" w:rsidRDefault="0052508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FFA2356" w14:textId="77777777" w:rsidR="0052508C" w:rsidRPr="00C76DF3" w:rsidRDefault="008F4F99" w:rsidP="00370875">
          <w:pPr>
            <w:pStyle w:val="ProductList-OfferingBody"/>
            <w:ind w:left="-72" w:right="-74"/>
            <w:jc w:val="center"/>
            <w:rPr>
              <w:color w:val="808080" w:themeColor="background1" w:themeShade="80"/>
              <w:sz w:val="14"/>
              <w:szCs w:val="14"/>
            </w:rPr>
          </w:pPr>
          <w:hyperlink w:anchor="Introdução" w:history="1">
            <w:r w:rsidR="0052508C">
              <w:rPr>
                <w:rStyle w:val="Hyperlink"/>
                <w:sz w:val="14"/>
                <w:szCs w:val="14"/>
              </w:rPr>
              <w:t>Introdução</w:t>
            </w:r>
          </w:hyperlink>
        </w:p>
      </w:tc>
      <w:tc>
        <w:tcPr>
          <w:tcW w:w="182" w:type="dxa"/>
          <w:tcBorders>
            <w:top w:val="nil"/>
            <w:bottom w:val="nil"/>
          </w:tcBorders>
          <w:vAlign w:val="center"/>
        </w:tcPr>
        <w:p w14:paraId="1A2A8BB0" w14:textId="77777777" w:rsidR="0052508C" w:rsidRPr="00C76DF3" w:rsidRDefault="0052508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3D9290" w14:textId="77777777" w:rsidR="0052508C" w:rsidRPr="00C76DF3" w:rsidRDefault="008F4F99" w:rsidP="00370875">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6E2C7DEB" w14:textId="77777777" w:rsidR="0052508C" w:rsidRPr="00C76DF3" w:rsidRDefault="0052508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BE797E2" w14:textId="77777777" w:rsidR="0052508C" w:rsidRPr="00C76DF3" w:rsidRDefault="008F4F99" w:rsidP="00370875">
          <w:pPr>
            <w:pStyle w:val="ProductList-OfferingBody"/>
            <w:ind w:left="-72" w:right="-77"/>
            <w:jc w:val="center"/>
            <w:rPr>
              <w:color w:val="808080" w:themeColor="background1" w:themeShade="80"/>
              <w:sz w:val="14"/>
              <w:szCs w:val="14"/>
            </w:rPr>
          </w:pPr>
          <w:hyperlink w:anchor="Software" w:history="1">
            <w:r w:rsidR="0052508C">
              <w:rPr>
                <w:rStyle w:val="Hyperlink"/>
                <w:sz w:val="14"/>
                <w:szCs w:val="14"/>
              </w:rPr>
              <w:t>Software</w:t>
            </w:r>
          </w:hyperlink>
        </w:p>
      </w:tc>
      <w:tc>
        <w:tcPr>
          <w:tcW w:w="185" w:type="dxa"/>
          <w:tcBorders>
            <w:top w:val="nil"/>
            <w:bottom w:val="nil"/>
          </w:tcBorders>
          <w:vAlign w:val="center"/>
        </w:tcPr>
        <w:p w14:paraId="3EBA8827"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060BD9" w14:textId="77777777" w:rsidR="0052508C" w:rsidRPr="00C76DF3" w:rsidRDefault="008F4F99" w:rsidP="00370875">
          <w:pPr>
            <w:pStyle w:val="ProductList-OfferingBody"/>
            <w:ind w:left="-72" w:right="-77"/>
            <w:jc w:val="center"/>
            <w:rPr>
              <w:color w:val="808080" w:themeColor="background1" w:themeShade="80"/>
              <w:sz w:val="14"/>
              <w:szCs w:val="14"/>
            </w:rPr>
          </w:pPr>
          <w:hyperlink w:anchor="OnlineServices" w:history="1">
            <w:r w:rsidR="0052508C">
              <w:rPr>
                <w:rStyle w:val="Hyperlink"/>
                <w:sz w:val="14"/>
                <w:szCs w:val="14"/>
              </w:rPr>
              <w:t>Serviços Online</w:t>
            </w:r>
          </w:hyperlink>
        </w:p>
      </w:tc>
      <w:tc>
        <w:tcPr>
          <w:tcW w:w="180" w:type="dxa"/>
          <w:tcBorders>
            <w:top w:val="nil"/>
            <w:bottom w:val="nil"/>
          </w:tcBorders>
        </w:tcPr>
        <w:p w14:paraId="240148D8" w14:textId="77777777" w:rsidR="0052508C" w:rsidRPr="00C76DF3" w:rsidRDefault="0052508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054451B" w14:textId="77777777" w:rsidR="0052508C" w:rsidRPr="00C76DF3" w:rsidRDefault="008F4F99"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52508C">
              <w:rPr>
                <w:rStyle w:val="Hyperlink"/>
                <w:sz w:val="14"/>
                <w:szCs w:val="14"/>
              </w:rPr>
              <w:t>Glossário</w:t>
            </w:r>
          </w:hyperlink>
          <w:r w:rsidR="0052508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BEC1752"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B475797" w14:textId="77777777" w:rsidR="0052508C" w:rsidRPr="00C76DF3" w:rsidRDefault="008F4F99" w:rsidP="00370875">
          <w:pPr>
            <w:pStyle w:val="ProductList-OfferingBody"/>
            <w:ind w:left="-72" w:right="-76"/>
            <w:jc w:val="center"/>
            <w:rPr>
              <w:color w:val="808080" w:themeColor="background1" w:themeShade="80"/>
              <w:sz w:val="14"/>
              <w:szCs w:val="14"/>
            </w:rPr>
          </w:pPr>
          <w:hyperlink w:anchor="AppendixA" w:history="1">
            <w:r w:rsidR="0052508C">
              <w:rPr>
                <w:rStyle w:val="Hyperlink"/>
                <w:sz w:val="14"/>
                <w:szCs w:val="14"/>
              </w:rPr>
              <w:t>Apêndices</w:t>
            </w:r>
          </w:hyperlink>
        </w:p>
      </w:tc>
      <w:tc>
        <w:tcPr>
          <w:tcW w:w="184" w:type="dxa"/>
          <w:tcBorders>
            <w:top w:val="nil"/>
            <w:bottom w:val="nil"/>
          </w:tcBorders>
          <w:vAlign w:val="center"/>
        </w:tcPr>
        <w:p w14:paraId="0AF81B8B" w14:textId="77777777" w:rsidR="0052508C" w:rsidRPr="00C76DF3" w:rsidRDefault="0052508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5553F" w14:textId="77777777" w:rsidR="0052508C" w:rsidRPr="00C76DF3" w:rsidRDefault="008F4F99" w:rsidP="00370875">
          <w:pPr>
            <w:pStyle w:val="ProductList-OfferingBody"/>
            <w:ind w:left="-72" w:right="-74"/>
            <w:jc w:val="center"/>
            <w:rPr>
              <w:color w:val="808080" w:themeColor="background1" w:themeShade="80"/>
              <w:sz w:val="14"/>
              <w:szCs w:val="14"/>
            </w:rPr>
          </w:pPr>
          <w:hyperlink w:anchor="Índice" w:history="1">
            <w:r w:rsidR="0052508C">
              <w:rPr>
                <w:rStyle w:val="Hyperlink"/>
                <w:sz w:val="14"/>
                <w:szCs w:val="14"/>
              </w:rPr>
              <w:t>Índice</w:t>
            </w:r>
          </w:hyperlink>
        </w:p>
      </w:tc>
    </w:tr>
  </w:tbl>
  <w:p w14:paraId="18EF27F8" w14:textId="77777777" w:rsidR="0052508C" w:rsidRDefault="0052508C" w:rsidP="00370875">
    <w:pPr>
      <w:pStyle w:val="ProductList-Body"/>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2508C" w:rsidRPr="00C76DF3" w14:paraId="0CCC4069" w14:textId="77777777" w:rsidTr="00EA3FA8">
      <w:tc>
        <w:tcPr>
          <w:tcW w:w="1255" w:type="dxa"/>
          <w:shd w:val="clear" w:color="auto" w:fill="F2F2F2" w:themeFill="background1" w:themeFillShade="F2"/>
          <w:vAlign w:val="center"/>
        </w:tcPr>
        <w:p w14:paraId="26A8FF1E" w14:textId="77777777" w:rsidR="0052508C" w:rsidRPr="00C76DF3" w:rsidRDefault="008F4F99" w:rsidP="00370875">
          <w:pPr>
            <w:pStyle w:val="ProductList-OfferingBody"/>
            <w:ind w:left="-77" w:right="-73"/>
            <w:jc w:val="center"/>
            <w:rPr>
              <w:color w:val="808080" w:themeColor="background1" w:themeShade="80"/>
              <w:sz w:val="14"/>
              <w:szCs w:val="14"/>
            </w:rPr>
          </w:pPr>
          <w:hyperlink w:anchor="TableOfContents" w:history="1">
            <w:r w:rsidR="0052508C">
              <w:rPr>
                <w:rStyle w:val="Hyperlink"/>
                <w:sz w:val="14"/>
                <w:szCs w:val="14"/>
              </w:rPr>
              <w:t>Índice</w:t>
            </w:r>
          </w:hyperlink>
        </w:p>
      </w:tc>
      <w:tc>
        <w:tcPr>
          <w:tcW w:w="181" w:type="dxa"/>
          <w:tcBorders>
            <w:top w:val="nil"/>
            <w:bottom w:val="nil"/>
          </w:tcBorders>
          <w:vAlign w:val="center"/>
        </w:tcPr>
        <w:p w14:paraId="3C4FD812" w14:textId="77777777" w:rsidR="0052508C" w:rsidRPr="00C76DF3" w:rsidRDefault="0052508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52508C" w:rsidRPr="00C76DF3" w:rsidRDefault="008F4F99" w:rsidP="00370875">
          <w:pPr>
            <w:pStyle w:val="ProductList-OfferingBody"/>
            <w:ind w:left="-72" w:right="-74"/>
            <w:jc w:val="center"/>
            <w:rPr>
              <w:color w:val="808080" w:themeColor="background1" w:themeShade="80"/>
              <w:sz w:val="14"/>
              <w:szCs w:val="14"/>
            </w:rPr>
          </w:pPr>
          <w:hyperlink w:anchor="Introdução" w:history="1">
            <w:r w:rsidR="0052508C">
              <w:rPr>
                <w:rStyle w:val="Hyperlink"/>
                <w:sz w:val="14"/>
                <w:szCs w:val="14"/>
              </w:rPr>
              <w:t>Introdução</w:t>
            </w:r>
          </w:hyperlink>
        </w:p>
      </w:tc>
      <w:tc>
        <w:tcPr>
          <w:tcW w:w="182" w:type="dxa"/>
          <w:tcBorders>
            <w:top w:val="nil"/>
            <w:bottom w:val="nil"/>
          </w:tcBorders>
          <w:vAlign w:val="center"/>
        </w:tcPr>
        <w:p w14:paraId="3591D950" w14:textId="77777777" w:rsidR="0052508C" w:rsidRPr="00C76DF3" w:rsidRDefault="0052508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52508C" w:rsidRPr="00C76DF3" w:rsidRDefault="008F4F99" w:rsidP="00370875">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46F96B5B" w14:textId="77777777" w:rsidR="0052508C" w:rsidRPr="00C76DF3" w:rsidRDefault="0052508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52508C" w:rsidRPr="00C76DF3" w:rsidRDefault="008F4F99" w:rsidP="00370875">
          <w:pPr>
            <w:pStyle w:val="ProductList-OfferingBody"/>
            <w:ind w:left="-72" w:right="-77"/>
            <w:jc w:val="center"/>
            <w:rPr>
              <w:color w:val="808080" w:themeColor="background1" w:themeShade="80"/>
              <w:sz w:val="14"/>
              <w:szCs w:val="14"/>
            </w:rPr>
          </w:pPr>
          <w:hyperlink w:anchor="Software" w:history="1">
            <w:r w:rsidR="0052508C">
              <w:rPr>
                <w:rStyle w:val="Hyperlink"/>
                <w:sz w:val="14"/>
                <w:szCs w:val="14"/>
              </w:rPr>
              <w:t>Software</w:t>
            </w:r>
          </w:hyperlink>
        </w:p>
      </w:tc>
      <w:tc>
        <w:tcPr>
          <w:tcW w:w="185" w:type="dxa"/>
          <w:tcBorders>
            <w:top w:val="nil"/>
            <w:bottom w:val="nil"/>
          </w:tcBorders>
          <w:vAlign w:val="center"/>
        </w:tcPr>
        <w:p w14:paraId="16C7E42F"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52508C" w:rsidRPr="00C76DF3" w:rsidRDefault="008F4F99" w:rsidP="00370875">
          <w:pPr>
            <w:pStyle w:val="ProductList-OfferingBody"/>
            <w:ind w:left="-72" w:right="-77"/>
            <w:jc w:val="center"/>
            <w:rPr>
              <w:color w:val="808080" w:themeColor="background1" w:themeShade="80"/>
              <w:sz w:val="14"/>
              <w:szCs w:val="14"/>
            </w:rPr>
          </w:pPr>
          <w:hyperlink w:anchor="OnlineServices" w:history="1">
            <w:r w:rsidR="0052508C">
              <w:rPr>
                <w:rStyle w:val="Hyperlink"/>
                <w:sz w:val="14"/>
                <w:szCs w:val="14"/>
              </w:rPr>
              <w:t>Serviços Online</w:t>
            </w:r>
          </w:hyperlink>
        </w:p>
      </w:tc>
      <w:tc>
        <w:tcPr>
          <w:tcW w:w="180" w:type="dxa"/>
          <w:tcBorders>
            <w:top w:val="nil"/>
            <w:bottom w:val="nil"/>
          </w:tcBorders>
        </w:tcPr>
        <w:p w14:paraId="73B94685" w14:textId="77777777" w:rsidR="0052508C" w:rsidRPr="00C76DF3" w:rsidRDefault="0052508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52508C" w:rsidRPr="00C76DF3" w:rsidRDefault="008F4F99"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52508C">
              <w:rPr>
                <w:rStyle w:val="Hyperlink"/>
                <w:sz w:val="14"/>
                <w:szCs w:val="14"/>
              </w:rPr>
              <w:t>Glossário</w:t>
            </w:r>
          </w:hyperlink>
          <w:r w:rsidR="0052508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5247395"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52508C" w:rsidRPr="00C76DF3" w:rsidRDefault="008F4F99" w:rsidP="00370875">
          <w:pPr>
            <w:pStyle w:val="ProductList-OfferingBody"/>
            <w:ind w:left="-72" w:right="-76"/>
            <w:jc w:val="center"/>
            <w:rPr>
              <w:color w:val="808080" w:themeColor="background1" w:themeShade="80"/>
              <w:sz w:val="14"/>
              <w:szCs w:val="14"/>
            </w:rPr>
          </w:pPr>
          <w:hyperlink w:anchor="AppendixA" w:history="1">
            <w:r w:rsidR="0052508C">
              <w:rPr>
                <w:rStyle w:val="Hyperlink"/>
                <w:sz w:val="14"/>
                <w:szCs w:val="14"/>
              </w:rPr>
              <w:t>Apêndices</w:t>
            </w:r>
          </w:hyperlink>
        </w:p>
      </w:tc>
      <w:tc>
        <w:tcPr>
          <w:tcW w:w="184" w:type="dxa"/>
          <w:tcBorders>
            <w:top w:val="nil"/>
            <w:bottom w:val="nil"/>
          </w:tcBorders>
          <w:vAlign w:val="center"/>
        </w:tcPr>
        <w:p w14:paraId="1FD63823" w14:textId="77777777" w:rsidR="0052508C" w:rsidRPr="00C76DF3" w:rsidRDefault="0052508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52508C" w:rsidRPr="00C76DF3" w:rsidRDefault="008F4F99" w:rsidP="00370875">
          <w:pPr>
            <w:pStyle w:val="ProductList-OfferingBody"/>
            <w:ind w:left="-72" w:right="-74"/>
            <w:jc w:val="center"/>
            <w:rPr>
              <w:color w:val="808080" w:themeColor="background1" w:themeShade="80"/>
              <w:sz w:val="14"/>
              <w:szCs w:val="14"/>
            </w:rPr>
          </w:pPr>
          <w:hyperlink w:anchor="Índice" w:history="1">
            <w:r w:rsidR="0052508C">
              <w:rPr>
                <w:rStyle w:val="Hyperlink"/>
                <w:sz w:val="14"/>
                <w:szCs w:val="14"/>
              </w:rPr>
              <w:t>Índice</w:t>
            </w:r>
          </w:hyperlink>
        </w:p>
      </w:tc>
    </w:tr>
  </w:tbl>
  <w:p w14:paraId="12CFB804" w14:textId="77777777" w:rsidR="0052508C" w:rsidRDefault="0052508C" w:rsidP="00370875">
    <w:pPr>
      <w:pStyle w:val="ProductList-Body"/>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B0745" w14:textId="77777777" w:rsidR="0052508C" w:rsidRDefault="0052508C"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52508C" w:rsidRPr="00C76DF3" w14:paraId="1AA92961" w14:textId="77777777" w:rsidTr="005F007A">
      <w:tc>
        <w:tcPr>
          <w:tcW w:w="1624" w:type="dxa"/>
          <w:shd w:val="clear" w:color="auto" w:fill="F2F2F2"/>
          <w:vAlign w:val="center"/>
        </w:tcPr>
        <w:p w14:paraId="6DE88193" w14:textId="5F47BFE1" w:rsidR="0052508C" w:rsidRPr="00C76DF3" w:rsidRDefault="008F4F99" w:rsidP="006047F0">
          <w:pPr>
            <w:pStyle w:val="ProductList-OfferingBody"/>
            <w:ind w:left="-77" w:right="-73"/>
            <w:jc w:val="center"/>
            <w:rPr>
              <w:color w:val="808080" w:themeColor="background1" w:themeShade="80"/>
              <w:sz w:val="14"/>
              <w:szCs w:val="14"/>
            </w:rPr>
          </w:pPr>
          <w:hyperlink w:anchor="Sumário" w:history="1">
            <w:r w:rsidR="0052508C">
              <w:rPr>
                <w:rStyle w:val="Hyperlink"/>
                <w:sz w:val="14"/>
                <w:szCs w:val="14"/>
              </w:rPr>
              <w:t>Sumário</w:t>
            </w:r>
          </w:hyperlink>
        </w:p>
      </w:tc>
      <w:tc>
        <w:tcPr>
          <w:tcW w:w="181" w:type="dxa"/>
          <w:tcBorders>
            <w:top w:val="nil"/>
            <w:bottom w:val="nil"/>
          </w:tcBorders>
          <w:vAlign w:val="center"/>
        </w:tcPr>
        <w:p w14:paraId="0BBFC776" w14:textId="77777777" w:rsidR="0052508C" w:rsidRPr="00C76DF3" w:rsidRDefault="0052508C"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753B270" w14:textId="77777777" w:rsidR="0052508C" w:rsidRPr="00C76DF3" w:rsidRDefault="008F4F99" w:rsidP="006047F0">
          <w:pPr>
            <w:pStyle w:val="ProductList-OfferingBody"/>
            <w:ind w:left="-72" w:right="-74"/>
            <w:jc w:val="center"/>
            <w:rPr>
              <w:color w:val="808080" w:themeColor="background1" w:themeShade="80"/>
              <w:sz w:val="14"/>
              <w:szCs w:val="14"/>
            </w:rPr>
          </w:pPr>
          <w:hyperlink w:anchor="Introduction" w:history="1">
            <w:r w:rsidR="0052508C">
              <w:rPr>
                <w:rStyle w:val="Hyperlink"/>
                <w:sz w:val="14"/>
                <w:szCs w:val="14"/>
              </w:rPr>
              <w:t>Introdução</w:t>
            </w:r>
          </w:hyperlink>
        </w:p>
      </w:tc>
      <w:tc>
        <w:tcPr>
          <w:tcW w:w="182" w:type="dxa"/>
          <w:tcBorders>
            <w:top w:val="nil"/>
            <w:bottom w:val="nil"/>
          </w:tcBorders>
          <w:vAlign w:val="center"/>
        </w:tcPr>
        <w:p w14:paraId="40F151D9" w14:textId="77777777" w:rsidR="0052508C" w:rsidRPr="00C76DF3" w:rsidRDefault="0052508C"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4DDBF89" w14:textId="77777777" w:rsidR="0052508C" w:rsidRPr="00C76DF3" w:rsidRDefault="008F4F99" w:rsidP="006047F0">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4A09AC1B" w14:textId="77777777" w:rsidR="0052508C" w:rsidRPr="00C76DF3" w:rsidRDefault="0052508C"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01C70A1" w14:textId="77777777" w:rsidR="0052508C" w:rsidRPr="00C76DF3" w:rsidRDefault="008F4F99" w:rsidP="006047F0">
          <w:pPr>
            <w:pStyle w:val="ProductList-OfferingBody"/>
            <w:ind w:left="-72" w:right="-77"/>
            <w:jc w:val="center"/>
            <w:rPr>
              <w:color w:val="808080" w:themeColor="background1" w:themeShade="80"/>
              <w:sz w:val="14"/>
              <w:szCs w:val="14"/>
            </w:rPr>
          </w:pPr>
          <w:hyperlink w:anchor="ProductLicensing" w:history="1">
            <w:r w:rsidR="0052508C">
              <w:rPr>
                <w:rStyle w:val="Hyperlink"/>
                <w:sz w:val="14"/>
                <w:szCs w:val="14"/>
              </w:rPr>
              <w:t>Entradas do Produto</w:t>
            </w:r>
          </w:hyperlink>
        </w:p>
      </w:tc>
      <w:tc>
        <w:tcPr>
          <w:tcW w:w="185" w:type="dxa"/>
          <w:tcBorders>
            <w:top w:val="nil"/>
            <w:bottom w:val="nil"/>
          </w:tcBorders>
          <w:vAlign w:val="center"/>
        </w:tcPr>
        <w:p w14:paraId="0E19D51D" w14:textId="77777777" w:rsidR="0052508C" w:rsidRPr="00C76DF3" w:rsidRDefault="0052508C"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1011807F" w14:textId="77777777" w:rsidR="0052508C" w:rsidRPr="00C76DF3" w:rsidRDefault="008F4F99"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52508C">
              <w:rPr>
                <w:rStyle w:val="Hyperlink"/>
                <w:sz w:val="14"/>
                <w:szCs w:val="14"/>
              </w:rPr>
              <w:t>Glossário</w:t>
            </w:r>
          </w:hyperlink>
          <w:hyperlink w:anchor="Serviços" w:history="1"/>
        </w:p>
      </w:tc>
      <w:tc>
        <w:tcPr>
          <w:tcW w:w="184" w:type="dxa"/>
          <w:tcBorders>
            <w:top w:val="nil"/>
            <w:bottom w:val="nil"/>
          </w:tcBorders>
          <w:vAlign w:val="center"/>
        </w:tcPr>
        <w:p w14:paraId="0A7B3C24" w14:textId="77777777" w:rsidR="0052508C" w:rsidRPr="00C76DF3" w:rsidRDefault="0052508C"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4BEE6CD" w14:textId="77777777" w:rsidR="0052508C" w:rsidRPr="00C76DF3" w:rsidRDefault="008F4F99" w:rsidP="006047F0">
          <w:pPr>
            <w:pStyle w:val="ProductList-OfferingBody"/>
            <w:ind w:left="-72" w:right="-74"/>
            <w:jc w:val="center"/>
            <w:rPr>
              <w:color w:val="808080" w:themeColor="background1" w:themeShade="80"/>
              <w:sz w:val="14"/>
              <w:szCs w:val="14"/>
            </w:rPr>
          </w:pPr>
          <w:hyperlink w:anchor="Index" w:history="1">
            <w:r w:rsidR="0052508C">
              <w:rPr>
                <w:rStyle w:val="Hyperlink"/>
                <w:sz w:val="14"/>
                <w:szCs w:val="14"/>
              </w:rPr>
              <w:t>Índice</w:t>
            </w:r>
          </w:hyperlink>
        </w:p>
      </w:tc>
    </w:tr>
  </w:tbl>
  <w:p w14:paraId="2597F496" w14:textId="77777777" w:rsidR="0052508C" w:rsidRPr="00BF0916" w:rsidRDefault="0052508C" w:rsidP="00370875">
    <w:pPr>
      <w:pStyle w:val="ProductList-Body"/>
      <w:rPr>
        <w:sz w:val="8"/>
        <w:szCs w:val="8"/>
      </w:rP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9D6E5" w14:textId="1DCEEBE5" w:rsidR="0052508C" w:rsidRDefault="0052508C"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52508C" w:rsidRPr="00C76DF3" w14:paraId="603E5537" w14:textId="77777777" w:rsidTr="005F007A">
      <w:tc>
        <w:tcPr>
          <w:tcW w:w="1624" w:type="dxa"/>
          <w:shd w:val="clear" w:color="auto" w:fill="F2F2F2"/>
          <w:vAlign w:val="center"/>
        </w:tcPr>
        <w:p w14:paraId="687CF6A6" w14:textId="4B4A85E6" w:rsidR="0052508C" w:rsidRPr="00C76DF3" w:rsidRDefault="008F4F99" w:rsidP="006047F0">
          <w:pPr>
            <w:pStyle w:val="ProductList-OfferingBody"/>
            <w:ind w:left="-77" w:right="-73"/>
            <w:jc w:val="center"/>
            <w:rPr>
              <w:color w:val="808080" w:themeColor="background1" w:themeShade="80"/>
              <w:sz w:val="14"/>
              <w:szCs w:val="14"/>
            </w:rPr>
          </w:pPr>
          <w:hyperlink w:anchor="Sumário" w:history="1">
            <w:r w:rsidR="0052508C">
              <w:rPr>
                <w:rStyle w:val="Hyperlink"/>
                <w:sz w:val="14"/>
                <w:szCs w:val="14"/>
              </w:rPr>
              <w:t>Sumário</w:t>
            </w:r>
          </w:hyperlink>
        </w:p>
      </w:tc>
      <w:tc>
        <w:tcPr>
          <w:tcW w:w="181" w:type="dxa"/>
          <w:tcBorders>
            <w:top w:val="nil"/>
            <w:bottom w:val="nil"/>
          </w:tcBorders>
          <w:vAlign w:val="center"/>
        </w:tcPr>
        <w:p w14:paraId="1D0F3B36" w14:textId="77777777" w:rsidR="0052508C" w:rsidRPr="00C76DF3" w:rsidRDefault="0052508C"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5F5896" w14:textId="77777777" w:rsidR="0052508C" w:rsidRPr="00C76DF3" w:rsidRDefault="008F4F99" w:rsidP="006047F0">
          <w:pPr>
            <w:pStyle w:val="ProductList-OfferingBody"/>
            <w:ind w:left="-72" w:right="-74"/>
            <w:jc w:val="center"/>
            <w:rPr>
              <w:color w:val="808080" w:themeColor="background1" w:themeShade="80"/>
              <w:sz w:val="14"/>
              <w:szCs w:val="14"/>
            </w:rPr>
          </w:pPr>
          <w:hyperlink w:anchor="Introduction" w:history="1">
            <w:r w:rsidR="0052508C">
              <w:rPr>
                <w:rStyle w:val="Hyperlink"/>
                <w:sz w:val="14"/>
                <w:szCs w:val="14"/>
              </w:rPr>
              <w:t>Introdução</w:t>
            </w:r>
          </w:hyperlink>
        </w:p>
      </w:tc>
      <w:tc>
        <w:tcPr>
          <w:tcW w:w="182" w:type="dxa"/>
          <w:tcBorders>
            <w:top w:val="nil"/>
            <w:bottom w:val="nil"/>
          </w:tcBorders>
          <w:vAlign w:val="center"/>
        </w:tcPr>
        <w:p w14:paraId="20D667C2" w14:textId="77777777" w:rsidR="0052508C" w:rsidRPr="00C76DF3" w:rsidRDefault="0052508C"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C573B4A" w14:textId="77777777" w:rsidR="0052508C" w:rsidRPr="00C76DF3" w:rsidRDefault="008F4F99" w:rsidP="006047F0">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198A8078" w14:textId="77777777" w:rsidR="0052508C" w:rsidRPr="00C76DF3" w:rsidRDefault="0052508C"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16F355C" w14:textId="77777777" w:rsidR="0052508C" w:rsidRPr="00C76DF3" w:rsidRDefault="008F4F99" w:rsidP="006047F0">
          <w:pPr>
            <w:pStyle w:val="ProductList-OfferingBody"/>
            <w:ind w:left="-72" w:right="-77"/>
            <w:jc w:val="center"/>
            <w:rPr>
              <w:color w:val="808080" w:themeColor="background1" w:themeShade="80"/>
              <w:sz w:val="14"/>
              <w:szCs w:val="14"/>
            </w:rPr>
          </w:pPr>
          <w:hyperlink w:anchor="ProductLicensing" w:history="1">
            <w:r w:rsidR="0052508C">
              <w:rPr>
                <w:rStyle w:val="Hyperlink"/>
                <w:sz w:val="14"/>
                <w:szCs w:val="14"/>
              </w:rPr>
              <w:t>Entradas do Produto</w:t>
            </w:r>
          </w:hyperlink>
        </w:p>
      </w:tc>
      <w:tc>
        <w:tcPr>
          <w:tcW w:w="185" w:type="dxa"/>
          <w:tcBorders>
            <w:top w:val="nil"/>
            <w:bottom w:val="nil"/>
          </w:tcBorders>
          <w:vAlign w:val="center"/>
        </w:tcPr>
        <w:p w14:paraId="525F0C59" w14:textId="77777777" w:rsidR="0052508C" w:rsidRPr="00C76DF3" w:rsidRDefault="0052508C"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23698AF9" w14:textId="77777777" w:rsidR="0052508C" w:rsidRPr="00C76DF3" w:rsidRDefault="008F4F99"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52508C">
              <w:rPr>
                <w:rStyle w:val="Hyperlink"/>
                <w:sz w:val="14"/>
                <w:szCs w:val="14"/>
              </w:rPr>
              <w:t>Glossário</w:t>
            </w:r>
          </w:hyperlink>
          <w:hyperlink w:anchor="Serviços" w:history="1"/>
        </w:p>
      </w:tc>
      <w:tc>
        <w:tcPr>
          <w:tcW w:w="184" w:type="dxa"/>
          <w:tcBorders>
            <w:top w:val="nil"/>
            <w:bottom w:val="nil"/>
          </w:tcBorders>
          <w:vAlign w:val="center"/>
        </w:tcPr>
        <w:p w14:paraId="230547BA" w14:textId="77777777" w:rsidR="0052508C" w:rsidRPr="00C76DF3" w:rsidRDefault="0052508C"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C9D792C" w14:textId="51852C61" w:rsidR="0052508C" w:rsidRPr="00C76DF3" w:rsidRDefault="008F4F99" w:rsidP="006047F0">
          <w:pPr>
            <w:pStyle w:val="ProductList-OfferingBody"/>
            <w:ind w:left="-72" w:right="-74"/>
            <w:jc w:val="center"/>
            <w:rPr>
              <w:color w:val="808080" w:themeColor="background1" w:themeShade="80"/>
              <w:sz w:val="14"/>
              <w:szCs w:val="14"/>
            </w:rPr>
          </w:pPr>
          <w:hyperlink w:anchor="Index" w:history="1">
            <w:r w:rsidR="0052508C">
              <w:rPr>
                <w:rStyle w:val="Hyperlink"/>
                <w:sz w:val="14"/>
                <w:szCs w:val="14"/>
              </w:rPr>
              <w:t>Índice</w:t>
            </w:r>
          </w:hyperlink>
        </w:p>
      </w:tc>
    </w:tr>
  </w:tbl>
  <w:p w14:paraId="263C7EF1" w14:textId="77777777" w:rsidR="0052508C" w:rsidRPr="00BF0916" w:rsidRDefault="0052508C" w:rsidP="00370875">
    <w:pPr>
      <w:pStyle w:val="ProductList-Body"/>
      <w:rPr>
        <w:sz w:val="8"/>
        <w:szCs w:val="8"/>
      </w:rP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D23F8" w14:textId="54707568" w:rsidR="0052508C" w:rsidRDefault="0052508C"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52508C" w:rsidRPr="00C76DF3" w14:paraId="0D6CA310" w14:textId="77777777" w:rsidTr="005F007A">
      <w:tc>
        <w:tcPr>
          <w:tcW w:w="1624" w:type="dxa"/>
          <w:shd w:val="clear" w:color="auto" w:fill="F2F2F2"/>
          <w:vAlign w:val="center"/>
        </w:tcPr>
        <w:p w14:paraId="3518A33E" w14:textId="2CAC6649" w:rsidR="0052508C" w:rsidRPr="00C76DF3" w:rsidRDefault="008F4F99" w:rsidP="006047F0">
          <w:pPr>
            <w:pStyle w:val="ProductList-OfferingBody"/>
            <w:ind w:left="-77" w:right="-73"/>
            <w:jc w:val="center"/>
            <w:rPr>
              <w:color w:val="808080" w:themeColor="background1" w:themeShade="80"/>
              <w:sz w:val="14"/>
              <w:szCs w:val="14"/>
            </w:rPr>
          </w:pPr>
          <w:hyperlink w:anchor="Sumário" w:history="1">
            <w:r w:rsidR="0052508C">
              <w:rPr>
                <w:rStyle w:val="Hyperlink"/>
                <w:sz w:val="14"/>
                <w:szCs w:val="14"/>
              </w:rPr>
              <w:t>Sumário</w:t>
            </w:r>
          </w:hyperlink>
        </w:p>
      </w:tc>
      <w:tc>
        <w:tcPr>
          <w:tcW w:w="181" w:type="dxa"/>
          <w:tcBorders>
            <w:top w:val="nil"/>
            <w:bottom w:val="nil"/>
          </w:tcBorders>
          <w:vAlign w:val="center"/>
        </w:tcPr>
        <w:p w14:paraId="0D3B523A" w14:textId="77777777" w:rsidR="0052508C" w:rsidRPr="00C76DF3" w:rsidRDefault="0052508C"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7CE203C" w14:textId="77777777" w:rsidR="0052508C" w:rsidRPr="00C76DF3" w:rsidRDefault="008F4F99" w:rsidP="006047F0">
          <w:pPr>
            <w:pStyle w:val="ProductList-OfferingBody"/>
            <w:ind w:left="-72" w:right="-74"/>
            <w:jc w:val="center"/>
            <w:rPr>
              <w:color w:val="808080" w:themeColor="background1" w:themeShade="80"/>
              <w:sz w:val="14"/>
              <w:szCs w:val="14"/>
            </w:rPr>
          </w:pPr>
          <w:hyperlink w:anchor="Introduction" w:history="1">
            <w:r w:rsidR="0052508C">
              <w:rPr>
                <w:rStyle w:val="Hyperlink"/>
                <w:sz w:val="14"/>
                <w:szCs w:val="14"/>
              </w:rPr>
              <w:t>Introdução</w:t>
            </w:r>
          </w:hyperlink>
        </w:p>
      </w:tc>
      <w:tc>
        <w:tcPr>
          <w:tcW w:w="182" w:type="dxa"/>
          <w:tcBorders>
            <w:top w:val="nil"/>
            <w:bottom w:val="nil"/>
          </w:tcBorders>
          <w:vAlign w:val="center"/>
        </w:tcPr>
        <w:p w14:paraId="79B77B3B" w14:textId="77777777" w:rsidR="0052508C" w:rsidRPr="00C76DF3" w:rsidRDefault="0052508C"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EFF73AF" w14:textId="77777777" w:rsidR="0052508C" w:rsidRPr="00C76DF3" w:rsidRDefault="008F4F99" w:rsidP="006047F0">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7905ADC1" w14:textId="77777777" w:rsidR="0052508C" w:rsidRPr="00C76DF3" w:rsidRDefault="0052508C"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9E7B341" w14:textId="77777777" w:rsidR="0052508C" w:rsidRPr="00C76DF3" w:rsidRDefault="008F4F99" w:rsidP="006047F0">
          <w:pPr>
            <w:pStyle w:val="ProductList-OfferingBody"/>
            <w:ind w:left="-72" w:right="-77"/>
            <w:jc w:val="center"/>
            <w:rPr>
              <w:color w:val="808080" w:themeColor="background1" w:themeShade="80"/>
              <w:sz w:val="14"/>
              <w:szCs w:val="14"/>
            </w:rPr>
          </w:pPr>
          <w:hyperlink w:anchor="ProductLicensing" w:history="1">
            <w:r w:rsidR="0052508C">
              <w:rPr>
                <w:rStyle w:val="Hyperlink"/>
                <w:sz w:val="14"/>
                <w:szCs w:val="14"/>
              </w:rPr>
              <w:t>Entradas do Produto</w:t>
            </w:r>
          </w:hyperlink>
        </w:p>
      </w:tc>
      <w:tc>
        <w:tcPr>
          <w:tcW w:w="185" w:type="dxa"/>
          <w:tcBorders>
            <w:top w:val="nil"/>
            <w:bottom w:val="nil"/>
          </w:tcBorders>
          <w:vAlign w:val="center"/>
        </w:tcPr>
        <w:p w14:paraId="78D4C569" w14:textId="77777777" w:rsidR="0052508C" w:rsidRPr="00C76DF3" w:rsidRDefault="0052508C"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5A65691" w14:textId="77777777" w:rsidR="0052508C" w:rsidRPr="00C76DF3" w:rsidRDefault="008F4F99"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52508C">
              <w:rPr>
                <w:rStyle w:val="Hyperlink"/>
                <w:sz w:val="14"/>
                <w:szCs w:val="14"/>
              </w:rPr>
              <w:t>Glossário</w:t>
            </w:r>
          </w:hyperlink>
          <w:hyperlink w:anchor="Serviços" w:history="1"/>
        </w:p>
      </w:tc>
      <w:tc>
        <w:tcPr>
          <w:tcW w:w="184" w:type="dxa"/>
          <w:tcBorders>
            <w:top w:val="nil"/>
            <w:bottom w:val="nil"/>
          </w:tcBorders>
          <w:vAlign w:val="center"/>
        </w:tcPr>
        <w:p w14:paraId="2953B140" w14:textId="77777777" w:rsidR="0052508C" w:rsidRPr="00C76DF3" w:rsidRDefault="0052508C"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0AC39D0D" w14:textId="769F70B7" w:rsidR="0052508C" w:rsidRPr="00C76DF3" w:rsidRDefault="008F4F99" w:rsidP="006047F0">
          <w:pPr>
            <w:pStyle w:val="ProductList-OfferingBody"/>
            <w:ind w:left="-72" w:right="-74"/>
            <w:jc w:val="center"/>
            <w:rPr>
              <w:color w:val="808080" w:themeColor="background1" w:themeShade="80"/>
              <w:sz w:val="14"/>
              <w:szCs w:val="14"/>
            </w:rPr>
          </w:pPr>
          <w:hyperlink w:anchor="Index" w:history="1">
            <w:r w:rsidR="0052508C">
              <w:rPr>
                <w:rStyle w:val="Hyperlink"/>
                <w:sz w:val="14"/>
                <w:szCs w:val="14"/>
              </w:rPr>
              <w:t>Índice</w:t>
            </w:r>
          </w:hyperlink>
        </w:p>
      </w:tc>
    </w:tr>
  </w:tbl>
  <w:p w14:paraId="7954F005" w14:textId="77777777" w:rsidR="0052508C" w:rsidRPr="00BF0916" w:rsidRDefault="0052508C" w:rsidP="00370875">
    <w:pPr>
      <w:pStyle w:val="ProductList-Body"/>
      <w:rPr>
        <w:sz w:val="8"/>
        <w:szCs w:val="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6BF0D" w14:textId="3C1185B2" w:rsidR="0052508C" w:rsidRPr="00383BC7" w:rsidRDefault="0052508C"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52508C" w:rsidRPr="00C76DF3" w14:paraId="45495712" w14:textId="77777777" w:rsidTr="00A03228">
      <w:tc>
        <w:tcPr>
          <w:tcW w:w="1624" w:type="dxa"/>
          <w:shd w:val="clear" w:color="auto" w:fill="BFBFBF" w:themeFill="background1" w:themeFillShade="BF"/>
          <w:vAlign w:val="center"/>
        </w:tcPr>
        <w:p w14:paraId="662E05D4" w14:textId="12040739" w:rsidR="0052508C" w:rsidRPr="00C76DF3" w:rsidRDefault="008F4F99" w:rsidP="00383BC7">
          <w:pPr>
            <w:pStyle w:val="ProductList-OfferingBody"/>
            <w:ind w:left="-77" w:right="-73"/>
            <w:jc w:val="center"/>
            <w:rPr>
              <w:color w:val="808080" w:themeColor="background1" w:themeShade="80"/>
              <w:sz w:val="14"/>
              <w:szCs w:val="14"/>
            </w:rPr>
          </w:pPr>
          <w:hyperlink w:anchor="Sumário" w:history="1">
            <w:r w:rsidR="0052508C">
              <w:rPr>
                <w:rStyle w:val="Hyperlink"/>
                <w:sz w:val="14"/>
                <w:szCs w:val="14"/>
              </w:rPr>
              <w:t>Sumário</w:t>
            </w:r>
          </w:hyperlink>
        </w:p>
      </w:tc>
      <w:tc>
        <w:tcPr>
          <w:tcW w:w="181" w:type="dxa"/>
          <w:tcBorders>
            <w:top w:val="nil"/>
            <w:bottom w:val="nil"/>
          </w:tcBorders>
          <w:vAlign w:val="center"/>
        </w:tcPr>
        <w:p w14:paraId="0EA2825E" w14:textId="77777777" w:rsidR="0052508C" w:rsidRPr="00C76DF3" w:rsidRDefault="0052508C"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B6FF64A" w14:textId="6499DA41" w:rsidR="0052508C" w:rsidRPr="00C76DF3" w:rsidRDefault="008F4F99" w:rsidP="00383BC7">
          <w:pPr>
            <w:pStyle w:val="ProductList-OfferingBody"/>
            <w:ind w:left="-72" w:right="-74"/>
            <w:jc w:val="center"/>
            <w:rPr>
              <w:color w:val="808080" w:themeColor="background1" w:themeShade="80"/>
              <w:sz w:val="14"/>
              <w:szCs w:val="14"/>
            </w:rPr>
          </w:pPr>
          <w:hyperlink w:anchor="Introduction" w:history="1">
            <w:r w:rsidR="0052508C">
              <w:rPr>
                <w:rStyle w:val="Hyperlink"/>
                <w:sz w:val="14"/>
                <w:szCs w:val="14"/>
              </w:rPr>
              <w:t>Introdução</w:t>
            </w:r>
          </w:hyperlink>
        </w:p>
      </w:tc>
      <w:tc>
        <w:tcPr>
          <w:tcW w:w="182" w:type="dxa"/>
          <w:tcBorders>
            <w:top w:val="nil"/>
            <w:bottom w:val="nil"/>
          </w:tcBorders>
          <w:vAlign w:val="center"/>
        </w:tcPr>
        <w:p w14:paraId="614839D1" w14:textId="77777777" w:rsidR="0052508C" w:rsidRPr="00C76DF3" w:rsidRDefault="0052508C"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ADEE4F6" w14:textId="1B1AF3EE" w:rsidR="0052508C" w:rsidRPr="00C76DF3" w:rsidRDefault="008F4F99" w:rsidP="00383BC7">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440289A2" w14:textId="77777777" w:rsidR="0052508C" w:rsidRPr="00C76DF3" w:rsidRDefault="0052508C"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066E4A5" w14:textId="0A3EF0DE" w:rsidR="0052508C" w:rsidRPr="00C76DF3" w:rsidRDefault="008F4F99" w:rsidP="00383BC7">
          <w:pPr>
            <w:pStyle w:val="ProductList-OfferingBody"/>
            <w:ind w:left="-72" w:right="-77"/>
            <w:jc w:val="center"/>
            <w:rPr>
              <w:color w:val="808080" w:themeColor="background1" w:themeShade="80"/>
              <w:sz w:val="14"/>
              <w:szCs w:val="14"/>
            </w:rPr>
          </w:pPr>
          <w:hyperlink w:anchor="ProductLicensing" w:history="1">
            <w:r w:rsidR="0052508C">
              <w:rPr>
                <w:rStyle w:val="Hyperlink"/>
                <w:sz w:val="14"/>
                <w:szCs w:val="14"/>
              </w:rPr>
              <w:t>Entradas do Produto</w:t>
            </w:r>
          </w:hyperlink>
        </w:p>
      </w:tc>
      <w:tc>
        <w:tcPr>
          <w:tcW w:w="185" w:type="dxa"/>
          <w:tcBorders>
            <w:top w:val="nil"/>
            <w:bottom w:val="nil"/>
          </w:tcBorders>
          <w:vAlign w:val="center"/>
        </w:tcPr>
        <w:p w14:paraId="765E4AC8" w14:textId="77777777" w:rsidR="0052508C" w:rsidRPr="00C76DF3" w:rsidRDefault="0052508C"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A67C761" w14:textId="7FDFF6D8" w:rsidR="0052508C" w:rsidRPr="00C76DF3" w:rsidRDefault="008F4F99" w:rsidP="00383BC7">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52508C">
              <w:rPr>
                <w:rStyle w:val="Hyperlink"/>
                <w:sz w:val="14"/>
                <w:szCs w:val="14"/>
              </w:rPr>
              <w:t>Glossário</w:t>
            </w:r>
          </w:hyperlink>
          <w:hyperlink w:anchor="Serviços" w:history="1"/>
        </w:p>
      </w:tc>
      <w:tc>
        <w:tcPr>
          <w:tcW w:w="184" w:type="dxa"/>
          <w:tcBorders>
            <w:top w:val="nil"/>
            <w:bottom w:val="nil"/>
          </w:tcBorders>
          <w:vAlign w:val="center"/>
        </w:tcPr>
        <w:p w14:paraId="1A589D4C" w14:textId="77777777" w:rsidR="0052508C" w:rsidRPr="00C76DF3" w:rsidRDefault="0052508C"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49723E8" w14:textId="2A94BEF7" w:rsidR="0052508C" w:rsidRPr="00C76DF3" w:rsidRDefault="008F4F99" w:rsidP="00383BC7">
          <w:pPr>
            <w:pStyle w:val="ProductList-OfferingBody"/>
            <w:ind w:left="-72" w:right="-74"/>
            <w:jc w:val="center"/>
            <w:rPr>
              <w:color w:val="808080" w:themeColor="background1" w:themeShade="80"/>
              <w:sz w:val="14"/>
              <w:szCs w:val="14"/>
            </w:rPr>
          </w:pPr>
          <w:hyperlink w:anchor="Index" w:history="1">
            <w:r w:rsidR="0052508C">
              <w:rPr>
                <w:rStyle w:val="Hyperlink"/>
                <w:sz w:val="14"/>
                <w:szCs w:val="14"/>
              </w:rPr>
              <w:t>Índice</w:t>
            </w:r>
          </w:hyperlink>
        </w:p>
      </w:tc>
    </w:tr>
  </w:tbl>
  <w:p w14:paraId="6771BB39" w14:textId="77777777" w:rsidR="0052508C" w:rsidRPr="00383BC7" w:rsidRDefault="0052508C" w:rsidP="00383BC7">
    <w:pPr>
      <w:pStyle w:val="ProductList-Body"/>
      <w:rPr>
        <w:sz w:val="8"/>
        <w:szCs w:val="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2508C" w:rsidRPr="00C76DF3" w14:paraId="0520C738" w14:textId="77777777" w:rsidTr="00CA55D9">
      <w:tc>
        <w:tcPr>
          <w:tcW w:w="1255" w:type="dxa"/>
          <w:shd w:val="clear" w:color="auto" w:fill="BFBFBF" w:themeFill="background1" w:themeFillShade="BF"/>
          <w:vAlign w:val="center"/>
        </w:tcPr>
        <w:p w14:paraId="78CD2218" w14:textId="77777777" w:rsidR="0052508C" w:rsidRPr="00C76DF3" w:rsidRDefault="008F4F99" w:rsidP="00370875">
          <w:pPr>
            <w:pStyle w:val="ProductList-OfferingBody"/>
            <w:ind w:left="-77" w:right="-73"/>
            <w:jc w:val="center"/>
            <w:rPr>
              <w:color w:val="808080" w:themeColor="background1" w:themeShade="80"/>
              <w:sz w:val="14"/>
              <w:szCs w:val="14"/>
            </w:rPr>
          </w:pPr>
          <w:hyperlink w:anchor="TableOfContents" w:history="1">
            <w:r w:rsidR="0052508C">
              <w:rPr>
                <w:rStyle w:val="Hyperlink"/>
                <w:sz w:val="14"/>
                <w:szCs w:val="14"/>
              </w:rPr>
              <w:t>Índice</w:t>
            </w:r>
          </w:hyperlink>
        </w:p>
      </w:tc>
      <w:tc>
        <w:tcPr>
          <w:tcW w:w="181" w:type="dxa"/>
          <w:tcBorders>
            <w:top w:val="nil"/>
            <w:bottom w:val="nil"/>
          </w:tcBorders>
          <w:vAlign w:val="center"/>
        </w:tcPr>
        <w:p w14:paraId="70A1EB6D" w14:textId="77777777" w:rsidR="0052508C" w:rsidRPr="00C76DF3" w:rsidRDefault="0052508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52508C" w:rsidRPr="00C76DF3" w:rsidRDefault="008F4F99" w:rsidP="00370875">
          <w:pPr>
            <w:pStyle w:val="ProductList-OfferingBody"/>
            <w:ind w:left="-72" w:right="-74"/>
            <w:jc w:val="center"/>
            <w:rPr>
              <w:color w:val="808080" w:themeColor="background1" w:themeShade="80"/>
              <w:sz w:val="14"/>
              <w:szCs w:val="14"/>
            </w:rPr>
          </w:pPr>
          <w:hyperlink w:anchor="Introdução" w:history="1">
            <w:r w:rsidR="0052508C">
              <w:rPr>
                <w:rStyle w:val="Hyperlink"/>
                <w:sz w:val="14"/>
                <w:szCs w:val="14"/>
              </w:rPr>
              <w:t>Introdução</w:t>
            </w:r>
          </w:hyperlink>
        </w:p>
      </w:tc>
      <w:tc>
        <w:tcPr>
          <w:tcW w:w="182" w:type="dxa"/>
          <w:tcBorders>
            <w:top w:val="nil"/>
            <w:bottom w:val="nil"/>
          </w:tcBorders>
          <w:vAlign w:val="center"/>
        </w:tcPr>
        <w:p w14:paraId="1BEA070D" w14:textId="77777777" w:rsidR="0052508C" w:rsidRPr="00C76DF3" w:rsidRDefault="0052508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52508C" w:rsidRPr="00C76DF3" w:rsidRDefault="008F4F99" w:rsidP="00370875">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0B872E91" w14:textId="77777777" w:rsidR="0052508C" w:rsidRPr="00C76DF3" w:rsidRDefault="0052508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52508C" w:rsidRPr="00C76DF3" w:rsidRDefault="008F4F99" w:rsidP="00370875">
          <w:pPr>
            <w:pStyle w:val="ProductList-OfferingBody"/>
            <w:ind w:left="-72" w:right="-77"/>
            <w:jc w:val="center"/>
            <w:rPr>
              <w:color w:val="808080" w:themeColor="background1" w:themeShade="80"/>
              <w:sz w:val="14"/>
              <w:szCs w:val="14"/>
            </w:rPr>
          </w:pPr>
          <w:hyperlink w:anchor="Software" w:history="1">
            <w:r w:rsidR="0052508C">
              <w:rPr>
                <w:rStyle w:val="Hyperlink"/>
                <w:sz w:val="14"/>
                <w:szCs w:val="14"/>
              </w:rPr>
              <w:t>Software</w:t>
            </w:r>
          </w:hyperlink>
        </w:p>
      </w:tc>
      <w:tc>
        <w:tcPr>
          <w:tcW w:w="185" w:type="dxa"/>
          <w:tcBorders>
            <w:top w:val="nil"/>
            <w:bottom w:val="nil"/>
          </w:tcBorders>
          <w:vAlign w:val="center"/>
        </w:tcPr>
        <w:p w14:paraId="408E6BFE"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52508C" w:rsidRPr="00C76DF3" w:rsidRDefault="008F4F99" w:rsidP="00370875">
          <w:pPr>
            <w:pStyle w:val="ProductList-OfferingBody"/>
            <w:ind w:left="-72" w:right="-77"/>
            <w:jc w:val="center"/>
            <w:rPr>
              <w:color w:val="808080" w:themeColor="background1" w:themeShade="80"/>
              <w:sz w:val="14"/>
              <w:szCs w:val="14"/>
            </w:rPr>
          </w:pPr>
          <w:hyperlink w:anchor="OnlineServices" w:history="1">
            <w:r w:rsidR="0052508C">
              <w:rPr>
                <w:rStyle w:val="Hyperlink"/>
                <w:sz w:val="14"/>
                <w:szCs w:val="14"/>
              </w:rPr>
              <w:t>Serviços Online</w:t>
            </w:r>
          </w:hyperlink>
        </w:p>
      </w:tc>
      <w:tc>
        <w:tcPr>
          <w:tcW w:w="180" w:type="dxa"/>
          <w:tcBorders>
            <w:top w:val="nil"/>
            <w:bottom w:val="nil"/>
          </w:tcBorders>
        </w:tcPr>
        <w:p w14:paraId="360EA458" w14:textId="77777777" w:rsidR="0052508C" w:rsidRPr="00C76DF3" w:rsidRDefault="0052508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52508C" w:rsidRPr="00C76DF3" w:rsidRDefault="008F4F99"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52508C">
              <w:rPr>
                <w:rStyle w:val="Hyperlink"/>
                <w:sz w:val="14"/>
                <w:szCs w:val="14"/>
              </w:rPr>
              <w:t>Glossário</w:t>
            </w:r>
          </w:hyperlink>
          <w:r w:rsidR="0052508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6D562232"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52508C" w:rsidRPr="00C76DF3" w:rsidRDefault="008F4F99" w:rsidP="00370875">
          <w:pPr>
            <w:pStyle w:val="ProductList-OfferingBody"/>
            <w:ind w:left="-72" w:right="-76"/>
            <w:jc w:val="center"/>
            <w:rPr>
              <w:color w:val="808080" w:themeColor="background1" w:themeShade="80"/>
              <w:sz w:val="14"/>
              <w:szCs w:val="14"/>
            </w:rPr>
          </w:pPr>
          <w:hyperlink w:anchor="AppendixA" w:history="1">
            <w:r w:rsidR="0052508C">
              <w:rPr>
                <w:rStyle w:val="Hyperlink"/>
                <w:sz w:val="14"/>
                <w:szCs w:val="14"/>
              </w:rPr>
              <w:t>Apêndices</w:t>
            </w:r>
          </w:hyperlink>
        </w:p>
      </w:tc>
      <w:tc>
        <w:tcPr>
          <w:tcW w:w="184" w:type="dxa"/>
          <w:tcBorders>
            <w:top w:val="nil"/>
            <w:bottom w:val="nil"/>
          </w:tcBorders>
          <w:vAlign w:val="center"/>
        </w:tcPr>
        <w:p w14:paraId="49886511" w14:textId="77777777" w:rsidR="0052508C" w:rsidRPr="00C76DF3" w:rsidRDefault="0052508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52508C" w:rsidRPr="00C76DF3" w:rsidRDefault="008F4F99" w:rsidP="00370875">
          <w:pPr>
            <w:pStyle w:val="ProductList-OfferingBody"/>
            <w:ind w:left="-72" w:right="-74"/>
            <w:jc w:val="center"/>
            <w:rPr>
              <w:color w:val="808080" w:themeColor="background1" w:themeShade="80"/>
              <w:sz w:val="14"/>
              <w:szCs w:val="14"/>
            </w:rPr>
          </w:pPr>
          <w:hyperlink w:anchor="Índice" w:history="1">
            <w:r w:rsidR="0052508C">
              <w:rPr>
                <w:rStyle w:val="Hyperlink"/>
                <w:sz w:val="14"/>
                <w:szCs w:val="14"/>
              </w:rPr>
              <w:t>Índice</w:t>
            </w:r>
          </w:hyperlink>
        </w:p>
      </w:tc>
    </w:tr>
  </w:tbl>
  <w:p w14:paraId="55876EE2" w14:textId="77777777" w:rsidR="0052508C" w:rsidRDefault="0052508C"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2508C" w:rsidRPr="00C76DF3" w14:paraId="49EBE58A" w14:textId="77777777" w:rsidTr="00B5200C">
      <w:tc>
        <w:tcPr>
          <w:tcW w:w="1255" w:type="dxa"/>
          <w:shd w:val="clear" w:color="auto" w:fill="F2F2F2" w:themeFill="background1" w:themeFillShade="F2"/>
          <w:vAlign w:val="center"/>
        </w:tcPr>
        <w:p w14:paraId="102377D2" w14:textId="77777777" w:rsidR="0052508C" w:rsidRPr="00C76DF3" w:rsidRDefault="008F4F99" w:rsidP="00370875">
          <w:pPr>
            <w:pStyle w:val="ProductList-OfferingBody"/>
            <w:ind w:left="-77" w:right="-73"/>
            <w:jc w:val="center"/>
            <w:rPr>
              <w:color w:val="808080" w:themeColor="background1" w:themeShade="80"/>
              <w:sz w:val="14"/>
              <w:szCs w:val="14"/>
            </w:rPr>
          </w:pPr>
          <w:hyperlink w:anchor="TableOfContents" w:history="1">
            <w:r w:rsidR="0052508C">
              <w:rPr>
                <w:rStyle w:val="Hyperlink"/>
                <w:sz w:val="14"/>
                <w:szCs w:val="14"/>
              </w:rPr>
              <w:t>Índice</w:t>
            </w:r>
          </w:hyperlink>
        </w:p>
      </w:tc>
      <w:tc>
        <w:tcPr>
          <w:tcW w:w="181" w:type="dxa"/>
          <w:tcBorders>
            <w:top w:val="nil"/>
            <w:bottom w:val="nil"/>
          </w:tcBorders>
          <w:vAlign w:val="center"/>
        </w:tcPr>
        <w:p w14:paraId="3BB867E4" w14:textId="77777777" w:rsidR="0052508C" w:rsidRPr="00C76DF3" w:rsidRDefault="0052508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2508C" w:rsidRPr="00C76DF3" w:rsidRDefault="008F4F99" w:rsidP="00370875">
          <w:pPr>
            <w:pStyle w:val="ProductList-OfferingBody"/>
            <w:ind w:left="-72" w:right="-74"/>
            <w:jc w:val="center"/>
            <w:rPr>
              <w:color w:val="808080" w:themeColor="background1" w:themeShade="80"/>
              <w:sz w:val="14"/>
              <w:szCs w:val="14"/>
            </w:rPr>
          </w:pPr>
          <w:hyperlink w:anchor="Introdução" w:history="1">
            <w:r w:rsidR="0052508C">
              <w:rPr>
                <w:rStyle w:val="Hyperlink"/>
                <w:sz w:val="14"/>
                <w:szCs w:val="14"/>
              </w:rPr>
              <w:t>Introdução</w:t>
            </w:r>
          </w:hyperlink>
        </w:p>
      </w:tc>
      <w:tc>
        <w:tcPr>
          <w:tcW w:w="182" w:type="dxa"/>
          <w:tcBorders>
            <w:top w:val="nil"/>
            <w:bottom w:val="nil"/>
          </w:tcBorders>
          <w:vAlign w:val="center"/>
        </w:tcPr>
        <w:p w14:paraId="53D82520" w14:textId="77777777" w:rsidR="0052508C" w:rsidRPr="00C76DF3" w:rsidRDefault="0052508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2508C" w:rsidRPr="00C76DF3" w:rsidRDefault="008F4F99" w:rsidP="00370875">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1125AF40" w14:textId="77777777" w:rsidR="0052508C" w:rsidRPr="00C76DF3" w:rsidRDefault="0052508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2508C" w:rsidRPr="00C76DF3" w:rsidRDefault="008F4F99" w:rsidP="00370875">
          <w:pPr>
            <w:pStyle w:val="ProductList-OfferingBody"/>
            <w:ind w:left="-72" w:right="-77"/>
            <w:jc w:val="center"/>
            <w:rPr>
              <w:color w:val="808080" w:themeColor="background1" w:themeShade="80"/>
              <w:sz w:val="14"/>
              <w:szCs w:val="14"/>
            </w:rPr>
          </w:pPr>
          <w:hyperlink w:anchor="Software" w:history="1">
            <w:r w:rsidR="0052508C">
              <w:rPr>
                <w:rStyle w:val="Hyperlink"/>
                <w:sz w:val="14"/>
                <w:szCs w:val="14"/>
              </w:rPr>
              <w:t>Software</w:t>
            </w:r>
          </w:hyperlink>
        </w:p>
      </w:tc>
      <w:tc>
        <w:tcPr>
          <w:tcW w:w="185" w:type="dxa"/>
          <w:tcBorders>
            <w:top w:val="nil"/>
            <w:bottom w:val="nil"/>
          </w:tcBorders>
          <w:vAlign w:val="center"/>
        </w:tcPr>
        <w:p w14:paraId="1E5F93B5"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2508C" w:rsidRPr="00C76DF3" w:rsidRDefault="008F4F99" w:rsidP="000506C5">
          <w:pPr>
            <w:pStyle w:val="ProductList-OfferingBody"/>
            <w:ind w:left="-72" w:right="-77"/>
            <w:jc w:val="center"/>
            <w:rPr>
              <w:color w:val="808080" w:themeColor="background1" w:themeShade="80"/>
              <w:sz w:val="14"/>
              <w:szCs w:val="14"/>
            </w:rPr>
          </w:pPr>
          <w:hyperlink w:anchor="OnlineServices" w:history="1">
            <w:r w:rsidR="0052508C">
              <w:rPr>
                <w:rStyle w:val="Hyperlink"/>
                <w:sz w:val="14"/>
                <w:szCs w:val="14"/>
              </w:rPr>
              <w:t>Serviços Online</w:t>
            </w:r>
          </w:hyperlink>
        </w:p>
      </w:tc>
      <w:tc>
        <w:tcPr>
          <w:tcW w:w="180" w:type="dxa"/>
          <w:tcBorders>
            <w:top w:val="nil"/>
            <w:bottom w:val="nil"/>
          </w:tcBorders>
        </w:tcPr>
        <w:p w14:paraId="774E3CA7" w14:textId="77777777" w:rsidR="0052508C" w:rsidRPr="00C76DF3" w:rsidRDefault="0052508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2508C" w:rsidRPr="00C76DF3" w:rsidRDefault="008F4F9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52508C">
                <w:rPr>
                  <w:rStyle w:val="Hyperlink"/>
                  <w:sz w:val="14"/>
                  <w:szCs w:val="14"/>
                </w:rPr>
                <w:t>Glossário</w:t>
              </w:r>
            </w:hyperlink>
          </w:hyperlink>
          <w:hyperlink w:anchor="Serviços" w:history="1"/>
        </w:p>
      </w:tc>
      <w:tc>
        <w:tcPr>
          <w:tcW w:w="270" w:type="dxa"/>
          <w:tcBorders>
            <w:top w:val="nil"/>
            <w:bottom w:val="nil"/>
          </w:tcBorders>
          <w:vAlign w:val="center"/>
        </w:tcPr>
        <w:p w14:paraId="5133B465"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2508C" w:rsidRPr="00C76DF3" w:rsidRDefault="008F4F99" w:rsidP="00370875">
          <w:pPr>
            <w:pStyle w:val="ProductList-OfferingBody"/>
            <w:ind w:left="-72" w:right="-76"/>
            <w:jc w:val="center"/>
            <w:rPr>
              <w:color w:val="808080" w:themeColor="background1" w:themeShade="80"/>
              <w:sz w:val="14"/>
              <w:szCs w:val="14"/>
            </w:rPr>
          </w:pPr>
          <w:hyperlink w:anchor="AppendixA" w:history="1">
            <w:r w:rsidR="0052508C">
              <w:rPr>
                <w:rStyle w:val="Hyperlink"/>
                <w:sz w:val="14"/>
                <w:szCs w:val="14"/>
              </w:rPr>
              <w:t>Apêndices</w:t>
            </w:r>
          </w:hyperlink>
        </w:p>
      </w:tc>
      <w:tc>
        <w:tcPr>
          <w:tcW w:w="184" w:type="dxa"/>
          <w:tcBorders>
            <w:top w:val="nil"/>
            <w:bottom w:val="nil"/>
          </w:tcBorders>
          <w:vAlign w:val="center"/>
        </w:tcPr>
        <w:p w14:paraId="54B478A3" w14:textId="77777777" w:rsidR="0052508C" w:rsidRPr="00C76DF3" w:rsidRDefault="0052508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2508C" w:rsidRPr="00C76DF3" w:rsidRDefault="008F4F99" w:rsidP="00370875">
          <w:pPr>
            <w:pStyle w:val="ProductList-OfferingBody"/>
            <w:ind w:left="-72" w:right="-74"/>
            <w:jc w:val="center"/>
            <w:rPr>
              <w:color w:val="808080" w:themeColor="background1" w:themeShade="80"/>
              <w:sz w:val="14"/>
              <w:szCs w:val="14"/>
            </w:rPr>
          </w:pPr>
          <w:hyperlink w:anchor="Índice" w:history="1">
            <w:r w:rsidR="0052508C">
              <w:rPr>
                <w:rStyle w:val="Hyperlink"/>
                <w:sz w:val="14"/>
                <w:szCs w:val="14"/>
              </w:rPr>
              <w:t>Índice</w:t>
            </w:r>
          </w:hyperlink>
        </w:p>
      </w:tc>
    </w:tr>
  </w:tbl>
  <w:p w14:paraId="79D1A8DC" w14:textId="77777777" w:rsidR="0052508C" w:rsidRDefault="0052508C"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430EF" w14:textId="45ACAAFC" w:rsidR="0052508C" w:rsidRPr="00383BC7" w:rsidRDefault="0052508C"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52508C" w:rsidRPr="00C76DF3" w14:paraId="744D4800" w14:textId="77777777" w:rsidTr="005F007A">
      <w:tc>
        <w:tcPr>
          <w:tcW w:w="1624" w:type="dxa"/>
          <w:shd w:val="clear" w:color="auto" w:fill="F2F2F2"/>
          <w:vAlign w:val="center"/>
        </w:tcPr>
        <w:p w14:paraId="2D538531" w14:textId="7072D059" w:rsidR="0052508C" w:rsidRPr="00C76DF3" w:rsidRDefault="008F4F99" w:rsidP="006047F0">
          <w:pPr>
            <w:pStyle w:val="ProductList-OfferingBody"/>
            <w:ind w:left="-77" w:right="-73"/>
            <w:jc w:val="center"/>
            <w:rPr>
              <w:color w:val="808080" w:themeColor="background1" w:themeShade="80"/>
              <w:sz w:val="14"/>
              <w:szCs w:val="14"/>
            </w:rPr>
          </w:pPr>
          <w:hyperlink w:anchor="Sumário" w:history="1">
            <w:r w:rsidR="0052508C">
              <w:rPr>
                <w:rStyle w:val="Hyperlink"/>
                <w:sz w:val="14"/>
                <w:szCs w:val="14"/>
              </w:rPr>
              <w:t>Sumário</w:t>
            </w:r>
          </w:hyperlink>
        </w:p>
      </w:tc>
      <w:tc>
        <w:tcPr>
          <w:tcW w:w="181" w:type="dxa"/>
          <w:tcBorders>
            <w:top w:val="nil"/>
            <w:bottom w:val="nil"/>
          </w:tcBorders>
          <w:vAlign w:val="center"/>
        </w:tcPr>
        <w:p w14:paraId="782975F9" w14:textId="77777777" w:rsidR="0052508C" w:rsidRPr="00C76DF3" w:rsidRDefault="0052508C"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699FD51B" w14:textId="77777777" w:rsidR="0052508C" w:rsidRPr="00C76DF3" w:rsidRDefault="008F4F99" w:rsidP="006047F0">
          <w:pPr>
            <w:pStyle w:val="ProductList-OfferingBody"/>
            <w:ind w:left="-72" w:right="-74"/>
            <w:jc w:val="center"/>
            <w:rPr>
              <w:color w:val="808080" w:themeColor="background1" w:themeShade="80"/>
              <w:sz w:val="14"/>
              <w:szCs w:val="14"/>
            </w:rPr>
          </w:pPr>
          <w:hyperlink w:anchor="Introduction" w:history="1">
            <w:r w:rsidR="0052508C">
              <w:rPr>
                <w:rStyle w:val="Hyperlink"/>
                <w:sz w:val="14"/>
                <w:szCs w:val="14"/>
              </w:rPr>
              <w:t>Introdução</w:t>
            </w:r>
          </w:hyperlink>
        </w:p>
      </w:tc>
      <w:tc>
        <w:tcPr>
          <w:tcW w:w="182" w:type="dxa"/>
          <w:tcBorders>
            <w:top w:val="nil"/>
            <w:bottom w:val="nil"/>
          </w:tcBorders>
          <w:vAlign w:val="center"/>
        </w:tcPr>
        <w:p w14:paraId="33BF4C32" w14:textId="77777777" w:rsidR="0052508C" w:rsidRPr="00C76DF3" w:rsidRDefault="0052508C"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4CDAD668" w14:textId="77777777" w:rsidR="0052508C" w:rsidRPr="00C76DF3" w:rsidRDefault="008F4F99" w:rsidP="006047F0">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02602F1F" w14:textId="77777777" w:rsidR="0052508C" w:rsidRPr="00C76DF3" w:rsidRDefault="0052508C"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EFC7BD9" w14:textId="77777777" w:rsidR="0052508C" w:rsidRPr="00C76DF3" w:rsidRDefault="008F4F99" w:rsidP="006047F0">
          <w:pPr>
            <w:pStyle w:val="ProductList-OfferingBody"/>
            <w:ind w:left="-72" w:right="-77"/>
            <w:jc w:val="center"/>
            <w:rPr>
              <w:color w:val="808080" w:themeColor="background1" w:themeShade="80"/>
              <w:sz w:val="14"/>
              <w:szCs w:val="14"/>
            </w:rPr>
          </w:pPr>
          <w:hyperlink w:anchor="ProductLicensing" w:history="1">
            <w:r w:rsidR="0052508C">
              <w:rPr>
                <w:rStyle w:val="Hyperlink"/>
                <w:sz w:val="14"/>
                <w:szCs w:val="14"/>
              </w:rPr>
              <w:t>Entradas do Produto</w:t>
            </w:r>
          </w:hyperlink>
        </w:p>
      </w:tc>
      <w:tc>
        <w:tcPr>
          <w:tcW w:w="185" w:type="dxa"/>
          <w:tcBorders>
            <w:top w:val="nil"/>
            <w:bottom w:val="nil"/>
          </w:tcBorders>
          <w:vAlign w:val="center"/>
        </w:tcPr>
        <w:p w14:paraId="77280787" w14:textId="77777777" w:rsidR="0052508C" w:rsidRPr="00C76DF3" w:rsidRDefault="0052508C"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5B5B2C3" w14:textId="77777777" w:rsidR="0052508C" w:rsidRPr="00C76DF3" w:rsidRDefault="008F4F99"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52508C">
              <w:rPr>
                <w:rStyle w:val="Hyperlink"/>
                <w:sz w:val="14"/>
                <w:szCs w:val="14"/>
              </w:rPr>
              <w:t>Glossário</w:t>
            </w:r>
          </w:hyperlink>
          <w:hyperlink w:anchor="Serviços" w:history="1"/>
        </w:p>
      </w:tc>
      <w:tc>
        <w:tcPr>
          <w:tcW w:w="184" w:type="dxa"/>
          <w:tcBorders>
            <w:top w:val="nil"/>
            <w:bottom w:val="nil"/>
          </w:tcBorders>
          <w:vAlign w:val="center"/>
        </w:tcPr>
        <w:p w14:paraId="3697D242" w14:textId="77777777" w:rsidR="0052508C" w:rsidRPr="00C76DF3" w:rsidRDefault="0052508C"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96A0BA2" w14:textId="77777777" w:rsidR="0052508C" w:rsidRPr="00C76DF3" w:rsidRDefault="008F4F99" w:rsidP="006047F0">
          <w:pPr>
            <w:pStyle w:val="ProductList-OfferingBody"/>
            <w:ind w:left="-72" w:right="-74"/>
            <w:jc w:val="center"/>
            <w:rPr>
              <w:color w:val="808080" w:themeColor="background1" w:themeShade="80"/>
              <w:sz w:val="14"/>
              <w:szCs w:val="14"/>
            </w:rPr>
          </w:pPr>
          <w:hyperlink w:anchor="Index" w:history="1">
            <w:r w:rsidR="0052508C">
              <w:rPr>
                <w:rStyle w:val="Hyperlink"/>
                <w:sz w:val="14"/>
                <w:szCs w:val="14"/>
              </w:rPr>
              <w:t>Índice</w:t>
            </w:r>
          </w:hyperlink>
        </w:p>
      </w:tc>
    </w:tr>
  </w:tbl>
  <w:p w14:paraId="0C286888" w14:textId="77777777" w:rsidR="0052508C" w:rsidRPr="00383BC7" w:rsidRDefault="0052508C" w:rsidP="00370875">
    <w:pPr>
      <w:pStyle w:val="ProductList-Body"/>
      <w:rPr>
        <w:sz w:val="8"/>
        <w:szCs w:val="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F34F8" w14:textId="0E833C5C" w:rsidR="0052508C" w:rsidRDefault="0052508C"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52508C" w:rsidRPr="00C76DF3" w14:paraId="4CAFA683" w14:textId="77777777" w:rsidTr="005F007A">
      <w:tc>
        <w:tcPr>
          <w:tcW w:w="1624" w:type="dxa"/>
          <w:shd w:val="clear" w:color="auto" w:fill="F2F2F2"/>
          <w:vAlign w:val="center"/>
        </w:tcPr>
        <w:p w14:paraId="504DF23A" w14:textId="4C947706" w:rsidR="0052508C" w:rsidRPr="00C76DF3" w:rsidRDefault="008F4F99" w:rsidP="006047F0">
          <w:pPr>
            <w:pStyle w:val="ProductList-OfferingBody"/>
            <w:ind w:left="-77" w:right="-73"/>
            <w:jc w:val="center"/>
            <w:rPr>
              <w:color w:val="808080" w:themeColor="background1" w:themeShade="80"/>
              <w:sz w:val="14"/>
              <w:szCs w:val="14"/>
            </w:rPr>
          </w:pPr>
          <w:hyperlink w:anchor="Sumário" w:history="1">
            <w:r w:rsidR="0052508C">
              <w:rPr>
                <w:rStyle w:val="Hyperlink"/>
                <w:sz w:val="14"/>
                <w:szCs w:val="14"/>
              </w:rPr>
              <w:t>Sumário</w:t>
            </w:r>
          </w:hyperlink>
        </w:p>
      </w:tc>
      <w:tc>
        <w:tcPr>
          <w:tcW w:w="181" w:type="dxa"/>
          <w:tcBorders>
            <w:top w:val="nil"/>
            <w:bottom w:val="nil"/>
          </w:tcBorders>
          <w:vAlign w:val="center"/>
        </w:tcPr>
        <w:p w14:paraId="59526A91" w14:textId="77777777" w:rsidR="0052508C" w:rsidRPr="00C76DF3" w:rsidRDefault="0052508C"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9CF322A" w14:textId="77777777" w:rsidR="0052508C" w:rsidRPr="00C76DF3" w:rsidRDefault="008F4F99" w:rsidP="006047F0">
          <w:pPr>
            <w:pStyle w:val="ProductList-OfferingBody"/>
            <w:ind w:left="-72" w:right="-74"/>
            <w:jc w:val="center"/>
            <w:rPr>
              <w:color w:val="808080" w:themeColor="background1" w:themeShade="80"/>
              <w:sz w:val="14"/>
              <w:szCs w:val="14"/>
            </w:rPr>
          </w:pPr>
          <w:hyperlink w:anchor="Introduction" w:history="1">
            <w:r w:rsidR="0052508C">
              <w:rPr>
                <w:rStyle w:val="Hyperlink"/>
                <w:sz w:val="14"/>
                <w:szCs w:val="14"/>
              </w:rPr>
              <w:t>Introdução</w:t>
            </w:r>
          </w:hyperlink>
        </w:p>
      </w:tc>
      <w:tc>
        <w:tcPr>
          <w:tcW w:w="182" w:type="dxa"/>
          <w:tcBorders>
            <w:top w:val="nil"/>
            <w:bottom w:val="nil"/>
          </w:tcBorders>
          <w:vAlign w:val="center"/>
        </w:tcPr>
        <w:p w14:paraId="2CC447E8" w14:textId="77777777" w:rsidR="0052508C" w:rsidRPr="00C76DF3" w:rsidRDefault="0052508C"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107502C" w14:textId="77777777" w:rsidR="0052508C" w:rsidRPr="00C76DF3" w:rsidRDefault="008F4F99" w:rsidP="006047F0">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109B6701" w14:textId="77777777" w:rsidR="0052508C" w:rsidRPr="00C76DF3" w:rsidRDefault="0052508C"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34CB3BA0" w14:textId="77777777" w:rsidR="0052508C" w:rsidRPr="00C76DF3" w:rsidRDefault="008F4F99" w:rsidP="006047F0">
          <w:pPr>
            <w:pStyle w:val="ProductList-OfferingBody"/>
            <w:ind w:left="-72" w:right="-77"/>
            <w:jc w:val="center"/>
            <w:rPr>
              <w:color w:val="808080" w:themeColor="background1" w:themeShade="80"/>
              <w:sz w:val="14"/>
              <w:szCs w:val="14"/>
            </w:rPr>
          </w:pPr>
          <w:hyperlink w:anchor="ProductLicensing" w:history="1">
            <w:r w:rsidR="0052508C">
              <w:rPr>
                <w:rStyle w:val="Hyperlink"/>
                <w:sz w:val="14"/>
                <w:szCs w:val="14"/>
              </w:rPr>
              <w:t>Entradas do Produto</w:t>
            </w:r>
          </w:hyperlink>
        </w:p>
      </w:tc>
      <w:tc>
        <w:tcPr>
          <w:tcW w:w="185" w:type="dxa"/>
          <w:tcBorders>
            <w:top w:val="nil"/>
            <w:bottom w:val="nil"/>
          </w:tcBorders>
          <w:vAlign w:val="center"/>
        </w:tcPr>
        <w:p w14:paraId="73BB392F" w14:textId="77777777" w:rsidR="0052508C" w:rsidRPr="00C76DF3" w:rsidRDefault="0052508C"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08DB047" w14:textId="77777777" w:rsidR="0052508C" w:rsidRPr="00C76DF3" w:rsidRDefault="008F4F99"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52508C">
              <w:rPr>
                <w:rStyle w:val="Hyperlink"/>
                <w:sz w:val="14"/>
                <w:szCs w:val="14"/>
              </w:rPr>
              <w:t>Glossário</w:t>
            </w:r>
          </w:hyperlink>
          <w:hyperlink w:anchor="Serviços" w:history="1"/>
        </w:p>
      </w:tc>
      <w:tc>
        <w:tcPr>
          <w:tcW w:w="184" w:type="dxa"/>
          <w:tcBorders>
            <w:top w:val="nil"/>
            <w:bottom w:val="nil"/>
          </w:tcBorders>
          <w:vAlign w:val="center"/>
        </w:tcPr>
        <w:p w14:paraId="06B0811E" w14:textId="77777777" w:rsidR="0052508C" w:rsidRPr="00C76DF3" w:rsidRDefault="0052508C"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C560FF9" w14:textId="77777777" w:rsidR="0052508C" w:rsidRPr="00C76DF3" w:rsidRDefault="008F4F99" w:rsidP="006047F0">
          <w:pPr>
            <w:pStyle w:val="ProductList-OfferingBody"/>
            <w:ind w:left="-72" w:right="-74"/>
            <w:jc w:val="center"/>
            <w:rPr>
              <w:color w:val="808080" w:themeColor="background1" w:themeShade="80"/>
              <w:sz w:val="14"/>
              <w:szCs w:val="14"/>
            </w:rPr>
          </w:pPr>
          <w:hyperlink w:anchor="Index" w:history="1">
            <w:r w:rsidR="0052508C">
              <w:rPr>
                <w:rStyle w:val="Hyperlink"/>
                <w:sz w:val="14"/>
                <w:szCs w:val="14"/>
              </w:rPr>
              <w:t>Índice</w:t>
            </w:r>
          </w:hyperlink>
        </w:p>
      </w:tc>
    </w:tr>
  </w:tbl>
  <w:p w14:paraId="12C65215" w14:textId="77777777" w:rsidR="0052508C" w:rsidRPr="00383BC7" w:rsidRDefault="0052508C" w:rsidP="00370875">
    <w:pPr>
      <w:pStyle w:val="ProductList-Body"/>
      <w:rPr>
        <w:sz w:val="8"/>
        <w:szCs w:val="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8B84F" w14:textId="28D6C862" w:rsidR="0052508C" w:rsidRDefault="0052508C"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52508C" w:rsidRPr="00C76DF3" w14:paraId="1E993E46" w14:textId="77777777" w:rsidTr="005F007A">
      <w:tc>
        <w:tcPr>
          <w:tcW w:w="1624" w:type="dxa"/>
          <w:shd w:val="clear" w:color="auto" w:fill="F2F2F2"/>
          <w:vAlign w:val="center"/>
        </w:tcPr>
        <w:p w14:paraId="35CE3166" w14:textId="7CD0D951" w:rsidR="0052508C" w:rsidRPr="00C76DF3" w:rsidRDefault="008F4F99" w:rsidP="006047F0">
          <w:pPr>
            <w:pStyle w:val="ProductList-OfferingBody"/>
            <w:ind w:left="-77" w:right="-73"/>
            <w:jc w:val="center"/>
            <w:rPr>
              <w:color w:val="808080" w:themeColor="background1" w:themeShade="80"/>
              <w:sz w:val="14"/>
              <w:szCs w:val="14"/>
            </w:rPr>
          </w:pPr>
          <w:hyperlink w:anchor="Sumário" w:history="1">
            <w:r w:rsidR="0052508C">
              <w:rPr>
                <w:rStyle w:val="Hyperlink"/>
                <w:sz w:val="14"/>
                <w:szCs w:val="14"/>
              </w:rPr>
              <w:t>Sumário</w:t>
            </w:r>
          </w:hyperlink>
        </w:p>
      </w:tc>
      <w:tc>
        <w:tcPr>
          <w:tcW w:w="181" w:type="dxa"/>
          <w:tcBorders>
            <w:top w:val="nil"/>
            <w:bottom w:val="nil"/>
          </w:tcBorders>
          <w:vAlign w:val="center"/>
        </w:tcPr>
        <w:p w14:paraId="4249E9E6" w14:textId="77777777" w:rsidR="0052508C" w:rsidRPr="00C76DF3" w:rsidRDefault="0052508C"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F0036" w14:textId="77777777" w:rsidR="0052508C" w:rsidRPr="00C76DF3" w:rsidRDefault="008F4F99" w:rsidP="006047F0">
          <w:pPr>
            <w:pStyle w:val="ProductList-OfferingBody"/>
            <w:ind w:left="-72" w:right="-74"/>
            <w:jc w:val="center"/>
            <w:rPr>
              <w:color w:val="808080" w:themeColor="background1" w:themeShade="80"/>
              <w:sz w:val="14"/>
              <w:szCs w:val="14"/>
            </w:rPr>
          </w:pPr>
          <w:hyperlink w:anchor="Introduction" w:history="1">
            <w:r w:rsidR="0052508C">
              <w:rPr>
                <w:rStyle w:val="Hyperlink"/>
                <w:sz w:val="14"/>
                <w:szCs w:val="14"/>
              </w:rPr>
              <w:t>Introdução</w:t>
            </w:r>
          </w:hyperlink>
        </w:p>
      </w:tc>
      <w:tc>
        <w:tcPr>
          <w:tcW w:w="182" w:type="dxa"/>
          <w:tcBorders>
            <w:top w:val="nil"/>
            <w:bottom w:val="nil"/>
          </w:tcBorders>
          <w:vAlign w:val="center"/>
        </w:tcPr>
        <w:p w14:paraId="76D7E16B" w14:textId="77777777" w:rsidR="0052508C" w:rsidRPr="00C76DF3" w:rsidRDefault="0052508C"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2EFC2DA" w14:textId="77777777" w:rsidR="0052508C" w:rsidRPr="00C76DF3" w:rsidRDefault="008F4F99" w:rsidP="006047F0">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5312FE22" w14:textId="77777777" w:rsidR="0052508C" w:rsidRPr="00C76DF3" w:rsidRDefault="0052508C"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AAC4F7F" w14:textId="77777777" w:rsidR="0052508C" w:rsidRPr="00C76DF3" w:rsidRDefault="008F4F99" w:rsidP="006047F0">
          <w:pPr>
            <w:pStyle w:val="ProductList-OfferingBody"/>
            <w:ind w:left="-72" w:right="-77"/>
            <w:jc w:val="center"/>
            <w:rPr>
              <w:color w:val="808080" w:themeColor="background1" w:themeShade="80"/>
              <w:sz w:val="14"/>
              <w:szCs w:val="14"/>
            </w:rPr>
          </w:pPr>
          <w:hyperlink w:anchor="ProductLicensing" w:history="1">
            <w:r w:rsidR="0052508C">
              <w:rPr>
                <w:rStyle w:val="Hyperlink"/>
                <w:sz w:val="14"/>
                <w:szCs w:val="14"/>
              </w:rPr>
              <w:t>Entradas do Produto</w:t>
            </w:r>
          </w:hyperlink>
        </w:p>
      </w:tc>
      <w:tc>
        <w:tcPr>
          <w:tcW w:w="185" w:type="dxa"/>
          <w:tcBorders>
            <w:top w:val="nil"/>
            <w:bottom w:val="nil"/>
          </w:tcBorders>
          <w:vAlign w:val="center"/>
        </w:tcPr>
        <w:p w14:paraId="5F727940" w14:textId="77777777" w:rsidR="0052508C" w:rsidRPr="00C76DF3" w:rsidRDefault="0052508C"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5A27C58" w14:textId="77777777" w:rsidR="0052508C" w:rsidRPr="00C76DF3" w:rsidRDefault="008F4F99"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52508C">
              <w:rPr>
                <w:rStyle w:val="Hyperlink"/>
                <w:sz w:val="14"/>
                <w:szCs w:val="14"/>
              </w:rPr>
              <w:t>Glossário</w:t>
            </w:r>
          </w:hyperlink>
          <w:hyperlink w:anchor="Serviços" w:history="1"/>
        </w:p>
      </w:tc>
      <w:tc>
        <w:tcPr>
          <w:tcW w:w="184" w:type="dxa"/>
          <w:tcBorders>
            <w:top w:val="nil"/>
            <w:bottom w:val="nil"/>
          </w:tcBorders>
          <w:vAlign w:val="center"/>
        </w:tcPr>
        <w:p w14:paraId="05890B9F" w14:textId="77777777" w:rsidR="0052508C" w:rsidRPr="00C76DF3" w:rsidRDefault="0052508C"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58F8975" w14:textId="77777777" w:rsidR="0052508C" w:rsidRPr="00C76DF3" w:rsidRDefault="008F4F99" w:rsidP="006047F0">
          <w:pPr>
            <w:pStyle w:val="ProductList-OfferingBody"/>
            <w:ind w:left="-72" w:right="-74"/>
            <w:jc w:val="center"/>
            <w:rPr>
              <w:color w:val="808080" w:themeColor="background1" w:themeShade="80"/>
              <w:sz w:val="14"/>
              <w:szCs w:val="14"/>
            </w:rPr>
          </w:pPr>
          <w:hyperlink w:anchor="Index" w:history="1">
            <w:r w:rsidR="0052508C">
              <w:rPr>
                <w:rStyle w:val="Hyperlink"/>
                <w:sz w:val="14"/>
                <w:szCs w:val="14"/>
              </w:rPr>
              <w:t>Índice</w:t>
            </w:r>
          </w:hyperlink>
        </w:p>
      </w:tc>
    </w:tr>
  </w:tbl>
  <w:p w14:paraId="52D21771" w14:textId="77777777" w:rsidR="0052508C" w:rsidRPr="00383BC7" w:rsidRDefault="0052508C" w:rsidP="00370875">
    <w:pPr>
      <w:pStyle w:val="ProductList-Body"/>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5983B" w14:textId="77777777" w:rsidR="008F4F99" w:rsidRDefault="008F4F99" w:rsidP="009A573F">
      <w:pPr>
        <w:spacing w:after="0" w:line="240" w:lineRule="auto"/>
      </w:pPr>
      <w:r>
        <w:separator/>
      </w:r>
    </w:p>
  </w:footnote>
  <w:footnote w:type="continuationSeparator" w:id="0">
    <w:p w14:paraId="2166631C" w14:textId="77777777" w:rsidR="008F4F99" w:rsidRDefault="008F4F99" w:rsidP="009A573F">
      <w:pPr>
        <w:spacing w:after="0" w:line="240" w:lineRule="auto"/>
      </w:pPr>
      <w:r>
        <w:continuationSeparator/>
      </w:r>
    </w:p>
  </w:footnote>
  <w:footnote w:type="continuationNotice" w:id="1">
    <w:p w14:paraId="1FB33EA0" w14:textId="77777777" w:rsidR="008F4F99" w:rsidRDefault="008F4F9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09302" w14:textId="77777777" w:rsidR="004C2445" w:rsidRDefault="004C24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466576861"/>
      <w:docPartObj>
        <w:docPartGallery w:val="Page Numbers (Top of Page)"/>
        <w:docPartUnique/>
      </w:docPartObj>
    </w:sdtPr>
    <w:sdtEndPr/>
    <w:sdtContent>
      <w:p w14:paraId="20D2152F" w14:textId="278584C3" w:rsidR="0052508C" w:rsidRDefault="0052508C" w:rsidP="003848B5">
        <w:pPr>
          <w:pStyle w:val="ProductList-Body"/>
          <w:tabs>
            <w:tab w:val="right" w:pos="10800"/>
          </w:tabs>
          <w:rPr>
            <w:sz w:val="16"/>
            <w:szCs w:val="16"/>
          </w:rPr>
        </w:pPr>
        <w:r w:rsidRPr="00D068CB">
          <w:rPr>
            <w:color w:val="000000"/>
            <w:sz w:val="16"/>
          </w:rPr>
          <w:t>Direitos de Uso do Provedor de Serviços do Microsoft Volume Licensing Services (Português do Brasil, fevereiro de 2016)</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4C2445">
          <w:rPr>
            <w:noProof/>
            <w:sz w:val="16"/>
            <w:szCs w:val="16"/>
          </w:rPr>
          <w:t>31</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19EE2" w14:textId="77777777" w:rsidR="004C2445" w:rsidRDefault="004C244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436946979"/>
      <w:docPartObj>
        <w:docPartGallery w:val="Page Numbers (Top of Page)"/>
        <w:docPartUnique/>
      </w:docPartObj>
    </w:sdtPr>
    <w:sdtEndPr/>
    <w:sdtContent>
      <w:p w14:paraId="2A248024" w14:textId="7FF1BA3F" w:rsidR="0052508C" w:rsidRPr="00A247F3" w:rsidRDefault="0052508C" w:rsidP="00A247F3">
        <w:pPr>
          <w:pStyle w:val="ProductList-Body"/>
          <w:tabs>
            <w:tab w:val="right" w:pos="10800"/>
          </w:tabs>
          <w:rPr>
            <w:sz w:val="16"/>
            <w:szCs w:val="16"/>
          </w:rPr>
        </w:pPr>
        <w:r w:rsidRPr="00D068CB">
          <w:rPr>
            <w:color w:val="000000"/>
            <w:sz w:val="16"/>
          </w:rPr>
          <w:t>Direitos de Uso do Provedor de Serviços do Microsoft Volume Licensing Services (Português do Brasil, fevereiro de 2016)</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4C2445">
          <w:rPr>
            <w:noProof/>
            <w:sz w:val="16"/>
            <w:szCs w:val="16"/>
          </w:rPr>
          <w:t>32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8"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3684642"/>
    <w:multiLevelType w:val="hybridMultilevel"/>
    <w:tmpl w:val="E31AD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1"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15"/>
  </w:num>
  <w:num w:numId="4">
    <w:abstractNumId w:val="21"/>
  </w:num>
  <w:num w:numId="5">
    <w:abstractNumId w:val="1"/>
  </w:num>
  <w:num w:numId="6">
    <w:abstractNumId w:val="17"/>
  </w:num>
  <w:num w:numId="7">
    <w:abstractNumId w:val="19"/>
  </w:num>
  <w:num w:numId="8">
    <w:abstractNumId w:val="11"/>
  </w:num>
  <w:num w:numId="9">
    <w:abstractNumId w:val="14"/>
  </w:num>
  <w:num w:numId="10">
    <w:abstractNumId w:val="9"/>
  </w:num>
  <w:num w:numId="11">
    <w:abstractNumId w:val="16"/>
  </w:num>
  <w:num w:numId="12">
    <w:abstractNumId w:val="7"/>
  </w:num>
  <w:num w:numId="13">
    <w:abstractNumId w:val="25"/>
  </w:num>
  <w:num w:numId="14">
    <w:abstractNumId w:val="6"/>
  </w:num>
  <w:num w:numId="15">
    <w:abstractNumId w:val="4"/>
  </w:num>
  <w:num w:numId="16">
    <w:abstractNumId w:val="13"/>
  </w:num>
  <w:num w:numId="17">
    <w:abstractNumId w:val="12"/>
  </w:num>
  <w:num w:numId="18">
    <w:abstractNumId w:val="10"/>
  </w:num>
  <w:num w:numId="19">
    <w:abstractNumId w:val="22"/>
  </w:num>
  <w:num w:numId="20">
    <w:abstractNumId w:val="0"/>
  </w:num>
  <w:num w:numId="21">
    <w:abstractNumId w:val="23"/>
  </w:num>
  <w:num w:numId="22">
    <w:abstractNumId w:val="8"/>
  </w:num>
  <w:num w:numId="23">
    <w:abstractNumId w:val="20"/>
  </w:num>
  <w:num w:numId="24">
    <w:abstractNumId w:val="24"/>
  </w:num>
  <w:num w:numId="25">
    <w:abstractNumId w:val="2"/>
  </w:num>
  <w:num w:numId="26">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documentProtection w:edit="readOnly" w:enforcement="1" w:cryptProviderType="rsaAES" w:cryptAlgorithmClass="hash" w:cryptAlgorithmType="typeAny" w:cryptAlgorithmSid="14" w:cryptSpinCount="100000" w:hash="6I6lHkv6cAyFoBSYDvzoLZZyGxh5S2LWGZc2foPmi1ra3cw43LFimZ9HrLcPBnigDLbTffc0MSyIotLRyW58nA==" w:salt="0m/kIrDPkI3cZY9z+s2+v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1F3C"/>
    <w:rsid w:val="00001FBE"/>
    <w:rsid w:val="00002663"/>
    <w:rsid w:val="00003307"/>
    <w:rsid w:val="00003A8B"/>
    <w:rsid w:val="00003BE9"/>
    <w:rsid w:val="0000417A"/>
    <w:rsid w:val="00004BE2"/>
    <w:rsid w:val="000056F6"/>
    <w:rsid w:val="00006F3F"/>
    <w:rsid w:val="0000793E"/>
    <w:rsid w:val="00007B5F"/>
    <w:rsid w:val="00007E40"/>
    <w:rsid w:val="00007EF2"/>
    <w:rsid w:val="000106A8"/>
    <w:rsid w:val="00010930"/>
    <w:rsid w:val="00010B47"/>
    <w:rsid w:val="00010E6D"/>
    <w:rsid w:val="00011142"/>
    <w:rsid w:val="00011885"/>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129B"/>
    <w:rsid w:val="0002175D"/>
    <w:rsid w:val="00021B59"/>
    <w:rsid w:val="00022EF0"/>
    <w:rsid w:val="00024B72"/>
    <w:rsid w:val="0002605D"/>
    <w:rsid w:val="00026DDE"/>
    <w:rsid w:val="00026F90"/>
    <w:rsid w:val="0002719C"/>
    <w:rsid w:val="000275CA"/>
    <w:rsid w:val="00031223"/>
    <w:rsid w:val="00031662"/>
    <w:rsid w:val="00031DBD"/>
    <w:rsid w:val="0003269D"/>
    <w:rsid w:val="00032CAE"/>
    <w:rsid w:val="000346AC"/>
    <w:rsid w:val="000357C5"/>
    <w:rsid w:val="00035F22"/>
    <w:rsid w:val="000360FD"/>
    <w:rsid w:val="00036242"/>
    <w:rsid w:val="000364DC"/>
    <w:rsid w:val="0003651D"/>
    <w:rsid w:val="00036A68"/>
    <w:rsid w:val="00037E4D"/>
    <w:rsid w:val="000424F4"/>
    <w:rsid w:val="00043712"/>
    <w:rsid w:val="000438F9"/>
    <w:rsid w:val="00043977"/>
    <w:rsid w:val="00043BAC"/>
    <w:rsid w:val="00044BAE"/>
    <w:rsid w:val="00044E2F"/>
    <w:rsid w:val="00045C64"/>
    <w:rsid w:val="000469DE"/>
    <w:rsid w:val="000476AA"/>
    <w:rsid w:val="00047DC7"/>
    <w:rsid w:val="000506C5"/>
    <w:rsid w:val="00050BC6"/>
    <w:rsid w:val="00053338"/>
    <w:rsid w:val="00053691"/>
    <w:rsid w:val="00054599"/>
    <w:rsid w:val="00055772"/>
    <w:rsid w:val="00056522"/>
    <w:rsid w:val="00056995"/>
    <w:rsid w:val="00056FAF"/>
    <w:rsid w:val="00057D82"/>
    <w:rsid w:val="0006098D"/>
    <w:rsid w:val="00060BB6"/>
    <w:rsid w:val="00061F6E"/>
    <w:rsid w:val="0006299E"/>
    <w:rsid w:val="00066009"/>
    <w:rsid w:val="000674EB"/>
    <w:rsid w:val="00067B4B"/>
    <w:rsid w:val="000710A6"/>
    <w:rsid w:val="000716EB"/>
    <w:rsid w:val="00071A79"/>
    <w:rsid w:val="00071C2C"/>
    <w:rsid w:val="0007363B"/>
    <w:rsid w:val="00073F3C"/>
    <w:rsid w:val="0007491F"/>
    <w:rsid w:val="0007498C"/>
    <w:rsid w:val="00075291"/>
    <w:rsid w:val="0007551D"/>
    <w:rsid w:val="00075561"/>
    <w:rsid w:val="000756A2"/>
    <w:rsid w:val="00076D26"/>
    <w:rsid w:val="00077A6B"/>
    <w:rsid w:val="000805F3"/>
    <w:rsid w:val="00081149"/>
    <w:rsid w:val="00081380"/>
    <w:rsid w:val="00081CA7"/>
    <w:rsid w:val="0008307A"/>
    <w:rsid w:val="00083C0B"/>
    <w:rsid w:val="00083FE8"/>
    <w:rsid w:val="00084493"/>
    <w:rsid w:val="00084C5A"/>
    <w:rsid w:val="00085D21"/>
    <w:rsid w:val="00086EE6"/>
    <w:rsid w:val="000872EB"/>
    <w:rsid w:val="00087BC2"/>
    <w:rsid w:val="000900F7"/>
    <w:rsid w:val="00090E7C"/>
    <w:rsid w:val="0009164C"/>
    <w:rsid w:val="00092062"/>
    <w:rsid w:val="00092257"/>
    <w:rsid w:val="000933AB"/>
    <w:rsid w:val="00094519"/>
    <w:rsid w:val="000953A4"/>
    <w:rsid w:val="0009588E"/>
    <w:rsid w:val="00095CC9"/>
    <w:rsid w:val="00096224"/>
    <w:rsid w:val="0009717D"/>
    <w:rsid w:val="000972B6"/>
    <w:rsid w:val="000A03D2"/>
    <w:rsid w:val="000A0CD9"/>
    <w:rsid w:val="000A1890"/>
    <w:rsid w:val="000A1CAA"/>
    <w:rsid w:val="000A214F"/>
    <w:rsid w:val="000A2E1B"/>
    <w:rsid w:val="000A2E8E"/>
    <w:rsid w:val="000A5DC6"/>
    <w:rsid w:val="000A5FA1"/>
    <w:rsid w:val="000A68A8"/>
    <w:rsid w:val="000A70EE"/>
    <w:rsid w:val="000A75CF"/>
    <w:rsid w:val="000B0114"/>
    <w:rsid w:val="000B022F"/>
    <w:rsid w:val="000B02C9"/>
    <w:rsid w:val="000B09BD"/>
    <w:rsid w:val="000B0EE9"/>
    <w:rsid w:val="000B1115"/>
    <w:rsid w:val="000B1561"/>
    <w:rsid w:val="000B2005"/>
    <w:rsid w:val="000B2C97"/>
    <w:rsid w:val="000B33AF"/>
    <w:rsid w:val="000B3B78"/>
    <w:rsid w:val="000B7A36"/>
    <w:rsid w:val="000B7F4B"/>
    <w:rsid w:val="000C0331"/>
    <w:rsid w:val="000C0ACA"/>
    <w:rsid w:val="000C148D"/>
    <w:rsid w:val="000C18BD"/>
    <w:rsid w:val="000C1AEC"/>
    <w:rsid w:val="000C1FE1"/>
    <w:rsid w:val="000C393F"/>
    <w:rsid w:val="000C457F"/>
    <w:rsid w:val="000C4BD0"/>
    <w:rsid w:val="000C4CD7"/>
    <w:rsid w:val="000C5923"/>
    <w:rsid w:val="000C6619"/>
    <w:rsid w:val="000C6732"/>
    <w:rsid w:val="000C6F03"/>
    <w:rsid w:val="000D09D4"/>
    <w:rsid w:val="000D17AD"/>
    <w:rsid w:val="000D1B93"/>
    <w:rsid w:val="000D2BDB"/>
    <w:rsid w:val="000D31CD"/>
    <w:rsid w:val="000D41C7"/>
    <w:rsid w:val="000D54BB"/>
    <w:rsid w:val="000D5752"/>
    <w:rsid w:val="000D5BE3"/>
    <w:rsid w:val="000D6060"/>
    <w:rsid w:val="000D635C"/>
    <w:rsid w:val="000D64BE"/>
    <w:rsid w:val="000D6A2C"/>
    <w:rsid w:val="000E0469"/>
    <w:rsid w:val="000E08C0"/>
    <w:rsid w:val="000E0CD6"/>
    <w:rsid w:val="000E1DEC"/>
    <w:rsid w:val="000E1FF4"/>
    <w:rsid w:val="000E2DFF"/>
    <w:rsid w:val="000E2E02"/>
    <w:rsid w:val="000E2E0F"/>
    <w:rsid w:val="000E3D71"/>
    <w:rsid w:val="000E4979"/>
    <w:rsid w:val="000E5327"/>
    <w:rsid w:val="000E65C7"/>
    <w:rsid w:val="000E791F"/>
    <w:rsid w:val="000F0057"/>
    <w:rsid w:val="000F032B"/>
    <w:rsid w:val="000F0862"/>
    <w:rsid w:val="000F08B9"/>
    <w:rsid w:val="000F0AAC"/>
    <w:rsid w:val="000F0C5D"/>
    <w:rsid w:val="000F0F28"/>
    <w:rsid w:val="000F0FB8"/>
    <w:rsid w:val="000F1869"/>
    <w:rsid w:val="000F1CEA"/>
    <w:rsid w:val="000F41E8"/>
    <w:rsid w:val="000F56C8"/>
    <w:rsid w:val="000F5EB3"/>
    <w:rsid w:val="000F634A"/>
    <w:rsid w:val="0010088E"/>
    <w:rsid w:val="00102E40"/>
    <w:rsid w:val="00103590"/>
    <w:rsid w:val="001040A6"/>
    <w:rsid w:val="00104B00"/>
    <w:rsid w:val="00104DBC"/>
    <w:rsid w:val="0010585C"/>
    <w:rsid w:val="0010587C"/>
    <w:rsid w:val="00105B4C"/>
    <w:rsid w:val="00105DE0"/>
    <w:rsid w:val="00107E87"/>
    <w:rsid w:val="00107EFC"/>
    <w:rsid w:val="00107F31"/>
    <w:rsid w:val="00110772"/>
    <w:rsid w:val="00110797"/>
    <w:rsid w:val="00110AE8"/>
    <w:rsid w:val="00111912"/>
    <w:rsid w:val="0011309F"/>
    <w:rsid w:val="00113330"/>
    <w:rsid w:val="00113A89"/>
    <w:rsid w:val="00113B71"/>
    <w:rsid w:val="001144E5"/>
    <w:rsid w:val="001144F6"/>
    <w:rsid w:val="001158D3"/>
    <w:rsid w:val="00117393"/>
    <w:rsid w:val="001205C6"/>
    <w:rsid w:val="0012100B"/>
    <w:rsid w:val="001214E2"/>
    <w:rsid w:val="00121C00"/>
    <w:rsid w:val="0012357F"/>
    <w:rsid w:val="001242BA"/>
    <w:rsid w:val="001250CC"/>
    <w:rsid w:val="00125581"/>
    <w:rsid w:val="00125CBE"/>
    <w:rsid w:val="00125F0C"/>
    <w:rsid w:val="00126263"/>
    <w:rsid w:val="001269CA"/>
    <w:rsid w:val="00127C5F"/>
    <w:rsid w:val="00127D0B"/>
    <w:rsid w:val="00130165"/>
    <w:rsid w:val="00131F2B"/>
    <w:rsid w:val="001320C2"/>
    <w:rsid w:val="001326E0"/>
    <w:rsid w:val="00132A99"/>
    <w:rsid w:val="00132D07"/>
    <w:rsid w:val="00134747"/>
    <w:rsid w:val="0013474F"/>
    <w:rsid w:val="00134DA1"/>
    <w:rsid w:val="00134EF8"/>
    <w:rsid w:val="00135786"/>
    <w:rsid w:val="001358A8"/>
    <w:rsid w:val="00136452"/>
    <w:rsid w:val="001364FA"/>
    <w:rsid w:val="00136599"/>
    <w:rsid w:val="0013676A"/>
    <w:rsid w:val="001367C8"/>
    <w:rsid w:val="00137052"/>
    <w:rsid w:val="00137741"/>
    <w:rsid w:val="00137E59"/>
    <w:rsid w:val="00137EE7"/>
    <w:rsid w:val="00140900"/>
    <w:rsid w:val="00140A95"/>
    <w:rsid w:val="00141181"/>
    <w:rsid w:val="0014192B"/>
    <w:rsid w:val="00141936"/>
    <w:rsid w:val="00141CAD"/>
    <w:rsid w:val="0014225E"/>
    <w:rsid w:val="00144741"/>
    <w:rsid w:val="001447AF"/>
    <w:rsid w:val="001472FC"/>
    <w:rsid w:val="00150F54"/>
    <w:rsid w:val="001517E0"/>
    <w:rsid w:val="00151839"/>
    <w:rsid w:val="00151DE8"/>
    <w:rsid w:val="00153A22"/>
    <w:rsid w:val="001548B6"/>
    <w:rsid w:val="00156C1C"/>
    <w:rsid w:val="0015746B"/>
    <w:rsid w:val="001602AC"/>
    <w:rsid w:val="001602F8"/>
    <w:rsid w:val="0016031B"/>
    <w:rsid w:val="001606C9"/>
    <w:rsid w:val="00160F75"/>
    <w:rsid w:val="001613A3"/>
    <w:rsid w:val="0016181D"/>
    <w:rsid w:val="001618F1"/>
    <w:rsid w:val="001618FA"/>
    <w:rsid w:val="00163053"/>
    <w:rsid w:val="00165F81"/>
    <w:rsid w:val="00166039"/>
    <w:rsid w:val="00166850"/>
    <w:rsid w:val="00167128"/>
    <w:rsid w:val="00167443"/>
    <w:rsid w:val="00167B10"/>
    <w:rsid w:val="00170401"/>
    <w:rsid w:val="00172102"/>
    <w:rsid w:val="001721A9"/>
    <w:rsid w:val="00172270"/>
    <w:rsid w:val="00174C82"/>
    <w:rsid w:val="00174EEE"/>
    <w:rsid w:val="00175A93"/>
    <w:rsid w:val="001773D1"/>
    <w:rsid w:val="0017786C"/>
    <w:rsid w:val="00177934"/>
    <w:rsid w:val="001803A1"/>
    <w:rsid w:val="001821F6"/>
    <w:rsid w:val="0018257C"/>
    <w:rsid w:val="00182A71"/>
    <w:rsid w:val="00182ACF"/>
    <w:rsid w:val="0018328C"/>
    <w:rsid w:val="00183408"/>
    <w:rsid w:val="001838D6"/>
    <w:rsid w:val="00185075"/>
    <w:rsid w:val="001864DD"/>
    <w:rsid w:val="00187BA7"/>
    <w:rsid w:val="0019013F"/>
    <w:rsid w:val="0019190F"/>
    <w:rsid w:val="00192095"/>
    <w:rsid w:val="00192E88"/>
    <w:rsid w:val="00194B97"/>
    <w:rsid w:val="00197620"/>
    <w:rsid w:val="00197871"/>
    <w:rsid w:val="00197FAD"/>
    <w:rsid w:val="001A0074"/>
    <w:rsid w:val="001A05DA"/>
    <w:rsid w:val="001A0977"/>
    <w:rsid w:val="001A1B1A"/>
    <w:rsid w:val="001A36F0"/>
    <w:rsid w:val="001A5E18"/>
    <w:rsid w:val="001A75A3"/>
    <w:rsid w:val="001B02CF"/>
    <w:rsid w:val="001B07B6"/>
    <w:rsid w:val="001B16F3"/>
    <w:rsid w:val="001B193E"/>
    <w:rsid w:val="001B1CB8"/>
    <w:rsid w:val="001B25E0"/>
    <w:rsid w:val="001B2CF6"/>
    <w:rsid w:val="001B351E"/>
    <w:rsid w:val="001B3FEB"/>
    <w:rsid w:val="001B4276"/>
    <w:rsid w:val="001B44F9"/>
    <w:rsid w:val="001B4AA9"/>
    <w:rsid w:val="001B4F20"/>
    <w:rsid w:val="001B534F"/>
    <w:rsid w:val="001B63A4"/>
    <w:rsid w:val="001B66CB"/>
    <w:rsid w:val="001C09BD"/>
    <w:rsid w:val="001C0C50"/>
    <w:rsid w:val="001C18F0"/>
    <w:rsid w:val="001C3EDC"/>
    <w:rsid w:val="001C3F2C"/>
    <w:rsid w:val="001D0604"/>
    <w:rsid w:val="001D0765"/>
    <w:rsid w:val="001D092B"/>
    <w:rsid w:val="001D0B44"/>
    <w:rsid w:val="001D105D"/>
    <w:rsid w:val="001D15C4"/>
    <w:rsid w:val="001D1AA6"/>
    <w:rsid w:val="001D2A76"/>
    <w:rsid w:val="001D2B87"/>
    <w:rsid w:val="001D2D1E"/>
    <w:rsid w:val="001D494D"/>
    <w:rsid w:val="001D60FE"/>
    <w:rsid w:val="001D6C49"/>
    <w:rsid w:val="001D7C37"/>
    <w:rsid w:val="001E203F"/>
    <w:rsid w:val="001E297D"/>
    <w:rsid w:val="001E2FC2"/>
    <w:rsid w:val="001E32A0"/>
    <w:rsid w:val="001E3855"/>
    <w:rsid w:val="001E471A"/>
    <w:rsid w:val="001E5012"/>
    <w:rsid w:val="001F028E"/>
    <w:rsid w:val="001F243D"/>
    <w:rsid w:val="001F2B9E"/>
    <w:rsid w:val="001F2DDF"/>
    <w:rsid w:val="001F32E8"/>
    <w:rsid w:val="001F3F0A"/>
    <w:rsid w:val="001F3F1F"/>
    <w:rsid w:val="001F4069"/>
    <w:rsid w:val="001F474F"/>
    <w:rsid w:val="001F47DC"/>
    <w:rsid w:val="001F4A2A"/>
    <w:rsid w:val="001F5724"/>
    <w:rsid w:val="001F738A"/>
    <w:rsid w:val="001F78A1"/>
    <w:rsid w:val="002004DA"/>
    <w:rsid w:val="00200ABA"/>
    <w:rsid w:val="002013EB"/>
    <w:rsid w:val="002021DB"/>
    <w:rsid w:val="002024BF"/>
    <w:rsid w:val="0020319C"/>
    <w:rsid w:val="002032CA"/>
    <w:rsid w:val="00203362"/>
    <w:rsid w:val="00203D8F"/>
    <w:rsid w:val="00203F6F"/>
    <w:rsid w:val="002049B2"/>
    <w:rsid w:val="00205A59"/>
    <w:rsid w:val="00206C82"/>
    <w:rsid w:val="00206C89"/>
    <w:rsid w:val="00207026"/>
    <w:rsid w:val="00210530"/>
    <w:rsid w:val="0021165D"/>
    <w:rsid w:val="002129F9"/>
    <w:rsid w:val="00212A48"/>
    <w:rsid w:val="002146DC"/>
    <w:rsid w:val="002153A6"/>
    <w:rsid w:val="00215536"/>
    <w:rsid w:val="002160E0"/>
    <w:rsid w:val="00216B4F"/>
    <w:rsid w:val="00216BE3"/>
    <w:rsid w:val="00216D44"/>
    <w:rsid w:val="00217724"/>
    <w:rsid w:val="002203AF"/>
    <w:rsid w:val="00220778"/>
    <w:rsid w:val="00221BE9"/>
    <w:rsid w:val="00221CBE"/>
    <w:rsid w:val="00224834"/>
    <w:rsid w:val="002257C7"/>
    <w:rsid w:val="00225972"/>
    <w:rsid w:val="00226FF9"/>
    <w:rsid w:val="00227978"/>
    <w:rsid w:val="00231891"/>
    <w:rsid w:val="002322BE"/>
    <w:rsid w:val="00232ADA"/>
    <w:rsid w:val="002346B6"/>
    <w:rsid w:val="00235556"/>
    <w:rsid w:val="00236AEC"/>
    <w:rsid w:val="00237299"/>
    <w:rsid w:val="00237725"/>
    <w:rsid w:val="00241D62"/>
    <w:rsid w:val="00241DE3"/>
    <w:rsid w:val="00241F8F"/>
    <w:rsid w:val="00241FA0"/>
    <w:rsid w:val="00242A7E"/>
    <w:rsid w:val="00242D21"/>
    <w:rsid w:val="002435BF"/>
    <w:rsid w:val="00244484"/>
    <w:rsid w:val="002449E9"/>
    <w:rsid w:val="00245C71"/>
    <w:rsid w:val="00245EBD"/>
    <w:rsid w:val="0025012C"/>
    <w:rsid w:val="002502BF"/>
    <w:rsid w:val="00250620"/>
    <w:rsid w:val="00250C9F"/>
    <w:rsid w:val="0025267B"/>
    <w:rsid w:val="002532F4"/>
    <w:rsid w:val="002544D2"/>
    <w:rsid w:val="00254A27"/>
    <w:rsid w:val="00254CA5"/>
    <w:rsid w:val="00255B4A"/>
    <w:rsid w:val="00256F64"/>
    <w:rsid w:val="00257AAC"/>
    <w:rsid w:val="00257E7E"/>
    <w:rsid w:val="002609A0"/>
    <w:rsid w:val="00261F60"/>
    <w:rsid w:val="00262E86"/>
    <w:rsid w:val="002634DC"/>
    <w:rsid w:val="002647B9"/>
    <w:rsid w:val="00264F54"/>
    <w:rsid w:val="00266EE8"/>
    <w:rsid w:val="002701A8"/>
    <w:rsid w:val="00270341"/>
    <w:rsid w:val="00270CD4"/>
    <w:rsid w:val="00271353"/>
    <w:rsid w:val="002715CD"/>
    <w:rsid w:val="00272886"/>
    <w:rsid w:val="00272E53"/>
    <w:rsid w:val="002731FA"/>
    <w:rsid w:val="00273364"/>
    <w:rsid w:val="002736C9"/>
    <w:rsid w:val="0027410E"/>
    <w:rsid w:val="002743C4"/>
    <w:rsid w:val="00274A9F"/>
    <w:rsid w:val="0027575C"/>
    <w:rsid w:val="00276B70"/>
    <w:rsid w:val="00282390"/>
    <w:rsid w:val="0028263A"/>
    <w:rsid w:val="002845AC"/>
    <w:rsid w:val="00284927"/>
    <w:rsid w:val="00285240"/>
    <w:rsid w:val="00285690"/>
    <w:rsid w:val="002864F4"/>
    <w:rsid w:val="00286CE6"/>
    <w:rsid w:val="00286D81"/>
    <w:rsid w:val="00287117"/>
    <w:rsid w:val="002879FE"/>
    <w:rsid w:val="002904AF"/>
    <w:rsid w:val="00291105"/>
    <w:rsid w:val="002924B8"/>
    <w:rsid w:val="002949FD"/>
    <w:rsid w:val="00295872"/>
    <w:rsid w:val="002967A3"/>
    <w:rsid w:val="002967C1"/>
    <w:rsid w:val="00297098"/>
    <w:rsid w:val="0029712D"/>
    <w:rsid w:val="002973B1"/>
    <w:rsid w:val="002A0830"/>
    <w:rsid w:val="002A1B9D"/>
    <w:rsid w:val="002A1B9F"/>
    <w:rsid w:val="002A23FB"/>
    <w:rsid w:val="002A2433"/>
    <w:rsid w:val="002A35C6"/>
    <w:rsid w:val="002A395F"/>
    <w:rsid w:val="002A3D0E"/>
    <w:rsid w:val="002A4C21"/>
    <w:rsid w:val="002A5B13"/>
    <w:rsid w:val="002A5D61"/>
    <w:rsid w:val="002B0330"/>
    <w:rsid w:val="002B04CC"/>
    <w:rsid w:val="002B123C"/>
    <w:rsid w:val="002B1962"/>
    <w:rsid w:val="002B207D"/>
    <w:rsid w:val="002B345F"/>
    <w:rsid w:val="002B3472"/>
    <w:rsid w:val="002B4B19"/>
    <w:rsid w:val="002B66ED"/>
    <w:rsid w:val="002B6711"/>
    <w:rsid w:val="002B686B"/>
    <w:rsid w:val="002B7512"/>
    <w:rsid w:val="002B789A"/>
    <w:rsid w:val="002C0221"/>
    <w:rsid w:val="002C0961"/>
    <w:rsid w:val="002C1CF2"/>
    <w:rsid w:val="002C1F1A"/>
    <w:rsid w:val="002C1F7B"/>
    <w:rsid w:val="002C2D16"/>
    <w:rsid w:val="002C3399"/>
    <w:rsid w:val="002C4498"/>
    <w:rsid w:val="002C75B0"/>
    <w:rsid w:val="002D0A5E"/>
    <w:rsid w:val="002D0BF6"/>
    <w:rsid w:val="002D32FC"/>
    <w:rsid w:val="002D3658"/>
    <w:rsid w:val="002D42B1"/>
    <w:rsid w:val="002D5039"/>
    <w:rsid w:val="002D53AE"/>
    <w:rsid w:val="002D729D"/>
    <w:rsid w:val="002D77A2"/>
    <w:rsid w:val="002D7FDC"/>
    <w:rsid w:val="002E028F"/>
    <w:rsid w:val="002E1F83"/>
    <w:rsid w:val="002E202B"/>
    <w:rsid w:val="002E331D"/>
    <w:rsid w:val="002E3B8E"/>
    <w:rsid w:val="002E3F99"/>
    <w:rsid w:val="002E402E"/>
    <w:rsid w:val="002E41F8"/>
    <w:rsid w:val="002E4DAF"/>
    <w:rsid w:val="002E531A"/>
    <w:rsid w:val="002E57BB"/>
    <w:rsid w:val="002E594D"/>
    <w:rsid w:val="002E5F53"/>
    <w:rsid w:val="002E6E58"/>
    <w:rsid w:val="002E6E74"/>
    <w:rsid w:val="002E7154"/>
    <w:rsid w:val="002F06B0"/>
    <w:rsid w:val="002F0E74"/>
    <w:rsid w:val="002F275E"/>
    <w:rsid w:val="002F27C1"/>
    <w:rsid w:val="002F2EEC"/>
    <w:rsid w:val="002F3019"/>
    <w:rsid w:val="002F3DAE"/>
    <w:rsid w:val="002F3FF6"/>
    <w:rsid w:val="002F51DD"/>
    <w:rsid w:val="002F57A2"/>
    <w:rsid w:val="002F5FB5"/>
    <w:rsid w:val="002F6407"/>
    <w:rsid w:val="002F669D"/>
    <w:rsid w:val="00300192"/>
    <w:rsid w:val="00300AFC"/>
    <w:rsid w:val="00301068"/>
    <w:rsid w:val="00301161"/>
    <w:rsid w:val="00302DE5"/>
    <w:rsid w:val="003035AD"/>
    <w:rsid w:val="00305488"/>
    <w:rsid w:val="003061DB"/>
    <w:rsid w:val="003065A7"/>
    <w:rsid w:val="00306B0E"/>
    <w:rsid w:val="00307930"/>
    <w:rsid w:val="00307E17"/>
    <w:rsid w:val="00310586"/>
    <w:rsid w:val="0031099E"/>
    <w:rsid w:val="003118A7"/>
    <w:rsid w:val="00311A7F"/>
    <w:rsid w:val="0031218A"/>
    <w:rsid w:val="00312DB2"/>
    <w:rsid w:val="003134A1"/>
    <w:rsid w:val="00314DF5"/>
    <w:rsid w:val="0031516B"/>
    <w:rsid w:val="00315B8B"/>
    <w:rsid w:val="00316482"/>
    <w:rsid w:val="003169FA"/>
    <w:rsid w:val="00317042"/>
    <w:rsid w:val="00320484"/>
    <w:rsid w:val="00321349"/>
    <w:rsid w:val="00321BDB"/>
    <w:rsid w:val="00324595"/>
    <w:rsid w:val="00325D68"/>
    <w:rsid w:val="00325DEE"/>
    <w:rsid w:val="00325FEC"/>
    <w:rsid w:val="0032621C"/>
    <w:rsid w:val="003264A7"/>
    <w:rsid w:val="00326B27"/>
    <w:rsid w:val="00330838"/>
    <w:rsid w:val="00330A08"/>
    <w:rsid w:val="00330FC1"/>
    <w:rsid w:val="00331F3B"/>
    <w:rsid w:val="00332075"/>
    <w:rsid w:val="00332825"/>
    <w:rsid w:val="00332DA2"/>
    <w:rsid w:val="00333070"/>
    <w:rsid w:val="00333185"/>
    <w:rsid w:val="00333A65"/>
    <w:rsid w:val="00333FE2"/>
    <w:rsid w:val="003356CE"/>
    <w:rsid w:val="00335882"/>
    <w:rsid w:val="00335B97"/>
    <w:rsid w:val="003362D5"/>
    <w:rsid w:val="00336397"/>
    <w:rsid w:val="003365BF"/>
    <w:rsid w:val="003365E0"/>
    <w:rsid w:val="0033667D"/>
    <w:rsid w:val="00341301"/>
    <w:rsid w:val="003413A5"/>
    <w:rsid w:val="00341697"/>
    <w:rsid w:val="0034201B"/>
    <w:rsid w:val="0034266C"/>
    <w:rsid w:val="0034302A"/>
    <w:rsid w:val="00343292"/>
    <w:rsid w:val="00343417"/>
    <w:rsid w:val="00344C46"/>
    <w:rsid w:val="00344F32"/>
    <w:rsid w:val="003466C3"/>
    <w:rsid w:val="0034691B"/>
    <w:rsid w:val="003474F0"/>
    <w:rsid w:val="00347861"/>
    <w:rsid w:val="003508DC"/>
    <w:rsid w:val="0035123C"/>
    <w:rsid w:val="00352762"/>
    <w:rsid w:val="0035281C"/>
    <w:rsid w:val="0035295F"/>
    <w:rsid w:val="00352CCC"/>
    <w:rsid w:val="00353134"/>
    <w:rsid w:val="00353A91"/>
    <w:rsid w:val="00353E4C"/>
    <w:rsid w:val="00354D09"/>
    <w:rsid w:val="00356011"/>
    <w:rsid w:val="003564EF"/>
    <w:rsid w:val="0035666C"/>
    <w:rsid w:val="00360CE6"/>
    <w:rsid w:val="00360DA8"/>
    <w:rsid w:val="00361351"/>
    <w:rsid w:val="003622E7"/>
    <w:rsid w:val="00362758"/>
    <w:rsid w:val="00362F9C"/>
    <w:rsid w:val="003631EE"/>
    <w:rsid w:val="00363282"/>
    <w:rsid w:val="003632D9"/>
    <w:rsid w:val="00363C45"/>
    <w:rsid w:val="003646C3"/>
    <w:rsid w:val="00364A4C"/>
    <w:rsid w:val="003653F7"/>
    <w:rsid w:val="00365D48"/>
    <w:rsid w:val="00365D49"/>
    <w:rsid w:val="00366E31"/>
    <w:rsid w:val="0036780D"/>
    <w:rsid w:val="003702A6"/>
    <w:rsid w:val="003705CF"/>
    <w:rsid w:val="00370875"/>
    <w:rsid w:val="00371498"/>
    <w:rsid w:val="00371CE9"/>
    <w:rsid w:val="00371F71"/>
    <w:rsid w:val="0037484F"/>
    <w:rsid w:val="00374D89"/>
    <w:rsid w:val="00375C0C"/>
    <w:rsid w:val="00376CFE"/>
    <w:rsid w:val="00376D5D"/>
    <w:rsid w:val="003771E1"/>
    <w:rsid w:val="00377A85"/>
    <w:rsid w:val="00380492"/>
    <w:rsid w:val="00380F55"/>
    <w:rsid w:val="00381B70"/>
    <w:rsid w:val="003821A8"/>
    <w:rsid w:val="00383705"/>
    <w:rsid w:val="003837F2"/>
    <w:rsid w:val="00383BC7"/>
    <w:rsid w:val="00383E2E"/>
    <w:rsid w:val="003848B5"/>
    <w:rsid w:val="00384F2E"/>
    <w:rsid w:val="003855C0"/>
    <w:rsid w:val="0038794D"/>
    <w:rsid w:val="003904F0"/>
    <w:rsid w:val="003913C5"/>
    <w:rsid w:val="00392282"/>
    <w:rsid w:val="00393B85"/>
    <w:rsid w:val="003946B6"/>
    <w:rsid w:val="00395026"/>
    <w:rsid w:val="003952C4"/>
    <w:rsid w:val="00395CB2"/>
    <w:rsid w:val="00395D5F"/>
    <w:rsid w:val="0039784E"/>
    <w:rsid w:val="00397EB0"/>
    <w:rsid w:val="003A047D"/>
    <w:rsid w:val="003A0DB6"/>
    <w:rsid w:val="003A152C"/>
    <w:rsid w:val="003A15D7"/>
    <w:rsid w:val="003A17EA"/>
    <w:rsid w:val="003A2454"/>
    <w:rsid w:val="003A2E87"/>
    <w:rsid w:val="003A35A1"/>
    <w:rsid w:val="003A43D0"/>
    <w:rsid w:val="003A47A6"/>
    <w:rsid w:val="003A53F8"/>
    <w:rsid w:val="003A56A9"/>
    <w:rsid w:val="003A5D08"/>
    <w:rsid w:val="003A6669"/>
    <w:rsid w:val="003A6A04"/>
    <w:rsid w:val="003B0398"/>
    <w:rsid w:val="003B0439"/>
    <w:rsid w:val="003B0523"/>
    <w:rsid w:val="003B1725"/>
    <w:rsid w:val="003B2041"/>
    <w:rsid w:val="003B28A7"/>
    <w:rsid w:val="003B2A20"/>
    <w:rsid w:val="003B3089"/>
    <w:rsid w:val="003B3981"/>
    <w:rsid w:val="003B3EBC"/>
    <w:rsid w:val="003B4047"/>
    <w:rsid w:val="003B4EA0"/>
    <w:rsid w:val="003B5955"/>
    <w:rsid w:val="003B79DF"/>
    <w:rsid w:val="003B7A21"/>
    <w:rsid w:val="003C029B"/>
    <w:rsid w:val="003C05FC"/>
    <w:rsid w:val="003C259A"/>
    <w:rsid w:val="003C3038"/>
    <w:rsid w:val="003C399B"/>
    <w:rsid w:val="003C3B94"/>
    <w:rsid w:val="003C4187"/>
    <w:rsid w:val="003C4AE5"/>
    <w:rsid w:val="003C53AC"/>
    <w:rsid w:val="003C5C98"/>
    <w:rsid w:val="003C65F4"/>
    <w:rsid w:val="003C6EEC"/>
    <w:rsid w:val="003C75D2"/>
    <w:rsid w:val="003C75FF"/>
    <w:rsid w:val="003D0497"/>
    <w:rsid w:val="003D0764"/>
    <w:rsid w:val="003D0993"/>
    <w:rsid w:val="003D1789"/>
    <w:rsid w:val="003D2468"/>
    <w:rsid w:val="003D351C"/>
    <w:rsid w:val="003D396A"/>
    <w:rsid w:val="003D3DF4"/>
    <w:rsid w:val="003D66C9"/>
    <w:rsid w:val="003D7A21"/>
    <w:rsid w:val="003D7C6B"/>
    <w:rsid w:val="003D7D56"/>
    <w:rsid w:val="003E0987"/>
    <w:rsid w:val="003E1568"/>
    <w:rsid w:val="003E3526"/>
    <w:rsid w:val="003E3CA7"/>
    <w:rsid w:val="003E3F55"/>
    <w:rsid w:val="003E4218"/>
    <w:rsid w:val="003E4A4E"/>
    <w:rsid w:val="003E559D"/>
    <w:rsid w:val="003E74A6"/>
    <w:rsid w:val="003F047F"/>
    <w:rsid w:val="003F2340"/>
    <w:rsid w:val="003F2F03"/>
    <w:rsid w:val="003F40DC"/>
    <w:rsid w:val="003F46A0"/>
    <w:rsid w:val="003F56B8"/>
    <w:rsid w:val="003F6895"/>
    <w:rsid w:val="003F6A8B"/>
    <w:rsid w:val="003F6BD4"/>
    <w:rsid w:val="003F7593"/>
    <w:rsid w:val="00400438"/>
    <w:rsid w:val="0040049A"/>
    <w:rsid w:val="00400B10"/>
    <w:rsid w:val="00400F83"/>
    <w:rsid w:val="004018BA"/>
    <w:rsid w:val="00402625"/>
    <w:rsid w:val="0040275F"/>
    <w:rsid w:val="004029C9"/>
    <w:rsid w:val="00402F40"/>
    <w:rsid w:val="00403CA8"/>
    <w:rsid w:val="00404EAA"/>
    <w:rsid w:val="00405189"/>
    <w:rsid w:val="004059E0"/>
    <w:rsid w:val="00405EEC"/>
    <w:rsid w:val="00406FB4"/>
    <w:rsid w:val="00407104"/>
    <w:rsid w:val="0040715C"/>
    <w:rsid w:val="00407597"/>
    <w:rsid w:val="00407AD1"/>
    <w:rsid w:val="00407E60"/>
    <w:rsid w:val="0041183B"/>
    <w:rsid w:val="004126E0"/>
    <w:rsid w:val="00412E14"/>
    <w:rsid w:val="004134D9"/>
    <w:rsid w:val="00413DD7"/>
    <w:rsid w:val="00416D6B"/>
    <w:rsid w:val="004172C7"/>
    <w:rsid w:val="00422587"/>
    <w:rsid w:val="004231A4"/>
    <w:rsid w:val="00424257"/>
    <w:rsid w:val="00424965"/>
    <w:rsid w:val="00424EF7"/>
    <w:rsid w:val="00424F9E"/>
    <w:rsid w:val="004259E7"/>
    <w:rsid w:val="00426727"/>
    <w:rsid w:val="00427427"/>
    <w:rsid w:val="00430C94"/>
    <w:rsid w:val="00430D37"/>
    <w:rsid w:val="0043154F"/>
    <w:rsid w:val="00432379"/>
    <w:rsid w:val="00433364"/>
    <w:rsid w:val="004345B2"/>
    <w:rsid w:val="004346AF"/>
    <w:rsid w:val="00434703"/>
    <w:rsid w:val="00434B26"/>
    <w:rsid w:val="0043598B"/>
    <w:rsid w:val="0043674F"/>
    <w:rsid w:val="00437184"/>
    <w:rsid w:val="00437ADF"/>
    <w:rsid w:val="00440A6E"/>
    <w:rsid w:val="00442B9A"/>
    <w:rsid w:val="00443BC2"/>
    <w:rsid w:val="00443EC1"/>
    <w:rsid w:val="00444DB1"/>
    <w:rsid w:val="004456F3"/>
    <w:rsid w:val="004457B1"/>
    <w:rsid w:val="00445AEE"/>
    <w:rsid w:val="00445F82"/>
    <w:rsid w:val="004461C6"/>
    <w:rsid w:val="0044640E"/>
    <w:rsid w:val="00446C42"/>
    <w:rsid w:val="004472B4"/>
    <w:rsid w:val="00447F7F"/>
    <w:rsid w:val="0045030D"/>
    <w:rsid w:val="00450BEA"/>
    <w:rsid w:val="00450EF0"/>
    <w:rsid w:val="004518D6"/>
    <w:rsid w:val="00452717"/>
    <w:rsid w:val="00454243"/>
    <w:rsid w:val="004550EB"/>
    <w:rsid w:val="00456898"/>
    <w:rsid w:val="004569A5"/>
    <w:rsid w:val="004569FA"/>
    <w:rsid w:val="00456BFF"/>
    <w:rsid w:val="00457230"/>
    <w:rsid w:val="00460105"/>
    <w:rsid w:val="004605BC"/>
    <w:rsid w:val="0046096E"/>
    <w:rsid w:val="00460BEB"/>
    <w:rsid w:val="0046182D"/>
    <w:rsid w:val="00461F02"/>
    <w:rsid w:val="00462987"/>
    <w:rsid w:val="00462C33"/>
    <w:rsid w:val="00462C59"/>
    <w:rsid w:val="00464F36"/>
    <w:rsid w:val="004653CF"/>
    <w:rsid w:val="00466857"/>
    <w:rsid w:val="00467C95"/>
    <w:rsid w:val="004704B0"/>
    <w:rsid w:val="0047224F"/>
    <w:rsid w:val="0047290B"/>
    <w:rsid w:val="00472FC6"/>
    <w:rsid w:val="00474818"/>
    <w:rsid w:val="00474CAF"/>
    <w:rsid w:val="00475545"/>
    <w:rsid w:val="00476830"/>
    <w:rsid w:val="004769A8"/>
    <w:rsid w:val="00476F7C"/>
    <w:rsid w:val="004770F8"/>
    <w:rsid w:val="00477621"/>
    <w:rsid w:val="00477699"/>
    <w:rsid w:val="004809A6"/>
    <w:rsid w:val="00481542"/>
    <w:rsid w:val="00481C18"/>
    <w:rsid w:val="0048240F"/>
    <w:rsid w:val="00483231"/>
    <w:rsid w:val="00484821"/>
    <w:rsid w:val="00485818"/>
    <w:rsid w:val="00486DA0"/>
    <w:rsid w:val="00487199"/>
    <w:rsid w:val="004925A1"/>
    <w:rsid w:val="0049360D"/>
    <w:rsid w:val="0049363D"/>
    <w:rsid w:val="004947AF"/>
    <w:rsid w:val="004947FD"/>
    <w:rsid w:val="004949B3"/>
    <w:rsid w:val="00494AED"/>
    <w:rsid w:val="00495DD9"/>
    <w:rsid w:val="00495E4F"/>
    <w:rsid w:val="004973ED"/>
    <w:rsid w:val="00497B7B"/>
    <w:rsid w:val="00497F36"/>
    <w:rsid w:val="004A0008"/>
    <w:rsid w:val="004A0588"/>
    <w:rsid w:val="004A09AC"/>
    <w:rsid w:val="004A24BE"/>
    <w:rsid w:val="004A3FA6"/>
    <w:rsid w:val="004A4169"/>
    <w:rsid w:val="004A4E89"/>
    <w:rsid w:val="004A5441"/>
    <w:rsid w:val="004A5676"/>
    <w:rsid w:val="004A6CAA"/>
    <w:rsid w:val="004A7A48"/>
    <w:rsid w:val="004B011A"/>
    <w:rsid w:val="004B1425"/>
    <w:rsid w:val="004B169F"/>
    <w:rsid w:val="004B1F8C"/>
    <w:rsid w:val="004B372F"/>
    <w:rsid w:val="004B4BEE"/>
    <w:rsid w:val="004B53BA"/>
    <w:rsid w:val="004B63C4"/>
    <w:rsid w:val="004B6DAB"/>
    <w:rsid w:val="004B704F"/>
    <w:rsid w:val="004B7121"/>
    <w:rsid w:val="004C035B"/>
    <w:rsid w:val="004C09C0"/>
    <w:rsid w:val="004C0D6C"/>
    <w:rsid w:val="004C13CC"/>
    <w:rsid w:val="004C1D2D"/>
    <w:rsid w:val="004C1D7D"/>
    <w:rsid w:val="004C2445"/>
    <w:rsid w:val="004C3350"/>
    <w:rsid w:val="004C42CE"/>
    <w:rsid w:val="004C49FB"/>
    <w:rsid w:val="004C4C0B"/>
    <w:rsid w:val="004C5158"/>
    <w:rsid w:val="004C523B"/>
    <w:rsid w:val="004C7334"/>
    <w:rsid w:val="004C784E"/>
    <w:rsid w:val="004D0ACF"/>
    <w:rsid w:val="004D1BCF"/>
    <w:rsid w:val="004D2D33"/>
    <w:rsid w:val="004D3AC3"/>
    <w:rsid w:val="004D3CEB"/>
    <w:rsid w:val="004D4312"/>
    <w:rsid w:val="004D43AE"/>
    <w:rsid w:val="004D4DBB"/>
    <w:rsid w:val="004D59DE"/>
    <w:rsid w:val="004D5FAD"/>
    <w:rsid w:val="004D5FC3"/>
    <w:rsid w:val="004D72C1"/>
    <w:rsid w:val="004D7C5A"/>
    <w:rsid w:val="004D7FD5"/>
    <w:rsid w:val="004E1EB4"/>
    <w:rsid w:val="004E3BCD"/>
    <w:rsid w:val="004E3E63"/>
    <w:rsid w:val="004E53FA"/>
    <w:rsid w:val="004E7ACD"/>
    <w:rsid w:val="004F0E58"/>
    <w:rsid w:val="004F2172"/>
    <w:rsid w:val="004F36CE"/>
    <w:rsid w:val="004F3C6D"/>
    <w:rsid w:val="004F44B2"/>
    <w:rsid w:val="004F4EE1"/>
    <w:rsid w:val="004F681E"/>
    <w:rsid w:val="004F774C"/>
    <w:rsid w:val="005000BE"/>
    <w:rsid w:val="00500791"/>
    <w:rsid w:val="00500E47"/>
    <w:rsid w:val="00501074"/>
    <w:rsid w:val="00501C9D"/>
    <w:rsid w:val="00501CBA"/>
    <w:rsid w:val="00502BC6"/>
    <w:rsid w:val="00502E27"/>
    <w:rsid w:val="00503484"/>
    <w:rsid w:val="00504547"/>
    <w:rsid w:val="00505FEF"/>
    <w:rsid w:val="0050796F"/>
    <w:rsid w:val="00507D7B"/>
    <w:rsid w:val="00510119"/>
    <w:rsid w:val="0051055C"/>
    <w:rsid w:val="00512A1A"/>
    <w:rsid w:val="00512A77"/>
    <w:rsid w:val="00512D78"/>
    <w:rsid w:val="00514288"/>
    <w:rsid w:val="00514603"/>
    <w:rsid w:val="00514A8B"/>
    <w:rsid w:val="00514E19"/>
    <w:rsid w:val="00516278"/>
    <w:rsid w:val="00517004"/>
    <w:rsid w:val="00521A99"/>
    <w:rsid w:val="005247C1"/>
    <w:rsid w:val="0052508C"/>
    <w:rsid w:val="00525C99"/>
    <w:rsid w:val="0052621C"/>
    <w:rsid w:val="0052705C"/>
    <w:rsid w:val="0052716F"/>
    <w:rsid w:val="00527DC0"/>
    <w:rsid w:val="00530493"/>
    <w:rsid w:val="0053069E"/>
    <w:rsid w:val="00530D1A"/>
    <w:rsid w:val="005310A7"/>
    <w:rsid w:val="005328B4"/>
    <w:rsid w:val="00532CAC"/>
    <w:rsid w:val="00532D4A"/>
    <w:rsid w:val="00532FF2"/>
    <w:rsid w:val="00533233"/>
    <w:rsid w:val="00533DD5"/>
    <w:rsid w:val="0053420D"/>
    <w:rsid w:val="0053523F"/>
    <w:rsid w:val="00535A01"/>
    <w:rsid w:val="00535D57"/>
    <w:rsid w:val="0053726B"/>
    <w:rsid w:val="00537427"/>
    <w:rsid w:val="00540004"/>
    <w:rsid w:val="005403A3"/>
    <w:rsid w:val="00540D07"/>
    <w:rsid w:val="00541963"/>
    <w:rsid w:val="00541C3A"/>
    <w:rsid w:val="00541F24"/>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50011"/>
    <w:rsid w:val="00550B50"/>
    <w:rsid w:val="00551AEB"/>
    <w:rsid w:val="00551F10"/>
    <w:rsid w:val="00552F1B"/>
    <w:rsid w:val="00552F9A"/>
    <w:rsid w:val="00553404"/>
    <w:rsid w:val="005535A4"/>
    <w:rsid w:val="00553757"/>
    <w:rsid w:val="00554F41"/>
    <w:rsid w:val="00554F9B"/>
    <w:rsid w:val="005553DA"/>
    <w:rsid w:val="005556F9"/>
    <w:rsid w:val="00560E12"/>
    <w:rsid w:val="0056125C"/>
    <w:rsid w:val="00561361"/>
    <w:rsid w:val="00561759"/>
    <w:rsid w:val="005618C8"/>
    <w:rsid w:val="005619F5"/>
    <w:rsid w:val="00561F63"/>
    <w:rsid w:val="00562742"/>
    <w:rsid w:val="00562DE3"/>
    <w:rsid w:val="0056347D"/>
    <w:rsid w:val="0056403B"/>
    <w:rsid w:val="00564419"/>
    <w:rsid w:val="00564697"/>
    <w:rsid w:val="005647D5"/>
    <w:rsid w:val="005662BC"/>
    <w:rsid w:val="00566B49"/>
    <w:rsid w:val="00567AAC"/>
    <w:rsid w:val="00567D13"/>
    <w:rsid w:val="00573A65"/>
    <w:rsid w:val="005741AA"/>
    <w:rsid w:val="00574A83"/>
    <w:rsid w:val="0057545C"/>
    <w:rsid w:val="00575608"/>
    <w:rsid w:val="00575833"/>
    <w:rsid w:val="00575ADB"/>
    <w:rsid w:val="00576367"/>
    <w:rsid w:val="00577174"/>
    <w:rsid w:val="00577A42"/>
    <w:rsid w:val="00577E49"/>
    <w:rsid w:val="005801B7"/>
    <w:rsid w:val="00581323"/>
    <w:rsid w:val="0058136D"/>
    <w:rsid w:val="005820DE"/>
    <w:rsid w:val="005821C4"/>
    <w:rsid w:val="0058247F"/>
    <w:rsid w:val="005828B0"/>
    <w:rsid w:val="005837B2"/>
    <w:rsid w:val="00583B17"/>
    <w:rsid w:val="00583D7E"/>
    <w:rsid w:val="00583F72"/>
    <w:rsid w:val="00584073"/>
    <w:rsid w:val="0058430D"/>
    <w:rsid w:val="00584AA2"/>
    <w:rsid w:val="00585876"/>
    <w:rsid w:val="00585A48"/>
    <w:rsid w:val="005867EC"/>
    <w:rsid w:val="005868CF"/>
    <w:rsid w:val="00586DF5"/>
    <w:rsid w:val="00586E9A"/>
    <w:rsid w:val="00587A3E"/>
    <w:rsid w:val="00590C2D"/>
    <w:rsid w:val="00594255"/>
    <w:rsid w:val="00594501"/>
    <w:rsid w:val="00594D2C"/>
    <w:rsid w:val="00595253"/>
    <w:rsid w:val="00596759"/>
    <w:rsid w:val="005968EB"/>
    <w:rsid w:val="0059704A"/>
    <w:rsid w:val="00597218"/>
    <w:rsid w:val="005A0966"/>
    <w:rsid w:val="005A0DDC"/>
    <w:rsid w:val="005A199A"/>
    <w:rsid w:val="005A2044"/>
    <w:rsid w:val="005A24A1"/>
    <w:rsid w:val="005A483A"/>
    <w:rsid w:val="005A5098"/>
    <w:rsid w:val="005A5401"/>
    <w:rsid w:val="005A68AC"/>
    <w:rsid w:val="005B099A"/>
    <w:rsid w:val="005B184C"/>
    <w:rsid w:val="005B1F4D"/>
    <w:rsid w:val="005B2272"/>
    <w:rsid w:val="005B25E2"/>
    <w:rsid w:val="005B2831"/>
    <w:rsid w:val="005B33E9"/>
    <w:rsid w:val="005B4CA3"/>
    <w:rsid w:val="005B501D"/>
    <w:rsid w:val="005B69A0"/>
    <w:rsid w:val="005B6F66"/>
    <w:rsid w:val="005B7359"/>
    <w:rsid w:val="005C0605"/>
    <w:rsid w:val="005C299D"/>
    <w:rsid w:val="005C40C4"/>
    <w:rsid w:val="005C59AF"/>
    <w:rsid w:val="005C5EFA"/>
    <w:rsid w:val="005C6DC8"/>
    <w:rsid w:val="005C7157"/>
    <w:rsid w:val="005C790C"/>
    <w:rsid w:val="005C7A58"/>
    <w:rsid w:val="005C7D5F"/>
    <w:rsid w:val="005C7E1E"/>
    <w:rsid w:val="005D03C4"/>
    <w:rsid w:val="005D065A"/>
    <w:rsid w:val="005D099F"/>
    <w:rsid w:val="005D0AC4"/>
    <w:rsid w:val="005D0BD5"/>
    <w:rsid w:val="005D0C2F"/>
    <w:rsid w:val="005D1B4C"/>
    <w:rsid w:val="005D22F8"/>
    <w:rsid w:val="005D25C0"/>
    <w:rsid w:val="005D2B0A"/>
    <w:rsid w:val="005D36D3"/>
    <w:rsid w:val="005D4367"/>
    <w:rsid w:val="005D4FFC"/>
    <w:rsid w:val="005D544A"/>
    <w:rsid w:val="005D5E14"/>
    <w:rsid w:val="005D5F21"/>
    <w:rsid w:val="005D6067"/>
    <w:rsid w:val="005D6244"/>
    <w:rsid w:val="005D64BB"/>
    <w:rsid w:val="005D6D6D"/>
    <w:rsid w:val="005D6E8A"/>
    <w:rsid w:val="005D6F4E"/>
    <w:rsid w:val="005D6F99"/>
    <w:rsid w:val="005D74CC"/>
    <w:rsid w:val="005D7EF7"/>
    <w:rsid w:val="005E017C"/>
    <w:rsid w:val="005E0BE6"/>
    <w:rsid w:val="005E208E"/>
    <w:rsid w:val="005E233F"/>
    <w:rsid w:val="005E2606"/>
    <w:rsid w:val="005E3CA9"/>
    <w:rsid w:val="005E5A82"/>
    <w:rsid w:val="005E659E"/>
    <w:rsid w:val="005E69C9"/>
    <w:rsid w:val="005E76CD"/>
    <w:rsid w:val="005E7F3E"/>
    <w:rsid w:val="005F007A"/>
    <w:rsid w:val="005F068D"/>
    <w:rsid w:val="005F0BFB"/>
    <w:rsid w:val="005F10A4"/>
    <w:rsid w:val="005F12BC"/>
    <w:rsid w:val="005F17AF"/>
    <w:rsid w:val="005F26F2"/>
    <w:rsid w:val="005F2BBA"/>
    <w:rsid w:val="005F35F7"/>
    <w:rsid w:val="005F375E"/>
    <w:rsid w:val="005F3D49"/>
    <w:rsid w:val="005F59B4"/>
    <w:rsid w:val="005F5C0B"/>
    <w:rsid w:val="005F5C61"/>
    <w:rsid w:val="005F7C66"/>
    <w:rsid w:val="005F7CBA"/>
    <w:rsid w:val="00600926"/>
    <w:rsid w:val="006015B4"/>
    <w:rsid w:val="00601776"/>
    <w:rsid w:val="00601A5F"/>
    <w:rsid w:val="006047F0"/>
    <w:rsid w:val="00604DCD"/>
    <w:rsid w:val="006056DD"/>
    <w:rsid w:val="00605D7F"/>
    <w:rsid w:val="00605E40"/>
    <w:rsid w:val="006065E6"/>
    <w:rsid w:val="00606601"/>
    <w:rsid w:val="0060744A"/>
    <w:rsid w:val="0060752E"/>
    <w:rsid w:val="00607F71"/>
    <w:rsid w:val="00610C3F"/>
    <w:rsid w:val="006113F1"/>
    <w:rsid w:val="00611682"/>
    <w:rsid w:val="00611C54"/>
    <w:rsid w:val="00611C99"/>
    <w:rsid w:val="00611E56"/>
    <w:rsid w:val="00611F81"/>
    <w:rsid w:val="006121D9"/>
    <w:rsid w:val="0061278F"/>
    <w:rsid w:val="00613349"/>
    <w:rsid w:val="006140E1"/>
    <w:rsid w:val="006146A3"/>
    <w:rsid w:val="0061507D"/>
    <w:rsid w:val="00616E28"/>
    <w:rsid w:val="00616F06"/>
    <w:rsid w:val="00617627"/>
    <w:rsid w:val="00621352"/>
    <w:rsid w:val="00622080"/>
    <w:rsid w:val="0062281A"/>
    <w:rsid w:val="0062346A"/>
    <w:rsid w:val="00624D19"/>
    <w:rsid w:val="00626814"/>
    <w:rsid w:val="0062704E"/>
    <w:rsid w:val="00627168"/>
    <w:rsid w:val="00630498"/>
    <w:rsid w:val="00633463"/>
    <w:rsid w:val="0063398B"/>
    <w:rsid w:val="00633C89"/>
    <w:rsid w:val="00633CC2"/>
    <w:rsid w:val="0063410A"/>
    <w:rsid w:val="00634A1C"/>
    <w:rsid w:val="00635199"/>
    <w:rsid w:val="006357D4"/>
    <w:rsid w:val="00635EBE"/>
    <w:rsid w:val="00636C5B"/>
    <w:rsid w:val="00637350"/>
    <w:rsid w:val="006379B5"/>
    <w:rsid w:val="006405C4"/>
    <w:rsid w:val="0064110C"/>
    <w:rsid w:val="0064152F"/>
    <w:rsid w:val="00642513"/>
    <w:rsid w:val="00642598"/>
    <w:rsid w:val="006434A0"/>
    <w:rsid w:val="00644D75"/>
    <w:rsid w:val="00646DCF"/>
    <w:rsid w:val="00647374"/>
    <w:rsid w:val="00647998"/>
    <w:rsid w:val="006506C4"/>
    <w:rsid w:val="00650CEA"/>
    <w:rsid w:val="006516D7"/>
    <w:rsid w:val="006519F7"/>
    <w:rsid w:val="00651A42"/>
    <w:rsid w:val="00651D4A"/>
    <w:rsid w:val="006524A3"/>
    <w:rsid w:val="00653E71"/>
    <w:rsid w:val="0065541A"/>
    <w:rsid w:val="00655A3E"/>
    <w:rsid w:val="00660296"/>
    <w:rsid w:val="00660581"/>
    <w:rsid w:val="00661180"/>
    <w:rsid w:val="00661E63"/>
    <w:rsid w:val="00662221"/>
    <w:rsid w:val="00663228"/>
    <w:rsid w:val="00664357"/>
    <w:rsid w:val="006656CA"/>
    <w:rsid w:val="006657C2"/>
    <w:rsid w:val="00665BAD"/>
    <w:rsid w:val="00665C47"/>
    <w:rsid w:val="00665F23"/>
    <w:rsid w:val="006663B6"/>
    <w:rsid w:val="0066696B"/>
    <w:rsid w:val="00666F45"/>
    <w:rsid w:val="00670199"/>
    <w:rsid w:val="006708E9"/>
    <w:rsid w:val="00670D50"/>
    <w:rsid w:val="00671221"/>
    <w:rsid w:val="006715C9"/>
    <w:rsid w:val="00671B8F"/>
    <w:rsid w:val="00671DD6"/>
    <w:rsid w:val="00671DE4"/>
    <w:rsid w:val="00672EEE"/>
    <w:rsid w:val="00673475"/>
    <w:rsid w:val="00673D8E"/>
    <w:rsid w:val="00673E9E"/>
    <w:rsid w:val="0067488C"/>
    <w:rsid w:val="00676337"/>
    <w:rsid w:val="00677274"/>
    <w:rsid w:val="0067783E"/>
    <w:rsid w:val="00677C94"/>
    <w:rsid w:val="00677F41"/>
    <w:rsid w:val="006803F9"/>
    <w:rsid w:val="00680926"/>
    <w:rsid w:val="00680B23"/>
    <w:rsid w:val="00680B4D"/>
    <w:rsid w:val="00680B82"/>
    <w:rsid w:val="00680D94"/>
    <w:rsid w:val="0068167B"/>
    <w:rsid w:val="00682D1C"/>
    <w:rsid w:val="00682FB5"/>
    <w:rsid w:val="0068311D"/>
    <w:rsid w:val="00684337"/>
    <w:rsid w:val="00684381"/>
    <w:rsid w:val="00684714"/>
    <w:rsid w:val="00684A60"/>
    <w:rsid w:val="00685ABF"/>
    <w:rsid w:val="00686330"/>
    <w:rsid w:val="006868F3"/>
    <w:rsid w:val="006869B7"/>
    <w:rsid w:val="00686EF8"/>
    <w:rsid w:val="00687198"/>
    <w:rsid w:val="006871FE"/>
    <w:rsid w:val="00687B49"/>
    <w:rsid w:val="00687E46"/>
    <w:rsid w:val="006902B0"/>
    <w:rsid w:val="00690401"/>
    <w:rsid w:val="006907D0"/>
    <w:rsid w:val="006910AF"/>
    <w:rsid w:val="00691D16"/>
    <w:rsid w:val="00692548"/>
    <w:rsid w:val="006925AE"/>
    <w:rsid w:val="00692F0C"/>
    <w:rsid w:val="0069319D"/>
    <w:rsid w:val="00693493"/>
    <w:rsid w:val="00694578"/>
    <w:rsid w:val="00695706"/>
    <w:rsid w:val="00695807"/>
    <w:rsid w:val="00697246"/>
    <w:rsid w:val="00697A83"/>
    <w:rsid w:val="006A0005"/>
    <w:rsid w:val="006A07C3"/>
    <w:rsid w:val="006A0BC7"/>
    <w:rsid w:val="006A16BA"/>
    <w:rsid w:val="006A1F48"/>
    <w:rsid w:val="006A2AA6"/>
    <w:rsid w:val="006A333F"/>
    <w:rsid w:val="006A3CC0"/>
    <w:rsid w:val="006A4224"/>
    <w:rsid w:val="006A4959"/>
    <w:rsid w:val="006A4EAE"/>
    <w:rsid w:val="006A52A3"/>
    <w:rsid w:val="006A6317"/>
    <w:rsid w:val="006A698E"/>
    <w:rsid w:val="006A716A"/>
    <w:rsid w:val="006B0E1A"/>
    <w:rsid w:val="006B151D"/>
    <w:rsid w:val="006B194E"/>
    <w:rsid w:val="006B2591"/>
    <w:rsid w:val="006B527D"/>
    <w:rsid w:val="006B5525"/>
    <w:rsid w:val="006B5626"/>
    <w:rsid w:val="006B5747"/>
    <w:rsid w:val="006B5A74"/>
    <w:rsid w:val="006B5B83"/>
    <w:rsid w:val="006B662A"/>
    <w:rsid w:val="006C0116"/>
    <w:rsid w:val="006C054D"/>
    <w:rsid w:val="006C0B5E"/>
    <w:rsid w:val="006C1576"/>
    <w:rsid w:val="006C226E"/>
    <w:rsid w:val="006C2505"/>
    <w:rsid w:val="006C3021"/>
    <w:rsid w:val="006C5517"/>
    <w:rsid w:val="006C620E"/>
    <w:rsid w:val="006C6E4A"/>
    <w:rsid w:val="006C77E2"/>
    <w:rsid w:val="006C7E97"/>
    <w:rsid w:val="006D010B"/>
    <w:rsid w:val="006D0A95"/>
    <w:rsid w:val="006D1141"/>
    <w:rsid w:val="006D2693"/>
    <w:rsid w:val="006D332B"/>
    <w:rsid w:val="006D4179"/>
    <w:rsid w:val="006D4483"/>
    <w:rsid w:val="006D4A41"/>
    <w:rsid w:val="006D57BB"/>
    <w:rsid w:val="006D77FB"/>
    <w:rsid w:val="006E08CF"/>
    <w:rsid w:val="006E0B7E"/>
    <w:rsid w:val="006E0D28"/>
    <w:rsid w:val="006E1280"/>
    <w:rsid w:val="006E1D9E"/>
    <w:rsid w:val="006E258B"/>
    <w:rsid w:val="006E276D"/>
    <w:rsid w:val="006E291E"/>
    <w:rsid w:val="006E3B3F"/>
    <w:rsid w:val="006E454E"/>
    <w:rsid w:val="006E4F32"/>
    <w:rsid w:val="006E4F64"/>
    <w:rsid w:val="006E52E3"/>
    <w:rsid w:val="006E6A2F"/>
    <w:rsid w:val="006E73AE"/>
    <w:rsid w:val="006E7BDB"/>
    <w:rsid w:val="006F085D"/>
    <w:rsid w:val="006F1126"/>
    <w:rsid w:val="006F2563"/>
    <w:rsid w:val="006F34E1"/>
    <w:rsid w:val="006F4716"/>
    <w:rsid w:val="006F4774"/>
    <w:rsid w:val="006F666A"/>
    <w:rsid w:val="006F6997"/>
    <w:rsid w:val="006F7980"/>
    <w:rsid w:val="007014F0"/>
    <w:rsid w:val="0070170D"/>
    <w:rsid w:val="007019FA"/>
    <w:rsid w:val="00701B82"/>
    <w:rsid w:val="00703344"/>
    <w:rsid w:val="00704223"/>
    <w:rsid w:val="00704D9C"/>
    <w:rsid w:val="00704E5D"/>
    <w:rsid w:val="00705766"/>
    <w:rsid w:val="00705779"/>
    <w:rsid w:val="007062EE"/>
    <w:rsid w:val="00706773"/>
    <w:rsid w:val="007067BD"/>
    <w:rsid w:val="00706AC1"/>
    <w:rsid w:val="00707860"/>
    <w:rsid w:val="007109B5"/>
    <w:rsid w:val="007109F7"/>
    <w:rsid w:val="007110DC"/>
    <w:rsid w:val="00711815"/>
    <w:rsid w:val="00711A42"/>
    <w:rsid w:val="00714B40"/>
    <w:rsid w:val="007155B2"/>
    <w:rsid w:val="007156C9"/>
    <w:rsid w:val="00715C65"/>
    <w:rsid w:val="00716070"/>
    <w:rsid w:val="0071644D"/>
    <w:rsid w:val="00716BBB"/>
    <w:rsid w:val="0072142A"/>
    <w:rsid w:val="00721CA3"/>
    <w:rsid w:val="007223E3"/>
    <w:rsid w:val="0072259C"/>
    <w:rsid w:val="00722EB1"/>
    <w:rsid w:val="007237AB"/>
    <w:rsid w:val="00723CE3"/>
    <w:rsid w:val="0072447A"/>
    <w:rsid w:val="007246D4"/>
    <w:rsid w:val="007257F9"/>
    <w:rsid w:val="007265EF"/>
    <w:rsid w:val="00726878"/>
    <w:rsid w:val="0072737C"/>
    <w:rsid w:val="007304A1"/>
    <w:rsid w:val="00730DDA"/>
    <w:rsid w:val="00730E25"/>
    <w:rsid w:val="00731338"/>
    <w:rsid w:val="007317BC"/>
    <w:rsid w:val="00731CF5"/>
    <w:rsid w:val="00732517"/>
    <w:rsid w:val="00733083"/>
    <w:rsid w:val="0073317D"/>
    <w:rsid w:val="0073328F"/>
    <w:rsid w:val="007337E7"/>
    <w:rsid w:val="007347E5"/>
    <w:rsid w:val="00735010"/>
    <w:rsid w:val="0073620A"/>
    <w:rsid w:val="0073629C"/>
    <w:rsid w:val="0073680F"/>
    <w:rsid w:val="00736F8D"/>
    <w:rsid w:val="00741B15"/>
    <w:rsid w:val="00743DF2"/>
    <w:rsid w:val="00743FA4"/>
    <w:rsid w:val="00745E4E"/>
    <w:rsid w:val="00746511"/>
    <w:rsid w:val="00747218"/>
    <w:rsid w:val="007476EE"/>
    <w:rsid w:val="00747926"/>
    <w:rsid w:val="00747B6E"/>
    <w:rsid w:val="00752424"/>
    <w:rsid w:val="00752730"/>
    <w:rsid w:val="00753527"/>
    <w:rsid w:val="00754795"/>
    <w:rsid w:val="007553BD"/>
    <w:rsid w:val="00760DFD"/>
    <w:rsid w:val="00761047"/>
    <w:rsid w:val="007619B6"/>
    <w:rsid w:val="007625AC"/>
    <w:rsid w:val="0076350B"/>
    <w:rsid w:val="007642DF"/>
    <w:rsid w:val="00764C0C"/>
    <w:rsid w:val="00764EE5"/>
    <w:rsid w:val="007656A9"/>
    <w:rsid w:val="00765C85"/>
    <w:rsid w:val="00765DA8"/>
    <w:rsid w:val="00765EA8"/>
    <w:rsid w:val="0076648F"/>
    <w:rsid w:val="00767740"/>
    <w:rsid w:val="00767845"/>
    <w:rsid w:val="007702C8"/>
    <w:rsid w:val="00770417"/>
    <w:rsid w:val="007706E7"/>
    <w:rsid w:val="0077213B"/>
    <w:rsid w:val="00773B2B"/>
    <w:rsid w:val="00774CA1"/>
    <w:rsid w:val="00777FB4"/>
    <w:rsid w:val="007804C9"/>
    <w:rsid w:val="00780D45"/>
    <w:rsid w:val="00781084"/>
    <w:rsid w:val="007812B4"/>
    <w:rsid w:val="00782420"/>
    <w:rsid w:val="00782926"/>
    <w:rsid w:val="00782945"/>
    <w:rsid w:val="00782C7B"/>
    <w:rsid w:val="00783294"/>
    <w:rsid w:val="007835FC"/>
    <w:rsid w:val="00784263"/>
    <w:rsid w:val="007847D3"/>
    <w:rsid w:val="0078698A"/>
    <w:rsid w:val="00787996"/>
    <w:rsid w:val="00787B04"/>
    <w:rsid w:val="00787D50"/>
    <w:rsid w:val="00787E2B"/>
    <w:rsid w:val="0079054F"/>
    <w:rsid w:val="00793652"/>
    <w:rsid w:val="00793D90"/>
    <w:rsid w:val="00793F11"/>
    <w:rsid w:val="007944FB"/>
    <w:rsid w:val="00794C2A"/>
    <w:rsid w:val="0079563B"/>
    <w:rsid w:val="007A08BF"/>
    <w:rsid w:val="007A1B71"/>
    <w:rsid w:val="007A1DD7"/>
    <w:rsid w:val="007A3C1A"/>
    <w:rsid w:val="007A3E03"/>
    <w:rsid w:val="007A3EA8"/>
    <w:rsid w:val="007A4D10"/>
    <w:rsid w:val="007A5622"/>
    <w:rsid w:val="007A5900"/>
    <w:rsid w:val="007A5CCA"/>
    <w:rsid w:val="007A5D4D"/>
    <w:rsid w:val="007A5EE1"/>
    <w:rsid w:val="007B0246"/>
    <w:rsid w:val="007B34ED"/>
    <w:rsid w:val="007B3AA0"/>
    <w:rsid w:val="007B47F3"/>
    <w:rsid w:val="007B4B78"/>
    <w:rsid w:val="007B5CDE"/>
    <w:rsid w:val="007B5EFE"/>
    <w:rsid w:val="007B5F4A"/>
    <w:rsid w:val="007B68D7"/>
    <w:rsid w:val="007B6D36"/>
    <w:rsid w:val="007B77A7"/>
    <w:rsid w:val="007C0ADA"/>
    <w:rsid w:val="007C1AC4"/>
    <w:rsid w:val="007C2EA7"/>
    <w:rsid w:val="007C41C9"/>
    <w:rsid w:val="007C459A"/>
    <w:rsid w:val="007C556D"/>
    <w:rsid w:val="007C5E5B"/>
    <w:rsid w:val="007C68D6"/>
    <w:rsid w:val="007C7296"/>
    <w:rsid w:val="007D0030"/>
    <w:rsid w:val="007D156A"/>
    <w:rsid w:val="007D1A53"/>
    <w:rsid w:val="007D1AF6"/>
    <w:rsid w:val="007D1BBE"/>
    <w:rsid w:val="007D22FF"/>
    <w:rsid w:val="007D291E"/>
    <w:rsid w:val="007D29D8"/>
    <w:rsid w:val="007D3E78"/>
    <w:rsid w:val="007D3E93"/>
    <w:rsid w:val="007D4221"/>
    <w:rsid w:val="007D43C9"/>
    <w:rsid w:val="007D5872"/>
    <w:rsid w:val="007D5975"/>
    <w:rsid w:val="007D5D75"/>
    <w:rsid w:val="007D601A"/>
    <w:rsid w:val="007D7DAB"/>
    <w:rsid w:val="007E0105"/>
    <w:rsid w:val="007E2013"/>
    <w:rsid w:val="007E3F14"/>
    <w:rsid w:val="007E3F2E"/>
    <w:rsid w:val="007E4BC5"/>
    <w:rsid w:val="007E4F12"/>
    <w:rsid w:val="007E5CD7"/>
    <w:rsid w:val="007E7DB0"/>
    <w:rsid w:val="007F0276"/>
    <w:rsid w:val="007F1BDD"/>
    <w:rsid w:val="007F2F44"/>
    <w:rsid w:val="007F341A"/>
    <w:rsid w:val="007F3D92"/>
    <w:rsid w:val="007F3FE6"/>
    <w:rsid w:val="007F41A2"/>
    <w:rsid w:val="007F49B0"/>
    <w:rsid w:val="007F4EE2"/>
    <w:rsid w:val="007F61A3"/>
    <w:rsid w:val="007F6436"/>
    <w:rsid w:val="007F79FE"/>
    <w:rsid w:val="008024AF"/>
    <w:rsid w:val="0080402A"/>
    <w:rsid w:val="008041CD"/>
    <w:rsid w:val="008041F1"/>
    <w:rsid w:val="00804913"/>
    <w:rsid w:val="00804C0F"/>
    <w:rsid w:val="00804FA3"/>
    <w:rsid w:val="008053A3"/>
    <w:rsid w:val="0080566B"/>
    <w:rsid w:val="008062DB"/>
    <w:rsid w:val="00806A9E"/>
    <w:rsid w:val="00807286"/>
    <w:rsid w:val="008077C2"/>
    <w:rsid w:val="00807C36"/>
    <w:rsid w:val="0081003D"/>
    <w:rsid w:val="00812549"/>
    <w:rsid w:val="00812E0D"/>
    <w:rsid w:val="00813FC9"/>
    <w:rsid w:val="008143B3"/>
    <w:rsid w:val="00814CB4"/>
    <w:rsid w:val="00815753"/>
    <w:rsid w:val="008164DE"/>
    <w:rsid w:val="0081650B"/>
    <w:rsid w:val="0081661C"/>
    <w:rsid w:val="0082008F"/>
    <w:rsid w:val="008205C7"/>
    <w:rsid w:val="00820B32"/>
    <w:rsid w:val="00821824"/>
    <w:rsid w:val="00821A2D"/>
    <w:rsid w:val="008220AD"/>
    <w:rsid w:val="008221EF"/>
    <w:rsid w:val="008227A1"/>
    <w:rsid w:val="00822F15"/>
    <w:rsid w:val="00823788"/>
    <w:rsid w:val="00823971"/>
    <w:rsid w:val="00823A9F"/>
    <w:rsid w:val="00825F95"/>
    <w:rsid w:val="00826E44"/>
    <w:rsid w:val="00827787"/>
    <w:rsid w:val="00827B1F"/>
    <w:rsid w:val="00830294"/>
    <w:rsid w:val="00830432"/>
    <w:rsid w:val="00830CA5"/>
    <w:rsid w:val="0083121A"/>
    <w:rsid w:val="0083154C"/>
    <w:rsid w:val="0083233B"/>
    <w:rsid w:val="00833215"/>
    <w:rsid w:val="0083384B"/>
    <w:rsid w:val="0083500E"/>
    <w:rsid w:val="0083502E"/>
    <w:rsid w:val="0083545F"/>
    <w:rsid w:val="0083582D"/>
    <w:rsid w:val="00835DCD"/>
    <w:rsid w:val="00836117"/>
    <w:rsid w:val="00836411"/>
    <w:rsid w:val="00840D50"/>
    <w:rsid w:val="00840F80"/>
    <w:rsid w:val="00840F96"/>
    <w:rsid w:val="0084134E"/>
    <w:rsid w:val="008414C4"/>
    <w:rsid w:val="00842965"/>
    <w:rsid w:val="00844011"/>
    <w:rsid w:val="00844F92"/>
    <w:rsid w:val="008456E0"/>
    <w:rsid w:val="00846057"/>
    <w:rsid w:val="00846426"/>
    <w:rsid w:val="00846616"/>
    <w:rsid w:val="00846AB1"/>
    <w:rsid w:val="00846CB9"/>
    <w:rsid w:val="0084752D"/>
    <w:rsid w:val="008507CF"/>
    <w:rsid w:val="00850E85"/>
    <w:rsid w:val="0085123C"/>
    <w:rsid w:val="008524D6"/>
    <w:rsid w:val="00852623"/>
    <w:rsid w:val="008526EC"/>
    <w:rsid w:val="0085308E"/>
    <w:rsid w:val="00853A0E"/>
    <w:rsid w:val="008561D3"/>
    <w:rsid w:val="00856AE0"/>
    <w:rsid w:val="0085720F"/>
    <w:rsid w:val="008573BE"/>
    <w:rsid w:val="00860090"/>
    <w:rsid w:val="008608E0"/>
    <w:rsid w:val="00861FEC"/>
    <w:rsid w:val="00862168"/>
    <w:rsid w:val="0086405D"/>
    <w:rsid w:val="00864C0F"/>
    <w:rsid w:val="0086538D"/>
    <w:rsid w:val="00865D9D"/>
    <w:rsid w:val="00867B7D"/>
    <w:rsid w:val="00867D3C"/>
    <w:rsid w:val="00870186"/>
    <w:rsid w:val="00870D1D"/>
    <w:rsid w:val="008729B5"/>
    <w:rsid w:val="00873545"/>
    <w:rsid w:val="0087399A"/>
    <w:rsid w:val="00874868"/>
    <w:rsid w:val="00874A71"/>
    <w:rsid w:val="00874E71"/>
    <w:rsid w:val="00875CEB"/>
    <w:rsid w:val="008761C7"/>
    <w:rsid w:val="008774E5"/>
    <w:rsid w:val="00877DFD"/>
    <w:rsid w:val="00880A10"/>
    <w:rsid w:val="00880CA2"/>
    <w:rsid w:val="0088141F"/>
    <w:rsid w:val="00881714"/>
    <w:rsid w:val="008822D7"/>
    <w:rsid w:val="00882C43"/>
    <w:rsid w:val="008837AC"/>
    <w:rsid w:val="00884019"/>
    <w:rsid w:val="0088641D"/>
    <w:rsid w:val="00887502"/>
    <w:rsid w:val="00887E02"/>
    <w:rsid w:val="00891785"/>
    <w:rsid w:val="00892C34"/>
    <w:rsid w:val="008939FD"/>
    <w:rsid w:val="008940CA"/>
    <w:rsid w:val="0089477A"/>
    <w:rsid w:val="00894886"/>
    <w:rsid w:val="008949C7"/>
    <w:rsid w:val="008968F4"/>
    <w:rsid w:val="00897417"/>
    <w:rsid w:val="00897D19"/>
    <w:rsid w:val="00897E26"/>
    <w:rsid w:val="008A0064"/>
    <w:rsid w:val="008A286B"/>
    <w:rsid w:val="008A2E96"/>
    <w:rsid w:val="008A2F9D"/>
    <w:rsid w:val="008A4778"/>
    <w:rsid w:val="008A5443"/>
    <w:rsid w:val="008A5A1D"/>
    <w:rsid w:val="008A7600"/>
    <w:rsid w:val="008B0005"/>
    <w:rsid w:val="008B02EF"/>
    <w:rsid w:val="008B08EC"/>
    <w:rsid w:val="008B0AAE"/>
    <w:rsid w:val="008B0C6C"/>
    <w:rsid w:val="008B0ED6"/>
    <w:rsid w:val="008B0F9D"/>
    <w:rsid w:val="008B2A45"/>
    <w:rsid w:val="008B2E04"/>
    <w:rsid w:val="008B3900"/>
    <w:rsid w:val="008B4306"/>
    <w:rsid w:val="008B4E0E"/>
    <w:rsid w:val="008B5586"/>
    <w:rsid w:val="008B6284"/>
    <w:rsid w:val="008B6ABD"/>
    <w:rsid w:val="008B7A36"/>
    <w:rsid w:val="008B7BF0"/>
    <w:rsid w:val="008C0120"/>
    <w:rsid w:val="008C0F64"/>
    <w:rsid w:val="008C0FB9"/>
    <w:rsid w:val="008C1412"/>
    <w:rsid w:val="008C162B"/>
    <w:rsid w:val="008C1B01"/>
    <w:rsid w:val="008C1B76"/>
    <w:rsid w:val="008C2391"/>
    <w:rsid w:val="008C3637"/>
    <w:rsid w:val="008C3A39"/>
    <w:rsid w:val="008C3BCF"/>
    <w:rsid w:val="008C3BED"/>
    <w:rsid w:val="008C3E1F"/>
    <w:rsid w:val="008C3E2C"/>
    <w:rsid w:val="008C615C"/>
    <w:rsid w:val="008C6215"/>
    <w:rsid w:val="008C65F0"/>
    <w:rsid w:val="008C733D"/>
    <w:rsid w:val="008D076E"/>
    <w:rsid w:val="008D0DB4"/>
    <w:rsid w:val="008D1A52"/>
    <w:rsid w:val="008D3603"/>
    <w:rsid w:val="008D38E9"/>
    <w:rsid w:val="008D4434"/>
    <w:rsid w:val="008D4791"/>
    <w:rsid w:val="008D48C6"/>
    <w:rsid w:val="008D51E4"/>
    <w:rsid w:val="008D557B"/>
    <w:rsid w:val="008D6F21"/>
    <w:rsid w:val="008D71AC"/>
    <w:rsid w:val="008D74AC"/>
    <w:rsid w:val="008D7AE7"/>
    <w:rsid w:val="008E0593"/>
    <w:rsid w:val="008E05F2"/>
    <w:rsid w:val="008E15EC"/>
    <w:rsid w:val="008E19B5"/>
    <w:rsid w:val="008E25E8"/>
    <w:rsid w:val="008E2E9E"/>
    <w:rsid w:val="008E36C0"/>
    <w:rsid w:val="008E36F2"/>
    <w:rsid w:val="008E3C0B"/>
    <w:rsid w:val="008E450B"/>
    <w:rsid w:val="008E4C23"/>
    <w:rsid w:val="008E6469"/>
    <w:rsid w:val="008E667F"/>
    <w:rsid w:val="008E676F"/>
    <w:rsid w:val="008E6785"/>
    <w:rsid w:val="008E7251"/>
    <w:rsid w:val="008E76EF"/>
    <w:rsid w:val="008E7D10"/>
    <w:rsid w:val="008E7D7C"/>
    <w:rsid w:val="008F0097"/>
    <w:rsid w:val="008F0459"/>
    <w:rsid w:val="008F099B"/>
    <w:rsid w:val="008F1C80"/>
    <w:rsid w:val="008F2449"/>
    <w:rsid w:val="008F4615"/>
    <w:rsid w:val="008F46E4"/>
    <w:rsid w:val="008F4ABC"/>
    <w:rsid w:val="008F4F99"/>
    <w:rsid w:val="008F591D"/>
    <w:rsid w:val="008F60F5"/>
    <w:rsid w:val="008F60F8"/>
    <w:rsid w:val="008F771E"/>
    <w:rsid w:val="008F78FE"/>
    <w:rsid w:val="008F7CB6"/>
    <w:rsid w:val="0090026F"/>
    <w:rsid w:val="009007FB"/>
    <w:rsid w:val="00900807"/>
    <w:rsid w:val="00901FBF"/>
    <w:rsid w:val="009022B1"/>
    <w:rsid w:val="00902DD5"/>
    <w:rsid w:val="00903003"/>
    <w:rsid w:val="0090316E"/>
    <w:rsid w:val="00903B3A"/>
    <w:rsid w:val="009041B8"/>
    <w:rsid w:val="009047D7"/>
    <w:rsid w:val="009048D8"/>
    <w:rsid w:val="00905040"/>
    <w:rsid w:val="00905A05"/>
    <w:rsid w:val="00906A75"/>
    <w:rsid w:val="009106BC"/>
    <w:rsid w:val="009115A5"/>
    <w:rsid w:val="0091213F"/>
    <w:rsid w:val="009123E5"/>
    <w:rsid w:val="0091254A"/>
    <w:rsid w:val="00912C01"/>
    <w:rsid w:val="009130AF"/>
    <w:rsid w:val="00913546"/>
    <w:rsid w:val="009141A9"/>
    <w:rsid w:val="00914BDB"/>
    <w:rsid w:val="00915955"/>
    <w:rsid w:val="00916260"/>
    <w:rsid w:val="00916FAA"/>
    <w:rsid w:val="009177DF"/>
    <w:rsid w:val="00917C22"/>
    <w:rsid w:val="00920843"/>
    <w:rsid w:val="009216DB"/>
    <w:rsid w:val="00922212"/>
    <w:rsid w:val="009254F7"/>
    <w:rsid w:val="00925750"/>
    <w:rsid w:val="00925DB8"/>
    <w:rsid w:val="009262D5"/>
    <w:rsid w:val="009267F8"/>
    <w:rsid w:val="00927552"/>
    <w:rsid w:val="00930A79"/>
    <w:rsid w:val="00930B49"/>
    <w:rsid w:val="00930D5E"/>
    <w:rsid w:val="00930DD9"/>
    <w:rsid w:val="009346E8"/>
    <w:rsid w:val="00934B9C"/>
    <w:rsid w:val="00934BAE"/>
    <w:rsid w:val="00935B6C"/>
    <w:rsid w:val="009377C8"/>
    <w:rsid w:val="0094248A"/>
    <w:rsid w:val="00942602"/>
    <w:rsid w:val="00942F17"/>
    <w:rsid w:val="00943761"/>
    <w:rsid w:val="009446CB"/>
    <w:rsid w:val="00944F89"/>
    <w:rsid w:val="00946A93"/>
    <w:rsid w:val="00946ED5"/>
    <w:rsid w:val="009470DA"/>
    <w:rsid w:val="009472AC"/>
    <w:rsid w:val="00947944"/>
    <w:rsid w:val="0095140D"/>
    <w:rsid w:val="00951618"/>
    <w:rsid w:val="009517E6"/>
    <w:rsid w:val="00951EE6"/>
    <w:rsid w:val="00953739"/>
    <w:rsid w:val="0095542F"/>
    <w:rsid w:val="00955A9E"/>
    <w:rsid w:val="00956918"/>
    <w:rsid w:val="00956AFC"/>
    <w:rsid w:val="00957B69"/>
    <w:rsid w:val="00957E4A"/>
    <w:rsid w:val="00957FF7"/>
    <w:rsid w:val="00960C9E"/>
    <w:rsid w:val="0096201D"/>
    <w:rsid w:val="00964163"/>
    <w:rsid w:val="00964DED"/>
    <w:rsid w:val="00965718"/>
    <w:rsid w:val="00965777"/>
    <w:rsid w:val="00966A46"/>
    <w:rsid w:val="0096745E"/>
    <w:rsid w:val="009677CB"/>
    <w:rsid w:val="009703A9"/>
    <w:rsid w:val="009708AE"/>
    <w:rsid w:val="00971155"/>
    <w:rsid w:val="00971DC1"/>
    <w:rsid w:val="00972CA5"/>
    <w:rsid w:val="00972D21"/>
    <w:rsid w:val="00974D6F"/>
    <w:rsid w:val="00974EF1"/>
    <w:rsid w:val="009757C2"/>
    <w:rsid w:val="00976456"/>
    <w:rsid w:val="00976475"/>
    <w:rsid w:val="00976F5F"/>
    <w:rsid w:val="00977319"/>
    <w:rsid w:val="00977620"/>
    <w:rsid w:val="0097769C"/>
    <w:rsid w:val="00977A83"/>
    <w:rsid w:val="00980207"/>
    <w:rsid w:val="00981B7C"/>
    <w:rsid w:val="0098222D"/>
    <w:rsid w:val="009825E8"/>
    <w:rsid w:val="009831B2"/>
    <w:rsid w:val="009848F2"/>
    <w:rsid w:val="009856CB"/>
    <w:rsid w:val="009857C8"/>
    <w:rsid w:val="00985960"/>
    <w:rsid w:val="00986964"/>
    <w:rsid w:val="009919D2"/>
    <w:rsid w:val="00991E89"/>
    <w:rsid w:val="00992355"/>
    <w:rsid w:val="00992F66"/>
    <w:rsid w:val="00992F6C"/>
    <w:rsid w:val="00993957"/>
    <w:rsid w:val="0099463A"/>
    <w:rsid w:val="009946E6"/>
    <w:rsid w:val="0099471C"/>
    <w:rsid w:val="00994842"/>
    <w:rsid w:val="00995C61"/>
    <w:rsid w:val="009963FB"/>
    <w:rsid w:val="0099687F"/>
    <w:rsid w:val="00996DF3"/>
    <w:rsid w:val="00997AC8"/>
    <w:rsid w:val="009A0C93"/>
    <w:rsid w:val="009A167F"/>
    <w:rsid w:val="009A1CED"/>
    <w:rsid w:val="009A38BC"/>
    <w:rsid w:val="009A48E0"/>
    <w:rsid w:val="009A5266"/>
    <w:rsid w:val="009A573F"/>
    <w:rsid w:val="009A5C1E"/>
    <w:rsid w:val="009A63E0"/>
    <w:rsid w:val="009A6AA5"/>
    <w:rsid w:val="009A6CE0"/>
    <w:rsid w:val="009A7F90"/>
    <w:rsid w:val="009B0841"/>
    <w:rsid w:val="009B0AB3"/>
    <w:rsid w:val="009B0E63"/>
    <w:rsid w:val="009B0F82"/>
    <w:rsid w:val="009B1A41"/>
    <w:rsid w:val="009B36D0"/>
    <w:rsid w:val="009B3712"/>
    <w:rsid w:val="009B373A"/>
    <w:rsid w:val="009B3FD1"/>
    <w:rsid w:val="009B41B0"/>
    <w:rsid w:val="009B4528"/>
    <w:rsid w:val="009B462A"/>
    <w:rsid w:val="009B56B6"/>
    <w:rsid w:val="009B5AF9"/>
    <w:rsid w:val="009B7110"/>
    <w:rsid w:val="009B719A"/>
    <w:rsid w:val="009B7840"/>
    <w:rsid w:val="009C0242"/>
    <w:rsid w:val="009C04AE"/>
    <w:rsid w:val="009C07AD"/>
    <w:rsid w:val="009C1263"/>
    <w:rsid w:val="009C1D1F"/>
    <w:rsid w:val="009C1F0E"/>
    <w:rsid w:val="009C2439"/>
    <w:rsid w:val="009C2E11"/>
    <w:rsid w:val="009C332D"/>
    <w:rsid w:val="009C3946"/>
    <w:rsid w:val="009C45A3"/>
    <w:rsid w:val="009C4DC6"/>
    <w:rsid w:val="009C5748"/>
    <w:rsid w:val="009C691E"/>
    <w:rsid w:val="009C6E3D"/>
    <w:rsid w:val="009D002E"/>
    <w:rsid w:val="009D06EB"/>
    <w:rsid w:val="009D1873"/>
    <w:rsid w:val="009D1928"/>
    <w:rsid w:val="009D37B5"/>
    <w:rsid w:val="009D47AA"/>
    <w:rsid w:val="009D48DC"/>
    <w:rsid w:val="009D4D66"/>
    <w:rsid w:val="009D4EA1"/>
    <w:rsid w:val="009D50D3"/>
    <w:rsid w:val="009D55C7"/>
    <w:rsid w:val="009D5872"/>
    <w:rsid w:val="009D6FC5"/>
    <w:rsid w:val="009D7029"/>
    <w:rsid w:val="009D75E4"/>
    <w:rsid w:val="009D7B57"/>
    <w:rsid w:val="009E1894"/>
    <w:rsid w:val="009E1B30"/>
    <w:rsid w:val="009E2D49"/>
    <w:rsid w:val="009E2FD7"/>
    <w:rsid w:val="009E51F9"/>
    <w:rsid w:val="009E54BC"/>
    <w:rsid w:val="009E564D"/>
    <w:rsid w:val="009E770E"/>
    <w:rsid w:val="009E7F8C"/>
    <w:rsid w:val="009F2065"/>
    <w:rsid w:val="009F282C"/>
    <w:rsid w:val="009F2A3F"/>
    <w:rsid w:val="009F33A0"/>
    <w:rsid w:val="009F3C10"/>
    <w:rsid w:val="009F56EF"/>
    <w:rsid w:val="009F7D89"/>
    <w:rsid w:val="00A0071A"/>
    <w:rsid w:val="00A007F5"/>
    <w:rsid w:val="00A00B94"/>
    <w:rsid w:val="00A00E54"/>
    <w:rsid w:val="00A01930"/>
    <w:rsid w:val="00A01B88"/>
    <w:rsid w:val="00A024F6"/>
    <w:rsid w:val="00A028CF"/>
    <w:rsid w:val="00A03228"/>
    <w:rsid w:val="00A0377F"/>
    <w:rsid w:val="00A03D46"/>
    <w:rsid w:val="00A03DF3"/>
    <w:rsid w:val="00A0485E"/>
    <w:rsid w:val="00A05175"/>
    <w:rsid w:val="00A05F5D"/>
    <w:rsid w:val="00A061BA"/>
    <w:rsid w:val="00A07E6B"/>
    <w:rsid w:val="00A11413"/>
    <w:rsid w:val="00A12699"/>
    <w:rsid w:val="00A12C31"/>
    <w:rsid w:val="00A13708"/>
    <w:rsid w:val="00A13869"/>
    <w:rsid w:val="00A13C12"/>
    <w:rsid w:val="00A13C46"/>
    <w:rsid w:val="00A1418D"/>
    <w:rsid w:val="00A14BA5"/>
    <w:rsid w:val="00A14C83"/>
    <w:rsid w:val="00A157E7"/>
    <w:rsid w:val="00A159F3"/>
    <w:rsid w:val="00A16E2B"/>
    <w:rsid w:val="00A172BE"/>
    <w:rsid w:val="00A17BD0"/>
    <w:rsid w:val="00A204B6"/>
    <w:rsid w:val="00A20D2E"/>
    <w:rsid w:val="00A21F1C"/>
    <w:rsid w:val="00A22AFB"/>
    <w:rsid w:val="00A23FD9"/>
    <w:rsid w:val="00A2422D"/>
    <w:rsid w:val="00A247F3"/>
    <w:rsid w:val="00A2507B"/>
    <w:rsid w:val="00A27638"/>
    <w:rsid w:val="00A2791D"/>
    <w:rsid w:val="00A27D0C"/>
    <w:rsid w:val="00A27E72"/>
    <w:rsid w:val="00A30151"/>
    <w:rsid w:val="00A30B11"/>
    <w:rsid w:val="00A319AE"/>
    <w:rsid w:val="00A333C6"/>
    <w:rsid w:val="00A33B96"/>
    <w:rsid w:val="00A34521"/>
    <w:rsid w:val="00A35873"/>
    <w:rsid w:val="00A35F4B"/>
    <w:rsid w:val="00A363C7"/>
    <w:rsid w:val="00A368EE"/>
    <w:rsid w:val="00A40274"/>
    <w:rsid w:val="00A40375"/>
    <w:rsid w:val="00A405CB"/>
    <w:rsid w:val="00A40DEE"/>
    <w:rsid w:val="00A40FB6"/>
    <w:rsid w:val="00A41808"/>
    <w:rsid w:val="00A41904"/>
    <w:rsid w:val="00A429E6"/>
    <w:rsid w:val="00A438F0"/>
    <w:rsid w:val="00A43EDA"/>
    <w:rsid w:val="00A44009"/>
    <w:rsid w:val="00A448CD"/>
    <w:rsid w:val="00A448EB"/>
    <w:rsid w:val="00A44B24"/>
    <w:rsid w:val="00A46D1A"/>
    <w:rsid w:val="00A47BC2"/>
    <w:rsid w:val="00A50201"/>
    <w:rsid w:val="00A50B0B"/>
    <w:rsid w:val="00A50E2A"/>
    <w:rsid w:val="00A51183"/>
    <w:rsid w:val="00A52B86"/>
    <w:rsid w:val="00A557CE"/>
    <w:rsid w:val="00A559D8"/>
    <w:rsid w:val="00A56025"/>
    <w:rsid w:val="00A568DD"/>
    <w:rsid w:val="00A60401"/>
    <w:rsid w:val="00A60B7C"/>
    <w:rsid w:val="00A60DE6"/>
    <w:rsid w:val="00A61912"/>
    <w:rsid w:val="00A62D6C"/>
    <w:rsid w:val="00A62DEC"/>
    <w:rsid w:val="00A646CD"/>
    <w:rsid w:val="00A64F2E"/>
    <w:rsid w:val="00A65101"/>
    <w:rsid w:val="00A65992"/>
    <w:rsid w:val="00A66585"/>
    <w:rsid w:val="00A6754A"/>
    <w:rsid w:val="00A70CD7"/>
    <w:rsid w:val="00A70FA2"/>
    <w:rsid w:val="00A71317"/>
    <w:rsid w:val="00A71A27"/>
    <w:rsid w:val="00A71DC4"/>
    <w:rsid w:val="00A723F7"/>
    <w:rsid w:val="00A72A3A"/>
    <w:rsid w:val="00A72B12"/>
    <w:rsid w:val="00A72E2D"/>
    <w:rsid w:val="00A72F94"/>
    <w:rsid w:val="00A7340B"/>
    <w:rsid w:val="00A73FE3"/>
    <w:rsid w:val="00A74916"/>
    <w:rsid w:val="00A75A51"/>
    <w:rsid w:val="00A765FA"/>
    <w:rsid w:val="00A77533"/>
    <w:rsid w:val="00A77C9D"/>
    <w:rsid w:val="00A77F15"/>
    <w:rsid w:val="00A807BA"/>
    <w:rsid w:val="00A80AAC"/>
    <w:rsid w:val="00A810F7"/>
    <w:rsid w:val="00A81AF6"/>
    <w:rsid w:val="00A81D37"/>
    <w:rsid w:val="00A82179"/>
    <w:rsid w:val="00A823F9"/>
    <w:rsid w:val="00A82997"/>
    <w:rsid w:val="00A83621"/>
    <w:rsid w:val="00A836AB"/>
    <w:rsid w:val="00A854E8"/>
    <w:rsid w:val="00A8637C"/>
    <w:rsid w:val="00A86780"/>
    <w:rsid w:val="00A905BA"/>
    <w:rsid w:val="00A90B4F"/>
    <w:rsid w:val="00A91AD7"/>
    <w:rsid w:val="00A91EF0"/>
    <w:rsid w:val="00A9201C"/>
    <w:rsid w:val="00A938BB"/>
    <w:rsid w:val="00A938E0"/>
    <w:rsid w:val="00A93A99"/>
    <w:rsid w:val="00A93B06"/>
    <w:rsid w:val="00A93DF2"/>
    <w:rsid w:val="00A9432E"/>
    <w:rsid w:val="00A9457E"/>
    <w:rsid w:val="00A94738"/>
    <w:rsid w:val="00A94C02"/>
    <w:rsid w:val="00A94FDF"/>
    <w:rsid w:val="00A97151"/>
    <w:rsid w:val="00AA0337"/>
    <w:rsid w:val="00AA0B21"/>
    <w:rsid w:val="00AA0F4D"/>
    <w:rsid w:val="00AA2402"/>
    <w:rsid w:val="00AA2CC4"/>
    <w:rsid w:val="00AA3E9B"/>
    <w:rsid w:val="00AA483D"/>
    <w:rsid w:val="00AA5237"/>
    <w:rsid w:val="00AA5276"/>
    <w:rsid w:val="00AA56FC"/>
    <w:rsid w:val="00AA57FE"/>
    <w:rsid w:val="00AA666E"/>
    <w:rsid w:val="00AA6837"/>
    <w:rsid w:val="00AA69BE"/>
    <w:rsid w:val="00AA7AEA"/>
    <w:rsid w:val="00AB0098"/>
    <w:rsid w:val="00AB1667"/>
    <w:rsid w:val="00AB1A65"/>
    <w:rsid w:val="00AB223B"/>
    <w:rsid w:val="00AB2DB3"/>
    <w:rsid w:val="00AB4691"/>
    <w:rsid w:val="00AB48DD"/>
    <w:rsid w:val="00AB51A4"/>
    <w:rsid w:val="00AB60A6"/>
    <w:rsid w:val="00AB64F8"/>
    <w:rsid w:val="00AB6630"/>
    <w:rsid w:val="00AB66E8"/>
    <w:rsid w:val="00AB7CC5"/>
    <w:rsid w:val="00AC1338"/>
    <w:rsid w:val="00AC1C17"/>
    <w:rsid w:val="00AC28B1"/>
    <w:rsid w:val="00AC2980"/>
    <w:rsid w:val="00AC3BA6"/>
    <w:rsid w:val="00AC404D"/>
    <w:rsid w:val="00AC4669"/>
    <w:rsid w:val="00AC4F3A"/>
    <w:rsid w:val="00AC5165"/>
    <w:rsid w:val="00AC61DE"/>
    <w:rsid w:val="00AC63E0"/>
    <w:rsid w:val="00AC6C7B"/>
    <w:rsid w:val="00AC6D0E"/>
    <w:rsid w:val="00AC7E59"/>
    <w:rsid w:val="00AC7FBC"/>
    <w:rsid w:val="00AD0F99"/>
    <w:rsid w:val="00AD13E1"/>
    <w:rsid w:val="00AD1A32"/>
    <w:rsid w:val="00AD1FEE"/>
    <w:rsid w:val="00AD224C"/>
    <w:rsid w:val="00AD28C1"/>
    <w:rsid w:val="00AD53EA"/>
    <w:rsid w:val="00AD5C31"/>
    <w:rsid w:val="00AD6DB4"/>
    <w:rsid w:val="00AD6E7B"/>
    <w:rsid w:val="00AD7853"/>
    <w:rsid w:val="00AD7A61"/>
    <w:rsid w:val="00AD7BC9"/>
    <w:rsid w:val="00AE08F5"/>
    <w:rsid w:val="00AE12ED"/>
    <w:rsid w:val="00AE12F3"/>
    <w:rsid w:val="00AE1CE5"/>
    <w:rsid w:val="00AE24BE"/>
    <w:rsid w:val="00AE29DD"/>
    <w:rsid w:val="00AE3D1A"/>
    <w:rsid w:val="00AE433F"/>
    <w:rsid w:val="00AE55C3"/>
    <w:rsid w:val="00AE5839"/>
    <w:rsid w:val="00AE64A9"/>
    <w:rsid w:val="00AE6BD2"/>
    <w:rsid w:val="00AE709D"/>
    <w:rsid w:val="00AF07EB"/>
    <w:rsid w:val="00AF13E6"/>
    <w:rsid w:val="00AF14E0"/>
    <w:rsid w:val="00AF1904"/>
    <w:rsid w:val="00AF20B3"/>
    <w:rsid w:val="00AF4D3A"/>
    <w:rsid w:val="00AF6659"/>
    <w:rsid w:val="00AF67A7"/>
    <w:rsid w:val="00AF73BC"/>
    <w:rsid w:val="00AF7E44"/>
    <w:rsid w:val="00B0161C"/>
    <w:rsid w:val="00B01933"/>
    <w:rsid w:val="00B02668"/>
    <w:rsid w:val="00B03C1D"/>
    <w:rsid w:val="00B03FD2"/>
    <w:rsid w:val="00B04104"/>
    <w:rsid w:val="00B051E0"/>
    <w:rsid w:val="00B05672"/>
    <w:rsid w:val="00B06C55"/>
    <w:rsid w:val="00B070CB"/>
    <w:rsid w:val="00B0782A"/>
    <w:rsid w:val="00B07D28"/>
    <w:rsid w:val="00B10588"/>
    <w:rsid w:val="00B10636"/>
    <w:rsid w:val="00B10E8D"/>
    <w:rsid w:val="00B11673"/>
    <w:rsid w:val="00B12C95"/>
    <w:rsid w:val="00B17611"/>
    <w:rsid w:val="00B17A5E"/>
    <w:rsid w:val="00B17BDD"/>
    <w:rsid w:val="00B20876"/>
    <w:rsid w:val="00B20F28"/>
    <w:rsid w:val="00B21869"/>
    <w:rsid w:val="00B21DA3"/>
    <w:rsid w:val="00B21E4F"/>
    <w:rsid w:val="00B238F8"/>
    <w:rsid w:val="00B23DB8"/>
    <w:rsid w:val="00B23F35"/>
    <w:rsid w:val="00B258CC"/>
    <w:rsid w:val="00B2602D"/>
    <w:rsid w:val="00B26BEF"/>
    <w:rsid w:val="00B27D51"/>
    <w:rsid w:val="00B31F12"/>
    <w:rsid w:val="00B323D5"/>
    <w:rsid w:val="00B32690"/>
    <w:rsid w:val="00B334CA"/>
    <w:rsid w:val="00B3420A"/>
    <w:rsid w:val="00B35202"/>
    <w:rsid w:val="00B35314"/>
    <w:rsid w:val="00B355F1"/>
    <w:rsid w:val="00B361F2"/>
    <w:rsid w:val="00B3709F"/>
    <w:rsid w:val="00B3772C"/>
    <w:rsid w:val="00B40543"/>
    <w:rsid w:val="00B40DDD"/>
    <w:rsid w:val="00B4118C"/>
    <w:rsid w:val="00B4186F"/>
    <w:rsid w:val="00B41B79"/>
    <w:rsid w:val="00B426D8"/>
    <w:rsid w:val="00B427E6"/>
    <w:rsid w:val="00B4343E"/>
    <w:rsid w:val="00B438B1"/>
    <w:rsid w:val="00B44C15"/>
    <w:rsid w:val="00B4505F"/>
    <w:rsid w:val="00B45BE8"/>
    <w:rsid w:val="00B4717C"/>
    <w:rsid w:val="00B47BC3"/>
    <w:rsid w:val="00B504F8"/>
    <w:rsid w:val="00B50EC5"/>
    <w:rsid w:val="00B51AC9"/>
    <w:rsid w:val="00B5200C"/>
    <w:rsid w:val="00B5224A"/>
    <w:rsid w:val="00B5449A"/>
    <w:rsid w:val="00B55611"/>
    <w:rsid w:val="00B55A90"/>
    <w:rsid w:val="00B55F7E"/>
    <w:rsid w:val="00B608EC"/>
    <w:rsid w:val="00B60ECF"/>
    <w:rsid w:val="00B627EE"/>
    <w:rsid w:val="00B62847"/>
    <w:rsid w:val="00B64912"/>
    <w:rsid w:val="00B64EAD"/>
    <w:rsid w:val="00B65D42"/>
    <w:rsid w:val="00B662EB"/>
    <w:rsid w:val="00B66D05"/>
    <w:rsid w:val="00B66D72"/>
    <w:rsid w:val="00B672F6"/>
    <w:rsid w:val="00B674C3"/>
    <w:rsid w:val="00B67D4D"/>
    <w:rsid w:val="00B7044F"/>
    <w:rsid w:val="00B70B42"/>
    <w:rsid w:val="00B70E21"/>
    <w:rsid w:val="00B710C4"/>
    <w:rsid w:val="00B718C3"/>
    <w:rsid w:val="00B71CC4"/>
    <w:rsid w:val="00B73AC6"/>
    <w:rsid w:val="00B740E4"/>
    <w:rsid w:val="00B758F4"/>
    <w:rsid w:val="00B75CB7"/>
    <w:rsid w:val="00B75E15"/>
    <w:rsid w:val="00B7645F"/>
    <w:rsid w:val="00B76D83"/>
    <w:rsid w:val="00B803E2"/>
    <w:rsid w:val="00B80DB3"/>
    <w:rsid w:val="00B8103D"/>
    <w:rsid w:val="00B8289F"/>
    <w:rsid w:val="00B8356A"/>
    <w:rsid w:val="00B851A3"/>
    <w:rsid w:val="00B85CA9"/>
    <w:rsid w:val="00B870CD"/>
    <w:rsid w:val="00B873A7"/>
    <w:rsid w:val="00B87505"/>
    <w:rsid w:val="00B876EB"/>
    <w:rsid w:val="00B87CC0"/>
    <w:rsid w:val="00B90BA5"/>
    <w:rsid w:val="00B922BB"/>
    <w:rsid w:val="00B92B25"/>
    <w:rsid w:val="00B9361B"/>
    <w:rsid w:val="00B9385E"/>
    <w:rsid w:val="00B942D8"/>
    <w:rsid w:val="00B94358"/>
    <w:rsid w:val="00B95259"/>
    <w:rsid w:val="00B959E3"/>
    <w:rsid w:val="00B96E35"/>
    <w:rsid w:val="00B96E63"/>
    <w:rsid w:val="00B97C36"/>
    <w:rsid w:val="00B97CC0"/>
    <w:rsid w:val="00BA09A6"/>
    <w:rsid w:val="00BA0D46"/>
    <w:rsid w:val="00BA12C4"/>
    <w:rsid w:val="00BA3910"/>
    <w:rsid w:val="00BA446D"/>
    <w:rsid w:val="00BA49EA"/>
    <w:rsid w:val="00BA49F6"/>
    <w:rsid w:val="00BA4C93"/>
    <w:rsid w:val="00BA7269"/>
    <w:rsid w:val="00BA7277"/>
    <w:rsid w:val="00BA7CE6"/>
    <w:rsid w:val="00BB00A6"/>
    <w:rsid w:val="00BB1F35"/>
    <w:rsid w:val="00BB3307"/>
    <w:rsid w:val="00BB37AA"/>
    <w:rsid w:val="00BB3BDA"/>
    <w:rsid w:val="00BB45F5"/>
    <w:rsid w:val="00BB645A"/>
    <w:rsid w:val="00BB69CB"/>
    <w:rsid w:val="00BB72EA"/>
    <w:rsid w:val="00BB7340"/>
    <w:rsid w:val="00BC01B9"/>
    <w:rsid w:val="00BC068E"/>
    <w:rsid w:val="00BC0BD3"/>
    <w:rsid w:val="00BC0BEF"/>
    <w:rsid w:val="00BC0C31"/>
    <w:rsid w:val="00BC0E1E"/>
    <w:rsid w:val="00BC12F6"/>
    <w:rsid w:val="00BC286D"/>
    <w:rsid w:val="00BC37C3"/>
    <w:rsid w:val="00BC45D7"/>
    <w:rsid w:val="00BC492B"/>
    <w:rsid w:val="00BC4FE8"/>
    <w:rsid w:val="00BC5096"/>
    <w:rsid w:val="00BC5F40"/>
    <w:rsid w:val="00BC626C"/>
    <w:rsid w:val="00BC6487"/>
    <w:rsid w:val="00BC6DB9"/>
    <w:rsid w:val="00BC7AF7"/>
    <w:rsid w:val="00BC7EA5"/>
    <w:rsid w:val="00BD068D"/>
    <w:rsid w:val="00BD1518"/>
    <w:rsid w:val="00BD1863"/>
    <w:rsid w:val="00BD3C4D"/>
    <w:rsid w:val="00BD4EF0"/>
    <w:rsid w:val="00BD502E"/>
    <w:rsid w:val="00BD50E5"/>
    <w:rsid w:val="00BD5CE3"/>
    <w:rsid w:val="00BD613E"/>
    <w:rsid w:val="00BD6313"/>
    <w:rsid w:val="00BD646B"/>
    <w:rsid w:val="00BD73C0"/>
    <w:rsid w:val="00BD7518"/>
    <w:rsid w:val="00BD7835"/>
    <w:rsid w:val="00BD79C3"/>
    <w:rsid w:val="00BE1380"/>
    <w:rsid w:val="00BE27AD"/>
    <w:rsid w:val="00BE2987"/>
    <w:rsid w:val="00BE318B"/>
    <w:rsid w:val="00BE34E2"/>
    <w:rsid w:val="00BE396A"/>
    <w:rsid w:val="00BE54CF"/>
    <w:rsid w:val="00BE646A"/>
    <w:rsid w:val="00BE6786"/>
    <w:rsid w:val="00BE719D"/>
    <w:rsid w:val="00BE7B7B"/>
    <w:rsid w:val="00BF0916"/>
    <w:rsid w:val="00BF15B7"/>
    <w:rsid w:val="00BF2638"/>
    <w:rsid w:val="00BF408D"/>
    <w:rsid w:val="00BF47B7"/>
    <w:rsid w:val="00BF4F6C"/>
    <w:rsid w:val="00BF5B01"/>
    <w:rsid w:val="00BF62BB"/>
    <w:rsid w:val="00BF62C1"/>
    <w:rsid w:val="00BF6A60"/>
    <w:rsid w:val="00BF7633"/>
    <w:rsid w:val="00BF765C"/>
    <w:rsid w:val="00BF7BCA"/>
    <w:rsid w:val="00C0061C"/>
    <w:rsid w:val="00C0316A"/>
    <w:rsid w:val="00C0319E"/>
    <w:rsid w:val="00C03A55"/>
    <w:rsid w:val="00C04B1E"/>
    <w:rsid w:val="00C05A53"/>
    <w:rsid w:val="00C065EF"/>
    <w:rsid w:val="00C068AF"/>
    <w:rsid w:val="00C0717F"/>
    <w:rsid w:val="00C076CA"/>
    <w:rsid w:val="00C07F09"/>
    <w:rsid w:val="00C10580"/>
    <w:rsid w:val="00C10F04"/>
    <w:rsid w:val="00C13DF8"/>
    <w:rsid w:val="00C15E68"/>
    <w:rsid w:val="00C16CDA"/>
    <w:rsid w:val="00C17C66"/>
    <w:rsid w:val="00C20E70"/>
    <w:rsid w:val="00C21087"/>
    <w:rsid w:val="00C213C5"/>
    <w:rsid w:val="00C21E41"/>
    <w:rsid w:val="00C22F1E"/>
    <w:rsid w:val="00C2359A"/>
    <w:rsid w:val="00C2361A"/>
    <w:rsid w:val="00C23CAC"/>
    <w:rsid w:val="00C2472D"/>
    <w:rsid w:val="00C25295"/>
    <w:rsid w:val="00C259E1"/>
    <w:rsid w:val="00C25DE1"/>
    <w:rsid w:val="00C30890"/>
    <w:rsid w:val="00C31DE7"/>
    <w:rsid w:val="00C34262"/>
    <w:rsid w:val="00C347FF"/>
    <w:rsid w:val="00C351CD"/>
    <w:rsid w:val="00C3553E"/>
    <w:rsid w:val="00C35601"/>
    <w:rsid w:val="00C3569B"/>
    <w:rsid w:val="00C357BE"/>
    <w:rsid w:val="00C363A6"/>
    <w:rsid w:val="00C36553"/>
    <w:rsid w:val="00C36DBB"/>
    <w:rsid w:val="00C36F04"/>
    <w:rsid w:val="00C3743B"/>
    <w:rsid w:val="00C37C7A"/>
    <w:rsid w:val="00C40FCE"/>
    <w:rsid w:val="00C422EF"/>
    <w:rsid w:val="00C422FE"/>
    <w:rsid w:val="00C432A4"/>
    <w:rsid w:val="00C438E8"/>
    <w:rsid w:val="00C44909"/>
    <w:rsid w:val="00C44A0E"/>
    <w:rsid w:val="00C44B5C"/>
    <w:rsid w:val="00C457FA"/>
    <w:rsid w:val="00C4629F"/>
    <w:rsid w:val="00C4636F"/>
    <w:rsid w:val="00C47037"/>
    <w:rsid w:val="00C47698"/>
    <w:rsid w:val="00C47D85"/>
    <w:rsid w:val="00C50393"/>
    <w:rsid w:val="00C5057D"/>
    <w:rsid w:val="00C50A12"/>
    <w:rsid w:val="00C524DB"/>
    <w:rsid w:val="00C5280A"/>
    <w:rsid w:val="00C5457E"/>
    <w:rsid w:val="00C54AAC"/>
    <w:rsid w:val="00C54E61"/>
    <w:rsid w:val="00C55E46"/>
    <w:rsid w:val="00C60601"/>
    <w:rsid w:val="00C614E7"/>
    <w:rsid w:val="00C6271A"/>
    <w:rsid w:val="00C62A4B"/>
    <w:rsid w:val="00C63655"/>
    <w:rsid w:val="00C64C21"/>
    <w:rsid w:val="00C65147"/>
    <w:rsid w:val="00C66560"/>
    <w:rsid w:val="00C66C0B"/>
    <w:rsid w:val="00C66D13"/>
    <w:rsid w:val="00C70991"/>
    <w:rsid w:val="00C70D10"/>
    <w:rsid w:val="00C70F06"/>
    <w:rsid w:val="00C718F1"/>
    <w:rsid w:val="00C73F09"/>
    <w:rsid w:val="00C7400B"/>
    <w:rsid w:val="00C744BD"/>
    <w:rsid w:val="00C75693"/>
    <w:rsid w:val="00C765E3"/>
    <w:rsid w:val="00C76DF3"/>
    <w:rsid w:val="00C76F04"/>
    <w:rsid w:val="00C77A92"/>
    <w:rsid w:val="00C80B4D"/>
    <w:rsid w:val="00C81E30"/>
    <w:rsid w:val="00C82582"/>
    <w:rsid w:val="00C83475"/>
    <w:rsid w:val="00C856B1"/>
    <w:rsid w:val="00C86513"/>
    <w:rsid w:val="00C86919"/>
    <w:rsid w:val="00C86CBF"/>
    <w:rsid w:val="00C902E1"/>
    <w:rsid w:val="00C912EF"/>
    <w:rsid w:val="00C9146B"/>
    <w:rsid w:val="00C928E3"/>
    <w:rsid w:val="00C92DC7"/>
    <w:rsid w:val="00C9307D"/>
    <w:rsid w:val="00C93EA7"/>
    <w:rsid w:val="00C94A25"/>
    <w:rsid w:val="00C9518F"/>
    <w:rsid w:val="00C952C9"/>
    <w:rsid w:val="00C955F9"/>
    <w:rsid w:val="00C95677"/>
    <w:rsid w:val="00C96A29"/>
    <w:rsid w:val="00C96DB8"/>
    <w:rsid w:val="00C9711E"/>
    <w:rsid w:val="00CA0434"/>
    <w:rsid w:val="00CA1FAB"/>
    <w:rsid w:val="00CA34CC"/>
    <w:rsid w:val="00CA461C"/>
    <w:rsid w:val="00CA509E"/>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58B9"/>
    <w:rsid w:val="00CB71BE"/>
    <w:rsid w:val="00CC0487"/>
    <w:rsid w:val="00CC0B8F"/>
    <w:rsid w:val="00CC258E"/>
    <w:rsid w:val="00CC2904"/>
    <w:rsid w:val="00CC2C63"/>
    <w:rsid w:val="00CC2D6F"/>
    <w:rsid w:val="00CC330F"/>
    <w:rsid w:val="00CC338A"/>
    <w:rsid w:val="00CC354F"/>
    <w:rsid w:val="00CC5137"/>
    <w:rsid w:val="00CC54F7"/>
    <w:rsid w:val="00CC5FD6"/>
    <w:rsid w:val="00CC615D"/>
    <w:rsid w:val="00CC623C"/>
    <w:rsid w:val="00CC6BFC"/>
    <w:rsid w:val="00CC6BFE"/>
    <w:rsid w:val="00CC7292"/>
    <w:rsid w:val="00CC758E"/>
    <w:rsid w:val="00CD0A43"/>
    <w:rsid w:val="00CD10C2"/>
    <w:rsid w:val="00CD12B3"/>
    <w:rsid w:val="00CD145E"/>
    <w:rsid w:val="00CD2F67"/>
    <w:rsid w:val="00CD3F90"/>
    <w:rsid w:val="00CD5187"/>
    <w:rsid w:val="00CD538A"/>
    <w:rsid w:val="00CD601A"/>
    <w:rsid w:val="00CD648A"/>
    <w:rsid w:val="00CD6EAB"/>
    <w:rsid w:val="00CD740E"/>
    <w:rsid w:val="00CD7F23"/>
    <w:rsid w:val="00CE0C80"/>
    <w:rsid w:val="00CE1320"/>
    <w:rsid w:val="00CE136B"/>
    <w:rsid w:val="00CE185A"/>
    <w:rsid w:val="00CE1F48"/>
    <w:rsid w:val="00CE1FBF"/>
    <w:rsid w:val="00CE1FF9"/>
    <w:rsid w:val="00CE2C91"/>
    <w:rsid w:val="00CE2E3F"/>
    <w:rsid w:val="00CE3214"/>
    <w:rsid w:val="00CE324F"/>
    <w:rsid w:val="00CE33C1"/>
    <w:rsid w:val="00CE3D38"/>
    <w:rsid w:val="00CE4450"/>
    <w:rsid w:val="00CE45F9"/>
    <w:rsid w:val="00CE4792"/>
    <w:rsid w:val="00CE5C1B"/>
    <w:rsid w:val="00CE5EEC"/>
    <w:rsid w:val="00CE62C3"/>
    <w:rsid w:val="00CE6EBB"/>
    <w:rsid w:val="00CE7091"/>
    <w:rsid w:val="00CE7936"/>
    <w:rsid w:val="00CF012D"/>
    <w:rsid w:val="00CF18DD"/>
    <w:rsid w:val="00CF19C2"/>
    <w:rsid w:val="00CF3468"/>
    <w:rsid w:val="00CF392E"/>
    <w:rsid w:val="00CF3A0D"/>
    <w:rsid w:val="00CF4C25"/>
    <w:rsid w:val="00CF4D41"/>
    <w:rsid w:val="00CF54FE"/>
    <w:rsid w:val="00CF552B"/>
    <w:rsid w:val="00CF7488"/>
    <w:rsid w:val="00CF7C6F"/>
    <w:rsid w:val="00D002D3"/>
    <w:rsid w:val="00D00A7E"/>
    <w:rsid w:val="00D01EFF"/>
    <w:rsid w:val="00D02149"/>
    <w:rsid w:val="00D03DA5"/>
    <w:rsid w:val="00D05387"/>
    <w:rsid w:val="00D05F6D"/>
    <w:rsid w:val="00D05FE7"/>
    <w:rsid w:val="00D1024F"/>
    <w:rsid w:val="00D103AF"/>
    <w:rsid w:val="00D1097B"/>
    <w:rsid w:val="00D11F4A"/>
    <w:rsid w:val="00D12B19"/>
    <w:rsid w:val="00D14649"/>
    <w:rsid w:val="00D146B6"/>
    <w:rsid w:val="00D14E32"/>
    <w:rsid w:val="00D1557B"/>
    <w:rsid w:val="00D15B9F"/>
    <w:rsid w:val="00D1684A"/>
    <w:rsid w:val="00D1755F"/>
    <w:rsid w:val="00D17D13"/>
    <w:rsid w:val="00D201CA"/>
    <w:rsid w:val="00D20FC9"/>
    <w:rsid w:val="00D21C78"/>
    <w:rsid w:val="00D220B0"/>
    <w:rsid w:val="00D2278C"/>
    <w:rsid w:val="00D230CD"/>
    <w:rsid w:val="00D23854"/>
    <w:rsid w:val="00D23F3D"/>
    <w:rsid w:val="00D244FB"/>
    <w:rsid w:val="00D24C8D"/>
    <w:rsid w:val="00D253AA"/>
    <w:rsid w:val="00D26825"/>
    <w:rsid w:val="00D26892"/>
    <w:rsid w:val="00D26B7D"/>
    <w:rsid w:val="00D26F45"/>
    <w:rsid w:val="00D274B9"/>
    <w:rsid w:val="00D27ABE"/>
    <w:rsid w:val="00D3001A"/>
    <w:rsid w:val="00D315FF"/>
    <w:rsid w:val="00D31A83"/>
    <w:rsid w:val="00D31A98"/>
    <w:rsid w:val="00D338A5"/>
    <w:rsid w:val="00D33C4C"/>
    <w:rsid w:val="00D33CF9"/>
    <w:rsid w:val="00D3417F"/>
    <w:rsid w:val="00D3446A"/>
    <w:rsid w:val="00D35241"/>
    <w:rsid w:val="00D35D60"/>
    <w:rsid w:val="00D35E7C"/>
    <w:rsid w:val="00D37586"/>
    <w:rsid w:val="00D37B13"/>
    <w:rsid w:val="00D37F31"/>
    <w:rsid w:val="00D40866"/>
    <w:rsid w:val="00D41AF5"/>
    <w:rsid w:val="00D4228D"/>
    <w:rsid w:val="00D42562"/>
    <w:rsid w:val="00D437A5"/>
    <w:rsid w:val="00D43F41"/>
    <w:rsid w:val="00D44231"/>
    <w:rsid w:val="00D450D0"/>
    <w:rsid w:val="00D46E2F"/>
    <w:rsid w:val="00D47B84"/>
    <w:rsid w:val="00D47F97"/>
    <w:rsid w:val="00D50DF9"/>
    <w:rsid w:val="00D510DA"/>
    <w:rsid w:val="00D51790"/>
    <w:rsid w:val="00D51A52"/>
    <w:rsid w:val="00D51F02"/>
    <w:rsid w:val="00D522CD"/>
    <w:rsid w:val="00D53585"/>
    <w:rsid w:val="00D5365D"/>
    <w:rsid w:val="00D5434B"/>
    <w:rsid w:val="00D550F5"/>
    <w:rsid w:val="00D5519A"/>
    <w:rsid w:val="00D56CFD"/>
    <w:rsid w:val="00D606A7"/>
    <w:rsid w:val="00D608A0"/>
    <w:rsid w:val="00D609CB"/>
    <w:rsid w:val="00D6337A"/>
    <w:rsid w:val="00D650AD"/>
    <w:rsid w:val="00D655C1"/>
    <w:rsid w:val="00D65BE7"/>
    <w:rsid w:val="00D65DA3"/>
    <w:rsid w:val="00D67331"/>
    <w:rsid w:val="00D67524"/>
    <w:rsid w:val="00D67764"/>
    <w:rsid w:val="00D67904"/>
    <w:rsid w:val="00D70B5E"/>
    <w:rsid w:val="00D723E0"/>
    <w:rsid w:val="00D72477"/>
    <w:rsid w:val="00D7357A"/>
    <w:rsid w:val="00D73C40"/>
    <w:rsid w:val="00D74656"/>
    <w:rsid w:val="00D75057"/>
    <w:rsid w:val="00D75B54"/>
    <w:rsid w:val="00D76E14"/>
    <w:rsid w:val="00D77036"/>
    <w:rsid w:val="00D80A12"/>
    <w:rsid w:val="00D813A6"/>
    <w:rsid w:val="00D8160E"/>
    <w:rsid w:val="00D8182E"/>
    <w:rsid w:val="00D8251F"/>
    <w:rsid w:val="00D831F3"/>
    <w:rsid w:val="00D848B2"/>
    <w:rsid w:val="00D8533F"/>
    <w:rsid w:val="00D8569E"/>
    <w:rsid w:val="00D86163"/>
    <w:rsid w:val="00D866F6"/>
    <w:rsid w:val="00D870BC"/>
    <w:rsid w:val="00D87225"/>
    <w:rsid w:val="00D8788C"/>
    <w:rsid w:val="00D87D89"/>
    <w:rsid w:val="00D909A5"/>
    <w:rsid w:val="00D91814"/>
    <w:rsid w:val="00D9315E"/>
    <w:rsid w:val="00D93E58"/>
    <w:rsid w:val="00D93F83"/>
    <w:rsid w:val="00D96051"/>
    <w:rsid w:val="00D979D3"/>
    <w:rsid w:val="00DA0166"/>
    <w:rsid w:val="00DA018C"/>
    <w:rsid w:val="00DA0B04"/>
    <w:rsid w:val="00DA22BF"/>
    <w:rsid w:val="00DA2953"/>
    <w:rsid w:val="00DA3983"/>
    <w:rsid w:val="00DA3F6F"/>
    <w:rsid w:val="00DA42EE"/>
    <w:rsid w:val="00DA4870"/>
    <w:rsid w:val="00DA4C8F"/>
    <w:rsid w:val="00DA5C94"/>
    <w:rsid w:val="00DA5EB4"/>
    <w:rsid w:val="00DA7521"/>
    <w:rsid w:val="00DA7ADB"/>
    <w:rsid w:val="00DB05CA"/>
    <w:rsid w:val="00DB0FA5"/>
    <w:rsid w:val="00DB2657"/>
    <w:rsid w:val="00DB5001"/>
    <w:rsid w:val="00DB5BAE"/>
    <w:rsid w:val="00DB5F71"/>
    <w:rsid w:val="00DB6414"/>
    <w:rsid w:val="00DB64DC"/>
    <w:rsid w:val="00DB64DD"/>
    <w:rsid w:val="00DB7A1F"/>
    <w:rsid w:val="00DC0385"/>
    <w:rsid w:val="00DC0869"/>
    <w:rsid w:val="00DC097C"/>
    <w:rsid w:val="00DC2A2F"/>
    <w:rsid w:val="00DC38ED"/>
    <w:rsid w:val="00DC40C2"/>
    <w:rsid w:val="00DC47E5"/>
    <w:rsid w:val="00DC4BC7"/>
    <w:rsid w:val="00DC5948"/>
    <w:rsid w:val="00DC66F8"/>
    <w:rsid w:val="00DC6892"/>
    <w:rsid w:val="00DC6F8F"/>
    <w:rsid w:val="00DC7ACC"/>
    <w:rsid w:val="00DC7CDF"/>
    <w:rsid w:val="00DC7D20"/>
    <w:rsid w:val="00DD05A2"/>
    <w:rsid w:val="00DD134A"/>
    <w:rsid w:val="00DD16E6"/>
    <w:rsid w:val="00DD1886"/>
    <w:rsid w:val="00DD1A45"/>
    <w:rsid w:val="00DD2400"/>
    <w:rsid w:val="00DD4923"/>
    <w:rsid w:val="00DD5C66"/>
    <w:rsid w:val="00DD5E46"/>
    <w:rsid w:val="00DD6D04"/>
    <w:rsid w:val="00DE064E"/>
    <w:rsid w:val="00DE0835"/>
    <w:rsid w:val="00DE24A1"/>
    <w:rsid w:val="00DE2A60"/>
    <w:rsid w:val="00DE44BF"/>
    <w:rsid w:val="00DE5D23"/>
    <w:rsid w:val="00DE5F5E"/>
    <w:rsid w:val="00DE7535"/>
    <w:rsid w:val="00DF1118"/>
    <w:rsid w:val="00DF1449"/>
    <w:rsid w:val="00DF1C05"/>
    <w:rsid w:val="00DF229E"/>
    <w:rsid w:val="00DF2A90"/>
    <w:rsid w:val="00DF331D"/>
    <w:rsid w:val="00DF3BB8"/>
    <w:rsid w:val="00DF3DB9"/>
    <w:rsid w:val="00DF3F04"/>
    <w:rsid w:val="00DF45EB"/>
    <w:rsid w:val="00DF470E"/>
    <w:rsid w:val="00DF52E3"/>
    <w:rsid w:val="00E013F0"/>
    <w:rsid w:val="00E0200E"/>
    <w:rsid w:val="00E0265B"/>
    <w:rsid w:val="00E02A7B"/>
    <w:rsid w:val="00E02C06"/>
    <w:rsid w:val="00E034DF"/>
    <w:rsid w:val="00E03E25"/>
    <w:rsid w:val="00E04037"/>
    <w:rsid w:val="00E05DAC"/>
    <w:rsid w:val="00E05F95"/>
    <w:rsid w:val="00E0647C"/>
    <w:rsid w:val="00E06A99"/>
    <w:rsid w:val="00E06D34"/>
    <w:rsid w:val="00E10322"/>
    <w:rsid w:val="00E103FF"/>
    <w:rsid w:val="00E10457"/>
    <w:rsid w:val="00E10813"/>
    <w:rsid w:val="00E11DA2"/>
    <w:rsid w:val="00E1238E"/>
    <w:rsid w:val="00E1260A"/>
    <w:rsid w:val="00E12A9E"/>
    <w:rsid w:val="00E14F2F"/>
    <w:rsid w:val="00E15D39"/>
    <w:rsid w:val="00E20024"/>
    <w:rsid w:val="00E201D6"/>
    <w:rsid w:val="00E202EB"/>
    <w:rsid w:val="00E2073A"/>
    <w:rsid w:val="00E22E2B"/>
    <w:rsid w:val="00E22ED9"/>
    <w:rsid w:val="00E24565"/>
    <w:rsid w:val="00E25A96"/>
    <w:rsid w:val="00E31CE3"/>
    <w:rsid w:val="00E32D67"/>
    <w:rsid w:val="00E356DC"/>
    <w:rsid w:val="00E36443"/>
    <w:rsid w:val="00E366FD"/>
    <w:rsid w:val="00E36927"/>
    <w:rsid w:val="00E36B88"/>
    <w:rsid w:val="00E3770D"/>
    <w:rsid w:val="00E40100"/>
    <w:rsid w:val="00E4075B"/>
    <w:rsid w:val="00E40A34"/>
    <w:rsid w:val="00E41311"/>
    <w:rsid w:val="00E422E4"/>
    <w:rsid w:val="00E4293A"/>
    <w:rsid w:val="00E42B53"/>
    <w:rsid w:val="00E43F8B"/>
    <w:rsid w:val="00E4444B"/>
    <w:rsid w:val="00E44A07"/>
    <w:rsid w:val="00E44D93"/>
    <w:rsid w:val="00E45A5A"/>
    <w:rsid w:val="00E46232"/>
    <w:rsid w:val="00E46975"/>
    <w:rsid w:val="00E46EDC"/>
    <w:rsid w:val="00E47263"/>
    <w:rsid w:val="00E474EB"/>
    <w:rsid w:val="00E47557"/>
    <w:rsid w:val="00E47D53"/>
    <w:rsid w:val="00E50DA2"/>
    <w:rsid w:val="00E515D3"/>
    <w:rsid w:val="00E51705"/>
    <w:rsid w:val="00E526D8"/>
    <w:rsid w:val="00E53F8E"/>
    <w:rsid w:val="00E553C4"/>
    <w:rsid w:val="00E5548C"/>
    <w:rsid w:val="00E56122"/>
    <w:rsid w:val="00E56418"/>
    <w:rsid w:val="00E564B7"/>
    <w:rsid w:val="00E6055C"/>
    <w:rsid w:val="00E6194F"/>
    <w:rsid w:val="00E61DFC"/>
    <w:rsid w:val="00E62A82"/>
    <w:rsid w:val="00E63359"/>
    <w:rsid w:val="00E63610"/>
    <w:rsid w:val="00E64317"/>
    <w:rsid w:val="00E652A8"/>
    <w:rsid w:val="00E67F37"/>
    <w:rsid w:val="00E70643"/>
    <w:rsid w:val="00E71098"/>
    <w:rsid w:val="00E71371"/>
    <w:rsid w:val="00E71E1E"/>
    <w:rsid w:val="00E72179"/>
    <w:rsid w:val="00E72361"/>
    <w:rsid w:val="00E72907"/>
    <w:rsid w:val="00E734ED"/>
    <w:rsid w:val="00E739AC"/>
    <w:rsid w:val="00E73EB0"/>
    <w:rsid w:val="00E74A85"/>
    <w:rsid w:val="00E74CED"/>
    <w:rsid w:val="00E75532"/>
    <w:rsid w:val="00E75B61"/>
    <w:rsid w:val="00E76C11"/>
    <w:rsid w:val="00E76D1D"/>
    <w:rsid w:val="00E77605"/>
    <w:rsid w:val="00E8023F"/>
    <w:rsid w:val="00E8063F"/>
    <w:rsid w:val="00E818C8"/>
    <w:rsid w:val="00E824E3"/>
    <w:rsid w:val="00E83157"/>
    <w:rsid w:val="00E833C7"/>
    <w:rsid w:val="00E83601"/>
    <w:rsid w:val="00E83B6C"/>
    <w:rsid w:val="00E83CB8"/>
    <w:rsid w:val="00E83E75"/>
    <w:rsid w:val="00E84A23"/>
    <w:rsid w:val="00E8548C"/>
    <w:rsid w:val="00E85897"/>
    <w:rsid w:val="00E85A57"/>
    <w:rsid w:val="00E8647C"/>
    <w:rsid w:val="00E865AA"/>
    <w:rsid w:val="00E865C5"/>
    <w:rsid w:val="00E87E7E"/>
    <w:rsid w:val="00E87EC1"/>
    <w:rsid w:val="00E915FD"/>
    <w:rsid w:val="00E91DDA"/>
    <w:rsid w:val="00E91ECD"/>
    <w:rsid w:val="00E92CF7"/>
    <w:rsid w:val="00E957F0"/>
    <w:rsid w:val="00E96941"/>
    <w:rsid w:val="00E96D66"/>
    <w:rsid w:val="00EA044F"/>
    <w:rsid w:val="00EA116D"/>
    <w:rsid w:val="00EA23F2"/>
    <w:rsid w:val="00EA3FA8"/>
    <w:rsid w:val="00EA4BEE"/>
    <w:rsid w:val="00EA53A5"/>
    <w:rsid w:val="00EA5FCC"/>
    <w:rsid w:val="00EA6CCE"/>
    <w:rsid w:val="00EA6EB8"/>
    <w:rsid w:val="00EA6F01"/>
    <w:rsid w:val="00EA700B"/>
    <w:rsid w:val="00EB098B"/>
    <w:rsid w:val="00EB1B5A"/>
    <w:rsid w:val="00EB401F"/>
    <w:rsid w:val="00EB42C1"/>
    <w:rsid w:val="00EB4400"/>
    <w:rsid w:val="00EB46C3"/>
    <w:rsid w:val="00EB594A"/>
    <w:rsid w:val="00EB5BA6"/>
    <w:rsid w:val="00EB6CC5"/>
    <w:rsid w:val="00EB7DEB"/>
    <w:rsid w:val="00EC1871"/>
    <w:rsid w:val="00EC1E28"/>
    <w:rsid w:val="00EC211A"/>
    <w:rsid w:val="00EC2549"/>
    <w:rsid w:val="00EC2618"/>
    <w:rsid w:val="00EC31B3"/>
    <w:rsid w:val="00EC38EC"/>
    <w:rsid w:val="00EC3D50"/>
    <w:rsid w:val="00EC3F08"/>
    <w:rsid w:val="00EC4F2C"/>
    <w:rsid w:val="00EC5566"/>
    <w:rsid w:val="00EC5EAE"/>
    <w:rsid w:val="00EC608E"/>
    <w:rsid w:val="00EC6254"/>
    <w:rsid w:val="00EC64EA"/>
    <w:rsid w:val="00EC681C"/>
    <w:rsid w:val="00EC6866"/>
    <w:rsid w:val="00EC7C56"/>
    <w:rsid w:val="00ED080D"/>
    <w:rsid w:val="00ED3A2C"/>
    <w:rsid w:val="00ED3A6B"/>
    <w:rsid w:val="00ED4056"/>
    <w:rsid w:val="00ED4551"/>
    <w:rsid w:val="00ED591D"/>
    <w:rsid w:val="00ED5B1B"/>
    <w:rsid w:val="00ED74E3"/>
    <w:rsid w:val="00EE04BA"/>
    <w:rsid w:val="00EE0836"/>
    <w:rsid w:val="00EE0874"/>
    <w:rsid w:val="00EE1519"/>
    <w:rsid w:val="00EE2557"/>
    <w:rsid w:val="00EE28FF"/>
    <w:rsid w:val="00EE3671"/>
    <w:rsid w:val="00EE3DA5"/>
    <w:rsid w:val="00EE40B5"/>
    <w:rsid w:val="00EE429C"/>
    <w:rsid w:val="00EE434D"/>
    <w:rsid w:val="00EE49E8"/>
    <w:rsid w:val="00EE4E2C"/>
    <w:rsid w:val="00EE7B09"/>
    <w:rsid w:val="00EF01BA"/>
    <w:rsid w:val="00EF0970"/>
    <w:rsid w:val="00EF0DA8"/>
    <w:rsid w:val="00EF0FEC"/>
    <w:rsid w:val="00EF171D"/>
    <w:rsid w:val="00EF1A58"/>
    <w:rsid w:val="00EF2FC2"/>
    <w:rsid w:val="00EF37C3"/>
    <w:rsid w:val="00EF3BE5"/>
    <w:rsid w:val="00EF4E82"/>
    <w:rsid w:val="00EF538D"/>
    <w:rsid w:val="00EF5E58"/>
    <w:rsid w:val="00EF6654"/>
    <w:rsid w:val="00EF6AA8"/>
    <w:rsid w:val="00EF726E"/>
    <w:rsid w:val="00EF76BC"/>
    <w:rsid w:val="00F002CF"/>
    <w:rsid w:val="00F006E7"/>
    <w:rsid w:val="00F007B0"/>
    <w:rsid w:val="00F00DCA"/>
    <w:rsid w:val="00F00FA7"/>
    <w:rsid w:val="00F01038"/>
    <w:rsid w:val="00F03925"/>
    <w:rsid w:val="00F03BB9"/>
    <w:rsid w:val="00F05B4A"/>
    <w:rsid w:val="00F07542"/>
    <w:rsid w:val="00F1005E"/>
    <w:rsid w:val="00F1055C"/>
    <w:rsid w:val="00F10723"/>
    <w:rsid w:val="00F11336"/>
    <w:rsid w:val="00F11719"/>
    <w:rsid w:val="00F131AB"/>
    <w:rsid w:val="00F13330"/>
    <w:rsid w:val="00F13774"/>
    <w:rsid w:val="00F14C59"/>
    <w:rsid w:val="00F151AE"/>
    <w:rsid w:val="00F17C77"/>
    <w:rsid w:val="00F20AFE"/>
    <w:rsid w:val="00F20BAA"/>
    <w:rsid w:val="00F20CFB"/>
    <w:rsid w:val="00F22455"/>
    <w:rsid w:val="00F23557"/>
    <w:rsid w:val="00F23675"/>
    <w:rsid w:val="00F25E06"/>
    <w:rsid w:val="00F25FD1"/>
    <w:rsid w:val="00F2636E"/>
    <w:rsid w:val="00F26938"/>
    <w:rsid w:val="00F26BF1"/>
    <w:rsid w:val="00F270D9"/>
    <w:rsid w:val="00F271E1"/>
    <w:rsid w:val="00F27C5D"/>
    <w:rsid w:val="00F30295"/>
    <w:rsid w:val="00F30AE0"/>
    <w:rsid w:val="00F30E8F"/>
    <w:rsid w:val="00F324B8"/>
    <w:rsid w:val="00F3261B"/>
    <w:rsid w:val="00F32697"/>
    <w:rsid w:val="00F32AEC"/>
    <w:rsid w:val="00F359A7"/>
    <w:rsid w:val="00F364B0"/>
    <w:rsid w:val="00F364BF"/>
    <w:rsid w:val="00F365A6"/>
    <w:rsid w:val="00F3669D"/>
    <w:rsid w:val="00F37CAF"/>
    <w:rsid w:val="00F37D2E"/>
    <w:rsid w:val="00F418ED"/>
    <w:rsid w:val="00F42680"/>
    <w:rsid w:val="00F42AB4"/>
    <w:rsid w:val="00F4372B"/>
    <w:rsid w:val="00F4500B"/>
    <w:rsid w:val="00F4592A"/>
    <w:rsid w:val="00F45C2B"/>
    <w:rsid w:val="00F45E67"/>
    <w:rsid w:val="00F47ACB"/>
    <w:rsid w:val="00F5268E"/>
    <w:rsid w:val="00F53A36"/>
    <w:rsid w:val="00F5696E"/>
    <w:rsid w:val="00F56C6A"/>
    <w:rsid w:val="00F56E2C"/>
    <w:rsid w:val="00F578AB"/>
    <w:rsid w:val="00F579D4"/>
    <w:rsid w:val="00F57EB9"/>
    <w:rsid w:val="00F6031E"/>
    <w:rsid w:val="00F60441"/>
    <w:rsid w:val="00F617BB"/>
    <w:rsid w:val="00F638BC"/>
    <w:rsid w:val="00F64628"/>
    <w:rsid w:val="00F6579F"/>
    <w:rsid w:val="00F65AC1"/>
    <w:rsid w:val="00F66206"/>
    <w:rsid w:val="00F66A13"/>
    <w:rsid w:val="00F66D34"/>
    <w:rsid w:val="00F66EA1"/>
    <w:rsid w:val="00F67265"/>
    <w:rsid w:val="00F6799B"/>
    <w:rsid w:val="00F67A08"/>
    <w:rsid w:val="00F70BCB"/>
    <w:rsid w:val="00F72194"/>
    <w:rsid w:val="00F72CC2"/>
    <w:rsid w:val="00F734A8"/>
    <w:rsid w:val="00F73609"/>
    <w:rsid w:val="00F74E1F"/>
    <w:rsid w:val="00F7500B"/>
    <w:rsid w:val="00F75803"/>
    <w:rsid w:val="00F76524"/>
    <w:rsid w:val="00F76E42"/>
    <w:rsid w:val="00F77301"/>
    <w:rsid w:val="00F776A8"/>
    <w:rsid w:val="00F7774D"/>
    <w:rsid w:val="00F8070D"/>
    <w:rsid w:val="00F80A49"/>
    <w:rsid w:val="00F81110"/>
    <w:rsid w:val="00F81332"/>
    <w:rsid w:val="00F81A5C"/>
    <w:rsid w:val="00F822FF"/>
    <w:rsid w:val="00F8261A"/>
    <w:rsid w:val="00F8294E"/>
    <w:rsid w:val="00F8296E"/>
    <w:rsid w:val="00F82C75"/>
    <w:rsid w:val="00F84975"/>
    <w:rsid w:val="00F84A53"/>
    <w:rsid w:val="00F8533B"/>
    <w:rsid w:val="00F85575"/>
    <w:rsid w:val="00F85C9B"/>
    <w:rsid w:val="00F85F76"/>
    <w:rsid w:val="00F86679"/>
    <w:rsid w:val="00F86874"/>
    <w:rsid w:val="00F868C9"/>
    <w:rsid w:val="00F87003"/>
    <w:rsid w:val="00F9064F"/>
    <w:rsid w:val="00F910AC"/>
    <w:rsid w:val="00F92613"/>
    <w:rsid w:val="00F934F1"/>
    <w:rsid w:val="00F93EC8"/>
    <w:rsid w:val="00F944EC"/>
    <w:rsid w:val="00F94EE1"/>
    <w:rsid w:val="00F954A6"/>
    <w:rsid w:val="00F96072"/>
    <w:rsid w:val="00F97607"/>
    <w:rsid w:val="00F97A60"/>
    <w:rsid w:val="00F97F19"/>
    <w:rsid w:val="00FA00BF"/>
    <w:rsid w:val="00FA1048"/>
    <w:rsid w:val="00FA110B"/>
    <w:rsid w:val="00FA18B4"/>
    <w:rsid w:val="00FA2596"/>
    <w:rsid w:val="00FA36C0"/>
    <w:rsid w:val="00FA3A44"/>
    <w:rsid w:val="00FA4985"/>
    <w:rsid w:val="00FA4EB2"/>
    <w:rsid w:val="00FA65FA"/>
    <w:rsid w:val="00FA691A"/>
    <w:rsid w:val="00FA6961"/>
    <w:rsid w:val="00FA6E9B"/>
    <w:rsid w:val="00FA72EE"/>
    <w:rsid w:val="00FA74B2"/>
    <w:rsid w:val="00FB0D54"/>
    <w:rsid w:val="00FB10F5"/>
    <w:rsid w:val="00FB1558"/>
    <w:rsid w:val="00FB1E92"/>
    <w:rsid w:val="00FB1ECC"/>
    <w:rsid w:val="00FB33DB"/>
    <w:rsid w:val="00FB3990"/>
    <w:rsid w:val="00FB4DF9"/>
    <w:rsid w:val="00FB5E33"/>
    <w:rsid w:val="00FB6373"/>
    <w:rsid w:val="00FB719E"/>
    <w:rsid w:val="00FB73F0"/>
    <w:rsid w:val="00FB7B75"/>
    <w:rsid w:val="00FC16EA"/>
    <w:rsid w:val="00FC2566"/>
    <w:rsid w:val="00FC27BD"/>
    <w:rsid w:val="00FC298D"/>
    <w:rsid w:val="00FC2B19"/>
    <w:rsid w:val="00FC2DA8"/>
    <w:rsid w:val="00FC34A4"/>
    <w:rsid w:val="00FC3DF4"/>
    <w:rsid w:val="00FC3FF1"/>
    <w:rsid w:val="00FC4711"/>
    <w:rsid w:val="00FC6857"/>
    <w:rsid w:val="00FC6C88"/>
    <w:rsid w:val="00FD16FB"/>
    <w:rsid w:val="00FD17DB"/>
    <w:rsid w:val="00FD1815"/>
    <w:rsid w:val="00FD2170"/>
    <w:rsid w:val="00FD3474"/>
    <w:rsid w:val="00FD463A"/>
    <w:rsid w:val="00FD4F22"/>
    <w:rsid w:val="00FD587A"/>
    <w:rsid w:val="00FD67D5"/>
    <w:rsid w:val="00FD6BB5"/>
    <w:rsid w:val="00FD7B93"/>
    <w:rsid w:val="00FD7C04"/>
    <w:rsid w:val="00FD7EE2"/>
    <w:rsid w:val="00FE0079"/>
    <w:rsid w:val="00FE161B"/>
    <w:rsid w:val="00FE16CC"/>
    <w:rsid w:val="00FE2401"/>
    <w:rsid w:val="00FE2CE4"/>
    <w:rsid w:val="00FE2EE0"/>
    <w:rsid w:val="00FE3158"/>
    <w:rsid w:val="00FE674F"/>
    <w:rsid w:val="00FE6D61"/>
    <w:rsid w:val="00FF08DB"/>
    <w:rsid w:val="00FF1CBA"/>
    <w:rsid w:val="00FF20F0"/>
    <w:rsid w:val="00FF2556"/>
    <w:rsid w:val="00FF4139"/>
    <w:rsid w:val="00FF455E"/>
    <w:rsid w:val="00FF4B22"/>
    <w:rsid w:val="00FF4D4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A65FA"/>
    <w:pPr>
      <w:tabs>
        <w:tab w:val="right" w:leader="dot" w:pos="5030"/>
      </w:tabs>
      <w:spacing w:after="0" w:line="240" w:lineRule="auto"/>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B3B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9.xml"/><Relationship Id="rId39" Type="http://schemas.openxmlformats.org/officeDocument/2006/relationships/footer" Target="footer22.xml"/><Relationship Id="rId21" Type="http://schemas.openxmlformats.org/officeDocument/2006/relationships/hyperlink" Target="http://go.microsoft.com/?linkid=9710837" TargetMode="Externa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footer" Target="footer29.xml"/><Relationship Id="rId50" Type="http://schemas.openxmlformats.org/officeDocument/2006/relationships/footer" Target="footer32.xml"/><Relationship Id="rId55" Type="http://schemas.openxmlformats.org/officeDocument/2006/relationships/footer" Target="footer3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2.xml"/><Relationship Id="rId41" Type="http://schemas.openxmlformats.org/officeDocument/2006/relationships/footer" Target="footer24.xml"/><Relationship Id="rId54" Type="http://schemas.openxmlformats.org/officeDocument/2006/relationships/footer" Target="footer3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go.microsoft.com/fwlink/?LinkID=229882" TargetMode="External"/><Relationship Id="rId32" Type="http://schemas.openxmlformats.org/officeDocument/2006/relationships/footer" Target="footer15.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7.xml"/><Relationship Id="rId53" Type="http://schemas.openxmlformats.org/officeDocument/2006/relationships/hyperlink" Target="http://go.microsoft.com/fwlink/?LinkId=286955" TargetMode="External"/><Relationship Id="rId58" Type="http://schemas.openxmlformats.org/officeDocument/2006/relationships/footer" Target="footer3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mpegla.com" TargetMode="External"/><Relationship Id="rId28" Type="http://schemas.openxmlformats.org/officeDocument/2006/relationships/footer" Target="footer11.xml"/><Relationship Id="rId36" Type="http://schemas.openxmlformats.org/officeDocument/2006/relationships/footer" Target="footer19.xml"/><Relationship Id="rId49" Type="http://schemas.openxmlformats.org/officeDocument/2006/relationships/footer" Target="footer31.xml"/><Relationship Id="rId57" Type="http://schemas.openxmlformats.org/officeDocument/2006/relationships/footer" Target="footer37.xml"/><Relationship Id="rId61"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4.xml"/><Relationship Id="rId44" Type="http://schemas.openxmlformats.org/officeDocument/2006/relationships/hyperlink" Target="http://go.microsoft.com/fwlink/?LinkId=290987" TargetMode="External"/><Relationship Id="rId52" Type="http://schemas.openxmlformats.org/officeDocument/2006/relationships/hyperlink" Target="http://go.microsoft.com/fwlink/?LinkId=286955"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go.microsoft.com/fwlink/?LinkID=248686" TargetMode="Externa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footer" Target="footer30.xml"/><Relationship Id="rId56" Type="http://schemas.openxmlformats.org/officeDocument/2006/relationships/footer" Target="footer36.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footer" Target="footer8.xml"/><Relationship Id="rId33" Type="http://schemas.openxmlformats.org/officeDocument/2006/relationships/footer" Target="footer16.xml"/><Relationship Id="rId38" Type="http://schemas.openxmlformats.org/officeDocument/2006/relationships/footer" Target="footer21.xml"/><Relationship Id="rId46" Type="http://schemas.openxmlformats.org/officeDocument/2006/relationships/footer" Target="footer28.xml"/><Relationship Id="rId59" Type="http://schemas.openxmlformats.org/officeDocument/2006/relationships/footer" Target="footer39.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6BD50-EB14-48EB-B593-2C4F70532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167962</Words>
  <Characters>957388</Characters>
  <Application>Microsoft Office Word</Application>
  <DocSecurity>8</DocSecurity>
  <Lines>7978</Lines>
  <Paragraphs>2246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2016-01-26T05:32:00Z</dcterms:created>
  <dcterms:modified xsi:type="dcterms:W3CDTF">2016-01-26T05:32:00Z</dcterms:modified>
</cp:coreProperties>
</file>